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5D" w:rsidRPr="00C81BCD" w:rsidRDefault="00CD4C5D" w:rsidP="0003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</w:t>
      </w:r>
      <w:r w:rsidRPr="00C81BC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PROJETO DE LEI Nº     </w:t>
      </w:r>
      <w:r w:rsidR="00457426">
        <w:rPr>
          <w:rFonts w:ascii="Times New Roman" w:hAnsi="Times New Roman" w:cs="Times New Roman"/>
          <w:b/>
          <w:bCs/>
          <w:sz w:val="32"/>
          <w:szCs w:val="32"/>
          <w:u w:val="single"/>
        </w:rPr>
        <w:t>167</w:t>
      </w:r>
      <w:r w:rsidRPr="00C81BC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/201</w:t>
      </w:r>
      <w:r w:rsidR="004A209D">
        <w:rPr>
          <w:rFonts w:ascii="Times New Roman" w:hAnsi="Times New Roman" w:cs="Times New Roman"/>
          <w:b/>
          <w:bCs/>
          <w:sz w:val="32"/>
          <w:szCs w:val="32"/>
          <w:u w:val="single"/>
        </w:rPr>
        <w:t>6</w:t>
      </w:r>
    </w:p>
    <w:p w:rsidR="00CD4C5D" w:rsidRDefault="00CD4C5D" w:rsidP="00457426">
      <w:pPr>
        <w:spacing w:after="0" w:line="240" w:lineRule="auto"/>
        <w:ind w:left="3544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“Di</w:t>
      </w:r>
      <w:r w:rsidR="006003D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spõe sobre a denominação </w:t>
      </w:r>
      <w:r w:rsidR="00511F24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de </w:t>
      </w:r>
      <w:r w:rsidR="00457426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R</w:t>
      </w:r>
      <w:r w:rsidR="00511F24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ua no </w:t>
      </w:r>
      <w:r w:rsidR="00457426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Bairro </w:t>
      </w:r>
      <w:r w:rsidR="00511F24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Parque Piratininga” 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C5D" w:rsidRDefault="00CD4C5D" w:rsidP="00CD4C5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CD4C5D" w:rsidRDefault="00CD4C5D" w:rsidP="00457426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457426">
        <w:rPr>
          <w:rFonts w:ascii="Times New Roman" w:hAnsi="Times New Roman" w:cs="Times New Roman"/>
          <w:b/>
          <w:sz w:val="28"/>
          <w:szCs w:val="28"/>
        </w:rPr>
        <w:t>A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 w:rsidRPr="00457426">
        <w:rPr>
          <w:rFonts w:ascii="Times New Roman" w:hAnsi="Times New Roman" w:cs="Times New Roman"/>
          <w:b/>
          <w:sz w:val="28"/>
          <w:szCs w:val="28"/>
        </w:rPr>
        <w:t>Câmara Municipal de Itaquaquecetuba</w:t>
      </w:r>
      <w:r>
        <w:rPr>
          <w:rFonts w:ascii="Times New Roman" w:hAnsi="Times New Roman" w:cs="Times New Roman"/>
          <w:sz w:val="28"/>
          <w:szCs w:val="28"/>
        </w:rPr>
        <w:t>, no uso das atribuições que lhe são conferidas pelo artigo 44,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 Lei Orgânica do Município</w:t>
      </w:r>
      <w:r w:rsidR="004574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RESOLVE: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3E2" w:rsidRPr="001656A2" w:rsidRDefault="008D16A0" w:rsidP="00AC17D6">
      <w:pPr>
        <w:spacing w:before="100" w:beforeAutospacing="1" w:after="100" w:afterAutospacing="1" w:line="240" w:lineRule="auto"/>
        <w:ind w:firstLine="34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683F84">
        <w:rPr>
          <w:rFonts w:ascii="Times New Roman" w:hAnsi="Times New Roman" w:cs="Times New Roman"/>
          <w:b/>
          <w:bCs/>
          <w:sz w:val="28"/>
          <w:szCs w:val="28"/>
        </w:rPr>
        <w:t>Art.</w:t>
      </w:r>
      <w:r w:rsidR="00CD4C5D" w:rsidRPr="00683F84">
        <w:rPr>
          <w:rFonts w:ascii="Times New Roman" w:hAnsi="Times New Roman" w:cs="Times New Roman"/>
          <w:b/>
          <w:bCs/>
          <w:sz w:val="28"/>
          <w:szCs w:val="28"/>
        </w:rPr>
        <w:t xml:space="preserve"> 1º</w:t>
      </w:r>
      <w:r w:rsidR="00CD4C5D" w:rsidRPr="0068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C5D" w:rsidRPr="00683F84">
        <w:rPr>
          <w:rFonts w:ascii="Times New Roman" w:hAnsi="Times New Roman" w:cs="Times New Roman"/>
          <w:sz w:val="28"/>
          <w:szCs w:val="28"/>
        </w:rPr>
        <w:t>-</w:t>
      </w:r>
      <w:r w:rsidR="00B13AC4" w:rsidRPr="00683F84">
        <w:rPr>
          <w:rFonts w:ascii="Times New Roman" w:hAnsi="Times New Roman" w:cs="Times New Roman"/>
          <w:sz w:val="28"/>
          <w:szCs w:val="28"/>
        </w:rPr>
        <w:t xml:space="preserve"> </w:t>
      </w:r>
      <w:r w:rsidR="00D15464">
        <w:rPr>
          <w:rFonts w:ascii="Times New Roman" w:hAnsi="Times New Roman" w:cs="Times New Roman"/>
          <w:sz w:val="28"/>
          <w:szCs w:val="28"/>
        </w:rPr>
        <w:t xml:space="preserve">A </w:t>
      </w:r>
      <w:r w:rsidR="00457426">
        <w:rPr>
          <w:rFonts w:ascii="Times New Roman" w:hAnsi="Times New Roman" w:cs="Times New Roman"/>
          <w:sz w:val="28"/>
          <w:szCs w:val="28"/>
        </w:rPr>
        <w:t>R</w:t>
      </w:r>
      <w:r w:rsidR="00511F24">
        <w:rPr>
          <w:rFonts w:ascii="Times New Roman" w:hAnsi="Times New Roman" w:cs="Times New Roman"/>
          <w:sz w:val="28"/>
          <w:szCs w:val="28"/>
        </w:rPr>
        <w:t xml:space="preserve">ua </w:t>
      </w:r>
      <w:r w:rsidR="00D15464">
        <w:rPr>
          <w:rFonts w:ascii="Times New Roman" w:hAnsi="Times New Roman" w:cs="Times New Roman"/>
          <w:sz w:val="28"/>
          <w:szCs w:val="28"/>
        </w:rPr>
        <w:t>localizada</w:t>
      </w:r>
      <w:r w:rsidR="00B13AC4">
        <w:rPr>
          <w:rFonts w:ascii="Times New Roman" w:hAnsi="Times New Roman" w:cs="Times New Roman"/>
          <w:sz w:val="28"/>
          <w:szCs w:val="28"/>
        </w:rPr>
        <w:t xml:space="preserve"> </w:t>
      </w:r>
      <w:r w:rsidR="001656A2">
        <w:rPr>
          <w:rFonts w:ascii="Times New Roman" w:hAnsi="Times New Roman" w:cs="Times New Roman"/>
          <w:sz w:val="28"/>
          <w:szCs w:val="28"/>
        </w:rPr>
        <w:t xml:space="preserve">na </w:t>
      </w:r>
      <w:r w:rsidR="00511F24">
        <w:rPr>
          <w:rFonts w:ascii="Times New Roman" w:hAnsi="Times New Roman" w:cs="Times New Roman"/>
          <w:sz w:val="28"/>
          <w:szCs w:val="28"/>
        </w:rPr>
        <w:t>Viela Antônio Roberto da Silva do número 01 ao número 69</w:t>
      </w:r>
      <w:r w:rsidR="00457426">
        <w:rPr>
          <w:rFonts w:ascii="Times New Roman" w:hAnsi="Times New Roman" w:cs="Times New Roman"/>
          <w:sz w:val="28"/>
          <w:szCs w:val="28"/>
        </w:rPr>
        <w:t>,</w:t>
      </w:r>
      <w:r w:rsidR="00511F24">
        <w:rPr>
          <w:rFonts w:ascii="Times New Roman" w:hAnsi="Times New Roman" w:cs="Times New Roman"/>
          <w:sz w:val="28"/>
          <w:szCs w:val="28"/>
        </w:rPr>
        <w:t xml:space="preserve"> </w:t>
      </w:r>
      <w:r w:rsidR="00EC03E2">
        <w:rPr>
          <w:rFonts w:ascii="Times New Roman" w:hAnsi="Times New Roman" w:cs="Times New Roman"/>
          <w:bCs/>
          <w:sz w:val="28"/>
          <w:szCs w:val="28"/>
        </w:rPr>
        <w:t>no Bairro</w:t>
      </w:r>
      <w:r w:rsidR="00646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3E2">
        <w:rPr>
          <w:rFonts w:ascii="Times New Roman" w:hAnsi="Times New Roman" w:cs="Times New Roman"/>
          <w:bCs/>
          <w:sz w:val="28"/>
          <w:szCs w:val="28"/>
        </w:rPr>
        <w:t>Parque Piratininga</w:t>
      </w:r>
      <w:r w:rsidR="00646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3E2">
        <w:rPr>
          <w:rFonts w:ascii="Times New Roman" w:hAnsi="Times New Roman" w:cs="Times New Roman"/>
          <w:bCs/>
          <w:sz w:val="28"/>
          <w:szCs w:val="28"/>
        </w:rPr>
        <w:t>neste município, passa a denominar-se</w:t>
      </w:r>
      <w:r w:rsidR="00822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AC4" w:rsidRPr="001656A2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511F24">
        <w:rPr>
          <w:rFonts w:ascii="Times New Roman" w:hAnsi="Times New Roman" w:cs="Times New Roman"/>
          <w:b/>
          <w:color w:val="333333"/>
          <w:sz w:val="28"/>
          <w:szCs w:val="28"/>
        </w:rPr>
        <w:t>Rua Belo Horizonte</w:t>
      </w:r>
      <w:proofErr w:type="gramStart"/>
      <w:r w:rsidR="00511F2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B13AC4">
        <w:rPr>
          <w:rFonts w:ascii="Times New Roman" w:hAnsi="Times New Roman" w:cs="Times New Roman"/>
          <w:b/>
          <w:color w:val="333333"/>
          <w:sz w:val="28"/>
          <w:szCs w:val="28"/>
        </w:rPr>
        <w:t>”</w:t>
      </w:r>
      <w:proofErr w:type="gramEnd"/>
      <w:r w:rsidR="002A3242" w:rsidRPr="001656A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D4C5D" w:rsidRDefault="00CD4C5D" w:rsidP="00AC17D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2º</w:t>
      </w:r>
      <w:r>
        <w:rPr>
          <w:rFonts w:ascii="Times New Roman" w:hAnsi="Times New Roman" w:cs="Times New Roman"/>
          <w:sz w:val="28"/>
          <w:szCs w:val="28"/>
        </w:rPr>
        <w:t xml:space="preserve"> - As despesas decorrentes da execução da presente Lei</w:t>
      </w:r>
      <w:r w:rsidR="00895B28">
        <w:rPr>
          <w:rFonts w:ascii="Times New Roman" w:hAnsi="Times New Roman" w:cs="Times New Roman"/>
          <w:sz w:val="28"/>
          <w:szCs w:val="28"/>
        </w:rPr>
        <w:t xml:space="preserve"> correrão</w:t>
      </w:r>
      <w:r>
        <w:rPr>
          <w:rFonts w:ascii="Times New Roman" w:hAnsi="Times New Roman" w:cs="Times New Roman"/>
          <w:sz w:val="28"/>
          <w:szCs w:val="28"/>
        </w:rPr>
        <w:t xml:space="preserve"> por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conta das dotações próprias do orçamento, suplementadas se </w:t>
      </w:r>
      <w:r w:rsidR="00895B28">
        <w:rPr>
          <w:rFonts w:ascii="Times New Roman" w:hAnsi="Times New Roman" w:cs="Times New Roman"/>
          <w:sz w:val="28"/>
          <w:szCs w:val="28"/>
        </w:rPr>
        <w:t>necessário.</w:t>
      </w:r>
    </w:p>
    <w:p w:rsidR="00CD4C5D" w:rsidRDefault="00CD4C5D" w:rsidP="00AC17D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C5D" w:rsidRDefault="00CD4C5D" w:rsidP="00AC17D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3º -</w:t>
      </w:r>
      <w:r w:rsidR="00895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Esta Lei entrará em vigor na data de sua publicação, revogadas as disposições em contrário.</w:t>
      </w:r>
    </w:p>
    <w:p w:rsidR="00CD4C5D" w:rsidRDefault="00CD4C5D" w:rsidP="00AC17D6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b/>
          <w:bCs/>
          <w:sz w:val="28"/>
          <w:szCs w:val="28"/>
        </w:rPr>
      </w:pPr>
    </w:p>
    <w:p w:rsidR="00CD4C5D" w:rsidRDefault="00CD4C5D" w:rsidP="00AC17D6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164AC1" w:rsidRDefault="00CD4C5D" w:rsidP="00AC17D6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Plenário Vereador Mauríci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 Alves Braz, em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 w:rsidR="001656A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1656A2">
        <w:rPr>
          <w:rFonts w:ascii="Times New Roman" w:hAnsi="Times New Roman" w:cs="Times New Roman"/>
          <w:sz w:val="28"/>
          <w:szCs w:val="28"/>
        </w:rPr>
        <w:t xml:space="preserve"> outubro</w:t>
      </w:r>
      <w:r w:rsidR="00646851">
        <w:rPr>
          <w:rFonts w:ascii="Times New Roman" w:hAnsi="Times New Roman" w:cs="Times New Roman"/>
          <w:sz w:val="28"/>
          <w:szCs w:val="28"/>
        </w:rPr>
        <w:t xml:space="preserve"> </w:t>
      </w:r>
      <w:r w:rsidR="005B1DB8">
        <w:rPr>
          <w:rFonts w:ascii="Times New Roman" w:hAnsi="Times New Roman" w:cs="Times New Roman"/>
          <w:sz w:val="28"/>
          <w:szCs w:val="28"/>
        </w:rPr>
        <w:t>de 2016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44FB" w:rsidRDefault="000344FB" w:rsidP="00AC17D6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0344FB" w:rsidRDefault="000344FB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224736" w:rsidRDefault="00224736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0344FB" w:rsidRPr="00457426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426">
        <w:rPr>
          <w:rFonts w:ascii="Times New Roman" w:hAnsi="Times New Roman" w:cs="Times New Roman"/>
          <w:b/>
          <w:sz w:val="28"/>
          <w:szCs w:val="28"/>
        </w:rPr>
        <w:t>Edson de Souza Moura</w:t>
      </w:r>
    </w:p>
    <w:p w:rsidR="000344FB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Edson Moura</w:t>
      </w:r>
    </w:p>
    <w:p w:rsidR="000344FB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</w:t>
      </w:r>
      <w:r w:rsidR="00646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PT</w:t>
      </w:r>
    </w:p>
    <w:sectPr w:rsidR="000344FB" w:rsidSect="00AC17D6">
      <w:headerReference w:type="default" r:id="rId7"/>
      <w:footerReference w:type="default" r:id="rId8"/>
      <w:pgSz w:w="11907" w:h="16839" w:code="9"/>
      <w:pgMar w:top="1134" w:right="1134" w:bottom="567" w:left="1701" w:header="142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3B" w:rsidRDefault="00AA1E3B" w:rsidP="00C81BCD">
      <w:pPr>
        <w:spacing w:after="0" w:line="240" w:lineRule="auto"/>
      </w:pPr>
      <w:r>
        <w:separator/>
      </w:r>
    </w:p>
  </w:endnote>
  <w:endnote w:type="continuationSeparator" w:id="0">
    <w:p w:rsidR="00AA1E3B" w:rsidRDefault="00AA1E3B" w:rsidP="00C8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FB" w:rsidRPr="004E0ED5" w:rsidRDefault="000344FB" w:rsidP="000344FB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Rua</w:t>
    </w:r>
    <w:r w:rsidR="001C1822" w:rsidRPr="004E0ED5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>Vereador José Barbosa de Araújo nº 267 – Vila Virgínia – Itaquaquecetuba</w:t>
    </w:r>
    <w:r w:rsidR="001C1822" w:rsidRPr="004E0ED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- Sala 09</w:t>
    </w:r>
    <w:r w:rsidR="001C1822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 xml:space="preserve">– </w:t>
    </w:r>
    <w:r>
      <w:rPr>
        <w:rFonts w:ascii="Arial" w:hAnsi="Arial" w:cs="Arial"/>
        <w:sz w:val="18"/>
        <w:szCs w:val="18"/>
      </w:rPr>
      <w:t xml:space="preserve">CEP: 085573-040 </w:t>
    </w:r>
    <w:r w:rsidRPr="004E0ED5">
      <w:rPr>
        <w:rFonts w:ascii="Arial" w:hAnsi="Arial" w:cs="Arial"/>
        <w:sz w:val="18"/>
        <w:szCs w:val="18"/>
      </w:rPr>
      <w:t xml:space="preserve">Telefone: 4646-4539 – </w:t>
    </w:r>
  </w:p>
  <w:p w:rsidR="000344FB" w:rsidRPr="004E0ED5" w:rsidRDefault="000344FB" w:rsidP="000344FB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E-mail edsonmoura@camaraitaquaquecetuba.sp.gov.br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3B" w:rsidRDefault="00AA1E3B" w:rsidP="00C81BCD">
      <w:pPr>
        <w:spacing w:after="0" w:line="240" w:lineRule="auto"/>
      </w:pPr>
      <w:r>
        <w:separator/>
      </w:r>
    </w:p>
  </w:footnote>
  <w:footnote w:type="continuationSeparator" w:id="0">
    <w:p w:rsidR="00AA1E3B" w:rsidRDefault="00AA1E3B" w:rsidP="00C8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CD" w:rsidRDefault="00C81BCD" w:rsidP="00C81BCD">
    <w:pPr>
      <w:pStyle w:val="Cabealho"/>
      <w:ind w:left="426" w:hanging="1276"/>
      <w:jc w:val="center"/>
    </w:pPr>
    <w:r>
      <w:rPr>
        <w:noProof/>
        <w:lang w:eastAsia="pt-BR"/>
      </w:rPr>
      <w:drawing>
        <wp:inline distT="0" distB="0" distL="0" distR="0" wp14:anchorId="552E7FD5" wp14:editId="73EAF3C1">
          <wp:extent cx="6311897" cy="1352550"/>
          <wp:effectExtent l="19050" t="0" r="0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897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1BCD" w:rsidRDefault="00C81BCD">
    <w:pPr>
      <w:pStyle w:val="Cabealho"/>
    </w:pPr>
  </w:p>
  <w:p w:rsidR="00DE0E7B" w:rsidRDefault="00AA1E3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7962A1A" wp14:editId="76D9EC00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C5D"/>
    <w:rsid w:val="00000528"/>
    <w:rsid w:val="00003328"/>
    <w:rsid w:val="00024D6E"/>
    <w:rsid w:val="000344FB"/>
    <w:rsid w:val="00035CDE"/>
    <w:rsid w:val="0005175A"/>
    <w:rsid w:val="0007071A"/>
    <w:rsid w:val="000C28E9"/>
    <w:rsid w:val="000C2B28"/>
    <w:rsid w:val="000D1006"/>
    <w:rsid w:val="000D3A7C"/>
    <w:rsid w:val="000E0CE1"/>
    <w:rsid w:val="000E10A8"/>
    <w:rsid w:val="000E51BF"/>
    <w:rsid w:val="00105740"/>
    <w:rsid w:val="001212C2"/>
    <w:rsid w:val="0013770D"/>
    <w:rsid w:val="00145B0B"/>
    <w:rsid w:val="00164AC1"/>
    <w:rsid w:val="001656A2"/>
    <w:rsid w:val="00172078"/>
    <w:rsid w:val="0018010A"/>
    <w:rsid w:val="001B1BD1"/>
    <w:rsid w:val="001C1822"/>
    <w:rsid w:val="001D3F1B"/>
    <w:rsid w:val="00224736"/>
    <w:rsid w:val="00225D40"/>
    <w:rsid w:val="00274E38"/>
    <w:rsid w:val="002A3242"/>
    <w:rsid w:val="002A5959"/>
    <w:rsid w:val="002B1913"/>
    <w:rsid w:val="002B4B8A"/>
    <w:rsid w:val="002C1CAA"/>
    <w:rsid w:val="002D3277"/>
    <w:rsid w:val="002E7782"/>
    <w:rsid w:val="002F039E"/>
    <w:rsid w:val="002F4109"/>
    <w:rsid w:val="00302585"/>
    <w:rsid w:val="0030711D"/>
    <w:rsid w:val="00361FE5"/>
    <w:rsid w:val="00367C06"/>
    <w:rsid w:val="00372773"/>
    <w:rsid w:val="003747F4"/>
    <w:rsid w:val="003A533D"/>
    <w:rsid w:val="003B3E1A"/>
    <w:rsid w:val="003C16F8"/>
    <w:rsid w:val="00404352"/>
    <w:rsid w:val="00457426"/>
    <w:rsid w:val="00476630"/>
    <w:rsid w:val="004943EA"/>
    <w:rsid w:val="004A209D"/>
    <w:rsid w:val="004B48FA"/>
    <w:rsid w:val="004D43C2"/>
    <w:rsid w:val="00511F24"/>
    <w:rsid w:val="005333DE"/>
    <w:rsid w:val="00566C98"/>
    <w:rsid w:val="00567570"/>
    <w:rsid w:val="005715E3"/>
    <w:rsid w:val="00580F58"/>
    <w:rsid w:val="00591619"/>
    <w:rsid w:val="005A560B"/>
    <w:rsid w:val="005B1DB8"/>
    <w:rsid w:val="005B5894"/>
    <w:rsid w:val="005B6FA5"/>
    <w:rsid w:val="005B7056"/>
    <w:rsid w:val="005D0795"/>
    <w:rsid w:val="005F64F2"/>
    <w:rsid w:val="006003D0"/>
    <w:rsid w:val="00646851"/>
    <w:rsid w:val="006714A9"/>
    <w:rsid w:val="00671ABF"/>
    <w:rsid w:val="006726EB"/>
    <w:rsid w:val="00681C39"/>
    <w:rsid w:val="00683F84"/>
    <w:rsid w:val="0069430D"/>
    <w:rsid w:val="006C204A"/>
    <w:rsid w:val="006D463B"/>
    <w:rsid w:val="00704F6D"/>
    <w:rsid w:val="00724C2F"/>
    <w:rsid w:val="00751171"/>
    <w:rsid w:val="0075531A"/>
    <w:rsid w:val="00756C1B"/>
    <w:rsid w:val="007A2654"/>
    <w:rsid w:val="007E35F9"/>
    <w:rsid w:val="008020CA"/>
    <w:rsid w:val="00814A7E"/>
    <w:rsid w:val="00822159"/>
    <w:rsid w:val="008649A5"/>
    <w:rsid w:val="00874A3A"/>
    <w:rsid w:val="00880553"/>
    <w:rsid w:val="008809FC"/>
    <w:rsid w:val="00883F21"/>
    <w:rsid w:val="00895B28"/>
    <w:rsid w:val="00895F5E"/>
    <w:rsid w:val="008B2A05"/>
    <w:rsid w:val="008B521D"/>
    <w:rsid w:val="008B6062"/>
    <w:rsid w:val="008D16A0"/>
    <w:rsid w:val="008E585A"/>
    <w:rsid w:val="008F532F"/>
    <w:rsid w:val="00916B0C"/>
    <w:rsid w:val="00923EE9"/>
    <w:rsid w:val="0094770C"/>
    <w:rsid w:val="0095371F"/>
    <w:rsid w:val="00960B5B"/>
    <w:rsid w:val="009B5BB6"/>
    <w:rsid w:val="009C18F4"/>
    <w:rsid w:val="009D1A41"/>
    <w:rsid w:val="009F0A10"/>
    <w:rsid w:val="00A01A1C"/>
    <w:rsid w:val="00A124F4"/>
    <w:rsid w:val="00A222AC"/>
    <w:rsid w:val="00A25818"/>
    <w:rsid w:val="00A34D83"/>
    <w:rsid w:val="00A86A8A"/>
    <w:rsid w:val="00AA1E3B"/>
    <w:rsid w:val="00AB01CF"/>
    <w:rsid w:val="00AB7E45"/>
    <w:rsid w:val="00AC17D6"/>
    <w:rsid w:val="00AD4F47"/>
    <w:rsid w:val="00B0462A"/>
    <w:rsid w:val="00B1295C"/>
    <w:rsid w:val="00B13AC4"/>
    <w:rsid w:val="00B1558B"/>
    <w:rsid w:val="00B15D4B"/>
    <w:rsid w:val="00B17A49"/>
    <w:rsid w:val="00B27D55"/>
    <w:rsid w:val="00B825A2"/>
    <w:rsid w:val="00BB1EB9"/>
    <w:rsid w:val="00BE0623"/>
    <w:rsid w:val="00BE07DE"/>
    <w:rsid w:val="00BF2876"/>
    <w:rsid w:val="00C05548"/>
    <w:rsid w:val="00C66F2E"/>
    <w:rsid w:val="00C81BCD"/>
    <w:rsid w:val="00C8494E"/>
    <w:rsid w:val="00C92B03"/>
    <w:rsid w:val="00CA4646"/>
    <w:rsid w:val="00CB08CF"/>
    <w:rsid w:val="00CD4C5D"/>
    <w:rsid w:val="00D05447"/>
    <w:rsid w:val="00D15464"/>
    <w:rsid w:val="00D23859"/>
    <w:rsid w:val="00D27DC5"/>
    <w:rsid w:val="00D35811"/>
    <w:rsid w:val="00D75ECF"/>
    <w:rsid w:val="00D8378B"/>
    <w:rsid w:val="00D90E00"/>
    <w:rsid w:val="00DB7907"/>
    <w:rsid w:val="00DC48CE"/>
    <w:rsid w:val="00DD765E"/>
    <w:rsid w:val="00DE0E7B"/>
    <w:rsid w:val="00DE2D2E"/>
    <w:rsid w:val="00DF63C2"/>
    <w:rsid w:val="00E45A9B"/>
    <w:rsid w:val="00E91640"/>
    <w:rsid w:val="00E94811"/>
    <w:rsid w:val="00E96A05"/>
    <w:rsid w:val="00EC03E2"/>
    <w:rsid w:val="00EC3E2A"/>
    <w:rsid w:val="00EE1688"/>
    <w:rsid w:val="00EF57D6"/>
    <w:rsid w:val="00F0001A"/>
    <w:rsid w:val="00F024F0"/>
    <w:rsid w:val="00F07160"/>
    <w:rsid w:val="00F113AF"/>
    <w:rsid w:val="00F1617B"/>
    <w:rsid w:val="00F26663"/>
    <w:rsid w:val="00F62A03"/>
    <w:rsid w:val="00F81000"/>
    <w:rsid w:val="00F84D19"/>
    <w:rsid w:val="00F91C1E"/>
    <w:rsid w:val="00F9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E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BCD"/>
  </w:style>
  <w:style w:type="paragraph" w:styleId="Rodap">
    <w:name w:val="footer"/>
    <w:basedOn w:val="Normal"/>
    <w:link w:val="RodapChar"/>
    <w:uiPriority w:val="99"/>
    <w:unhideWhenUsed/>
    <w:rsid w:val="00C8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BCD"/>
  </w:style>
  <w:style w:type="character" w:customStyle="1" w:styleId="apple-converted-space">
    <w:name w:val="apple-converted-space"/>
    <w:basedOn w:val="Fontepargpadro"/>
    <w:rsid w:val="000C28E9"/>
  </w:style>
  <w:style w:type="character" w:styleId="Hyperlink">
    <w:name w:val="Hyperlink"/>
    <w:basedOn w:val="Fontepargpadro"/>
    <w:uiPriority w:val="99"/>
    <w:semiHidden/>
    <w:unhideWhenUsed/>
    <w:rsid w:val="00D90E0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81C39"/>
    <w:rPr>
      <w:i/>
      <w:iCs/>
    </w:rPr>
  </w:style>
  <w:style w:type="character" w:styleId="Forte">
    <w:name w:val="Strong"/>
    <w:basedOn w:val="Fontepargpadro"/>
    <w:uiPriority w:val="22"/>
    <w:qFormat/>
    <w:rsid w:val="00681C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8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13</cp:revision>
  <cp:lastPrinted>2016-10-10T17:02:00Z</cp:lastPrinted>
  <dcterms:created xsi:type="dcterms:W3CDTF">2016-10-10T13:07:00Z</dcterms:created>
  <dcterms:modified xsi:type="dcterms:W3CDTF">2016-10-10T17:55:00Z</dcterms:modified>
</cp:coreProperties>
</file>