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1" w:rsidRPr="004B6CF0" w:rsidRDefault="00D80BD1" w:rsidP="004B6CF0">
      <w:pPr>
        <w:pStyle w:val="Ttulo1"/>
        <w:ind w:firstLine="2410"/>
        <w:jc w:val="both"/>
        <w:rPr>
          <w:rFonts w:ascii="Arial" w:hAnsi="Arial" w:cs="Arial"/>
          <w:color w:val="auto"/>
          <w:sz w:val="22"/>
          <w:szCs w:val="22"/>
        </w:rPr>
      </w:pPr>
      <w:r w:rsidRPr="004B6CF0">
        <w:rPr>
          <w:rFonts w:ascii="Arial" w:hAnsi="Arial" w:cs="Arial"/>
          <w:color w:val="auto"/>
          <w:sz w:val="22"/>
          <w:szCs w:val="22"/>
        </w:rPr>
        <w:t>ORDEM DO DIA DA 26ª SESSÃO ORDINÁRIA</w:t>
      </w:r>
    </w:p>
    <w:p w:rsidR="00D80BD1" w:rsidRPr="004B6CF0" w:rsidRDefault="00D80BD1" w:rsidP="004B6CF0">
      <w:pPr>
        <w:ind w:firstLine="2410"/>
        <w:jc w:val="both"/>
        <w:rPr>
          <w:rFonts w:ascii="Arial" w:hAnsi="Arial" w:cs="Arial"/>
          <w:b/>
        </w:rPr>
      </w:pPr>
    </w:p>
    <w:p w:rsidR="00D80BD1" w:rsidRDefault="00D80BD1" w:rsidP="004B6CF0">
      <w:pPr>
        <w:ind w:firstLine="2410"/>
        <w:jc w:val="both"/>
        <w:rPr>
          <w:rFonts w:ascii="Arial" w:hAnsi="Arial" w:cs="Arial"/>
        </w:rPr>
      </w:pPr>
      <w:r w:rsidRPr="004B6CF0">
        <w:rPr>
          <w:rFonts w:ascii="Arial" w:hAnsi="Arial" w:cs="Arial"/>
          <w:b/>
        </w:rPr>
        <w:t>PAUTA DA ORDEM DO DIA DA 26ª SESSÃO ORDINÁRIA DA CÂMARA MUNICIPAL DE ITAQUAQUECETUBA</w:t>
      </w:r>
      <w:r w:rsidRPr="004B6CF0">
        <w:rPr>
          <w:rFonts w:ascii="Arial" w:hAnsi="Arial" w:cs="Arial"/>
        </w:rPr>
        <w:t>, a realizar-se no dia 25 de agosto de 2015.</w:t>
      </w:r>
    </w:p>
    <w:p w:rsidR="004B6CF0" w:rsidRPr="004B6CF0" w:rsidRDefault="004B6CF0" w:rsidP="004B6CF0">
      <w:pPr>
        <w:ind w:firstLine="2410"/>
        <w:jc w:val="both"/>
        <w:rPr>
          <w:rFonts w:ascii="Arial" w:hAnsi="Arial" w:cs="Arial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Em Discussão Única Moção nº 20/2015, de autoria do Vereador </w:t>
      </w:r>
      <w:r w:rsidRPr="004B6CF0">
        <w:rPr>
          <w:rFonts w:ascii="Arial" w:hAnsi="Arial" w:cs="Arial"/>
          <w:i/>
          <w:sz w:val="22"/>
          <w:szCs w:val="22"/>
        </w:rPr>
        <w:t xml:space="preserve">Roberto Letrista de Oliveira, que “Dispõe </w:t>
      </w:r>
      <w:r w:rsidR="004B6CF0">
        <w:rPr>
          <w:rFonts w:ascii="Arial" w:hAnsi="Arial" w:cs="Arial"/>
          <w:i/>
          <w:sz w:val="22"/>
          <w:szCs w:val="22"/>
        </w:rPr>
        <w:t>aplausos</w:t>
      </w:r>
      <w:r w:rsidRPr="004B6CF0">
        <w:rPr>
          <w:rFonts w:ascii="Arial" w:hAnsi="Arial" w:cs="Arial"/>
          <w:i/>
          <w:sz w:val="22"/>
          <w:szCs w:val="22"/>
        </w:rPr>
        <w:t xml:space="preserve"> aos CORRETORES DE IMÓVEIS, 2ª REGIÃO DO ESTADO DE SÃO PAULO”.</w:t>
      </w:r>
    </w:p>
    <w:p w:rsidR="00D80BD1" w:rsidRPr="004B6CF0" w:rsidRDefault="00D80BD1" w:rsidP="004B6CF0">
      <w:pPr>
        <w:ind w:firstLine="2410"/>
        <w:jc w:val="both"/>
        <w:rPr>
          <w:rFonts w:ascii="Arial" w:hAnsi="Arial" w:cs="Arial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Em Discussão Única Projeto de Decreto Legislativo nº 13/2015, de autoria do Vereador </w:t>
      </w:r>
      <w:r w:rsidRPr="004B6CF0">
        <w:rPr>
          <w:rFonts w:ascii="Arial" w:hAnsi="Arial" w:cs="Arial"/>
          <w:i/>
          <w:sz w:val="22"/>
          <w:szCs w:val="22"/>
        </w:rPr>
        <w:t>Rolgaciano Fernandes Almeida, que “Dispõe sobre concessão de Título de Cidadão Itaquaquecetubense</w:t>
      </w:r>
      <w:proofErr w:type="gramStart"/>
      <w:r w:rsidRPr="004B6CF0">
        <w:rPr>
          <w:rFonts w:ascii="Arial" w:hAnsi="Arial" w:cs="Arial"/>
          <w:i/>
          <w:sz w:val="22"/>
          <w:szCs w:val="22"/>
        </w:rPr>
        <w:t>”</w:t>
      </w:r>
      <w:proofErr w:type="gramEnd"/>
    </w:p>
    <w:p w:rsidR="00D80BD1" w:rsidRPr="004B6CF0" w:rsidRDefault="00D80BD1" w:rsidP="004B6CF0">
      <w:pPr>
        <w:ind w:firstLine="2410"/>
        <w:jc w:val="both"/>
        <w:rPr>
          <w:rFonts w:ascii="Arial" w:hAnsi="Arial" w:cs="Arial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>Em Discussão</w:t>
      </w:r>
      <w:r w:rsidR="00EB6756">
        <w:rPr>
          <w:rFonts w:ascii="Arial" w:hAnsi="Arial" w:cs="Arial"/>
          <w:sz w:val="22"/>
          <w:szCs w:val="22"/>
        </w:rPr>
        <w:t xml:space="preserve"> Única</w:t>
      </w:r>
      <w:bookmarkStart w:id="0" w:name="_GoBack"/>
      <w:bookmarkEnd w:id="0"/>
      <w:r w:rsidRPr="004B6CF0">
        <w:rPr>
          <w:rFonts w:ascii="Arial" w:hAnsi="Arial" w:cs="Arial"/>
          <w:sz w:val="22"/>
          <w:szCs w:val="22"/>
        </w:rPr>
        <w:t xml:space="preserve"> Projeto de Decreto Legislativo nº 14/2015, de autoria do Vereador </w:t>
      </w:r>
      <w:r w:rsidRPr="004B6CF0">
        <w:rPr>
          <w:rFonts w:ascii="Arial" w:hAnsi="Arial" w:cs="Arial"/>
          <w:i/>
          <w:sz w:val="22"/>
          <w:szCs w:val="22"/>
        </w:rPr>
        <w:t>Rolgaciano Fernandes Almeida, que “Dispõe sobre concessão de Título de Cidadão Itaquaquecetubense</w:t>
      </w:r>
      <w:proofErr w:type="gramStart"/>
      <w:r w:rsidRPr="004B6CF0">
        <w:rPr>
          <w:rFonts w:ascii="Arial" w:hAnsi="Arial" w:cs="Arial"/>
          <w:i/>
          <w:sz w:val="22"/>
          <w:szCs w:val="22"/>
        </w:rPr>
        <w:t>”</w:t>
      </w:r>
      <w:proofErr w:type="gramEnd"/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Em Primeira Discussão Projeto de Lei nº 76/2015, de autoria do Vereador </w:t>
      </w:r>
      <w:r w:rsidRPr="004B6CF0">
        <w:rPr>
          <w:rFonts w:ascii="Arial" w:hAnsi="Arial" w:cs="Arial"/>
          <w:i/>
          <w:sz w:val="22"/>
          <w:szCs w:val="22"/>
        </w:rPr>
        <w:t>Edson de Souza Moura, que “Dispõe sobre denominação de Praça no Parque Piratininga</w:t>
      </w:r>
      <w:proofErr w:type="gramStart"/>
      <w:r w:rsidRPr="004B6CF0">
        <w:rPr>
          <w:rFonts w:ascii="Arial" w:hAnsi="Arial" w:cs="Arial"/>
          <w:i/>
          <w:sz w:val="22"/>
          <w:szCs w:val="22"/>
        </w:rPr>
        <w:t>"</w:t>
      </w:r>
      <w:proofErr w:type="gramEnd"/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Em Primeira Discussão Projeto de Lei nº 77/2015, de autoria da Vereadora </w:t>
      </w:r>
      <w:r w:rsidRPr="004B6CF0">
        <w:rPr>
          <w:rFonts w:ascii="Arial" w:hAnsi="Arial" w:cs="Arial"/>
          <w:i/>
          <w:sz w:val="22"/>
          <w:szCs w:val="22"/>
        </w:rPr>
        <w:t>Maria Aparecida Monteiro Rodrigues da Fonseca e Vereador Rolgaciano Fernandes Almeida, que “Institui a Semana de Proteção aos Animais, no âmbito do Município de Itaquaquecetuba, e dá outras providências”.</w:t>
      </w:r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Em Primeira Discussão Projeto de Lei nº 78/2015, de autoria da Vereadora </w:t>
      </w:r>
      <w:r w:rsidRPr="004B6CF0">
        <w:rPr>
          <w:rFonts w:ascii="Arial" w:hAnsi="Arial" w:cs="Arial"/>
          <w:i/>
          <w:sz w:val="22"/>
          <w:szCs w:val="22"/>
        </w:rPr>
        <w:t>Adriana Aparecida Félix, que “Dispõe sobre denominação de Praça no Bairro Jardim Amazonas"</w:t>
      </w:r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>Em Segunda Discussão Projeto de Lei nº 67/2015, de autoria do Vereador R</w:t>
      </w:r>
      <w:r w:rsidRPr="004B6CF0">
        <w:rPr>
          <w:rFonts w:ascii="Arial" w:hAnsi="Arial" w:cs="Arial"/>
          <w:i/>
          <w:sz w:val="22"/>
          <w:szCs w:val="22"/>
        </w:rPr>
        <w:t>oberto Carlos do Nascimento Tito, que “Dispõe sobre a denominação de Travessa, no Bairro Parque São Pedro"</w:t>
      </w:r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 Em Segunda Discussão Projeto de Lei </w:t>
      </w:r>
      <w:r w:rsidR="0072523E">
        <w:rPr>
          <w:rFonts w:ascii="Arial" w:hAnsi="Arial" w:cs="Arial"/>
          <w:sz w:val="22"/>
          <w:szCs w:val="22"/>
        </w:rPr>
        <w:t>n</w:t>
      </w:r>
      <w:r w:rsidRPr="004B6CF0">
        <w:rPr>
          <w:rFonts w:ascii="Arial" w:hAnsi="Arial" w:cs="Arial"/>
          <w:sz w:val="22"/>
          <w:szCs w:val="22"/>
        </w:rPr>
        <w:t xml:space="preserve">º 68/2015, de autoria do Vereador </w:t>
      </w:r>
      <w:r w:rsidRPr="004B6CF0">
        <w:rPr>
          <w:rFonts w:ascii="Arial" w:hAnsi="Arial" w:cs="Arial"/>
          <w:i/>
          <w:sz w:val="22"/>
          <w:szCs w:val="22"/>
        </w:rPr>
        <w:t xml:space="preserve">Rolgaciano Fernandes Almeida, que “Considera de Utilidade Pública a Sociedade Amigos de Bairro Jardim </w:t>
      </w:r>
      <w:proofErr w:type="spellStart"/>
      <w:r w:rsidRPr="004B6CF0">
        <w:rPr>
          <w:rFonts w:ascii="Arial" w:hAnsi="Arial" w:cs="Arial"/>
          <w:i/>
          <w:sz w:val="22"/>
          <w:szCs w:val="22"/>
        </w:rPr>
        <w:t>Itaquá</w:t>
      </w:r>
      <w:proofErr w:type="spellEnd"/>
      <w:proofErr w:type="gramStart"/>
      <w:r w:rsidR="004B6CF0">
        <w:rPr>
          <w:rFonts w:ascii="Arial" w:hAnsi="Arial" w:cs="Arial"/>
          <w:i/>
          <w:sz w:val="22"/>
          <w:szCs w:val="22"/>
        </w:rPr>
        <w:t>”</w:t>
      </w:r>
      <w:proofErr w:type="gramEnd"/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Em Segunda Discussão Projeto de Lei nº 71/2015, de autoria do Vereador </w:t>
      </w:r>
      <w:r w:rsidRPr="004B6CF0">
        <w:rPr>
          <w:rFonts w:ascii="Arial" w:hAnsi="Arial" w:cs="Arial"/>
          <w:i/>
          <w:sz w:val="22"/>
          <w:szCs w:val="22"/>
        </w:rPr>
        <w:t>Edson de Souza Moura, que “Dispõe sobre denominação de Travessa, no Bairro Parque Piratininga</w:t>
      </w:r>
      <w:proofErr w:type="gramStart"/>
      <w:r w:rsidRPr="004B6CF0">
        <w:rPr>
          <w:rFonts w:ascii="Arial" w:hAnsi="Arial" w:cs="Arial"/>
          <w:i/>
          <w:sz w:val="22"/>
          <w:szCs w:val="22"/>
        </w:rPr>
        <w:t>"</w:t>
      </w:r>
      <w:proofErr w:type="gramEnd"/>
    </w:p>
    <w:p w:rsidR="00D80BD1" w:rsidRPr="004B6CF0" w:rsidRDefault="00D80BD1" w:rsidP="004B6CF0">
      <w:pPr>
        <w:ind w:firstLine="2410"/>
        <w:jc w:val="both"/>
        <w:rPr>
          <w:rFonts w:ascii="Arial" w:hAnsi="Arial" w:cs="Arial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>Em Segunda Discussão Projeto de Lei nº 72/2015, de autoria do Vereador E</w:t>
      </w:r>
      <w:r w:rsidRPr="004B6CF0">
        <w:rPr>
          <w:rFonts w:ascii="Arial" w:hAnsi="Arial" w:cs="Arial"/>
          <w:i/>
          <w:sz w:val="22"/>
          <w:szCs w:val="22"/>
        </w:rPr>
        <w:t xml:space="preserve">dson de Souza Moura, que “Dá nova redação ao artigo 1º da Lei Municipal nº 3218, de 14 de julho de </w:t>
      </w:r>
      <w:proofErr w:type="gramStart"/>
      <w:r w:rsidRPr="004B6CF0">
        <w:rPr>
          <w:rFonts w:ascii="Arial" w:hAnsi="Arial" w:cs="Arial"/>
          <w:i/>
          <w:sz w:val="22"/>
          <w:szCs w:val="22"/>
        </w:rPr>
        <w:t>2015</w:t>
      </w:r>
      <w:proofErr w:type="gramEnd"/>
    </w:p>
    <w:p w:rsidR="00D80BD1" w:rsidRPr="004B6CF0" w:rsidRDefault="00D80BD1" w:rsidP="004B6CF0">
      <w:pPr>
        <w:pStyle w:val="PargrafodaLista"/>
        <w:ind w:left="0" w:firstLine="2410"/>
        <w:jc w:val="both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lastRenderedPageBreak/>
        <w:t>Em Segunda Discussão Projeto de Lei nº 73/2015, de autoria do Vereador</w:t>
      </w:r>
      <w:proofErr w:type="gramStart"/>
      <w:r w:rsidRPr="004B6CF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B6CF0">
        <w:rPr>
          <w:rFonts w:ascii="Arial" w:hAnsi="Arial" w:cs="Arial"/>
          <w:i/>
          <w:sz w:val="22"/>
          <w:szCs w:val="22"/>
        </w:rPr>
        <w:t xml:space="preserve">Edson de Souza Moura, </w:t>
      </w:r>
      <w:r w:rsidRPr="004B6CF0">
        <w:rPr>
          <w:rFonts w:ascii="Arial" w:hAnsi="Arial" w:cs="Arial"/>
          <w:sz w:val="22"/>
          <w:szCs w:val="22"/>
        </w:rPr>
        <w:t xml:space="preserve"> </w:t>
      </w:r>
      <w:r w:rsidRPr="004B6CF0">
        <w:rPr>
          <w:rFonts w:ascii="Arial" w:hAnsi="Arial" w:cs="Arial"/>
          <w:i/>
          <w:sz w:val="22"/>
          <w:szCs w:val="22"/>
        </w:rPr>
        <w:t>"Dispõe sobre tornar oficial e incluir no calendário cultural do município a comemoração do dia 24 de dezembro, denominado "Natal Feliz" no Parque Piratininga"</w:t>
      </w:r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 xml:space="preserve">Em Segunda Discussão Projeto de Lei nº 74/2015, de autoria do Vereador </w:t>
      </w:r>
      <w:r w:rsidRPr="004B6CF0">
        <w:rPr>
          <w:rFonts w:ascii="Arial" w:hAnsi="Arial" w:cs="Arial"/>
          <w:i/>
          <w:sz w:val="22"/>
          <w:szCs w:val="22"/>
        </w:rPr>
        <w:t>Rolgaciano Fernandes Almeida,</w:t>
      </w:r>
      <w:proofErr w:type="gramStart"/>
      <w:r w:rsidRPr="004B6CF0">
        <w:rPr>
          <w:rFonts w:ascii="Arial" w:hAnsi="Arial" w:cs="Arial"/>
          <w:i/>
          <w:sz w:val="22"/>
          <w:szCs w:val="22"/>
        </w:rPr>
        <w:t xml:space="preserve"> </w:t>
      </w:r>
      <w:r w:rsidRPr="004B6CF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B6CF0">
        <w:rPr>
          <w:rFonts w:ascii="Arial" w:hAnsi="Arial" w:cs="Arial"/>
          <w:i/>
          <w:sz w:val="22"/>
          <w:szCs w:val="22"/>
        </w:rPr>
        <w:t>"Denomina Travessa Capão Bonito, a travessa que fica entre as Ruas Capão Bonito e Ourinhos, na Vila Virgínia"</w:t>
      </w:r>
    </w:p>
    <w:p w:rsidR="004B6CF0" w:rsidRPr="004B6CF0" w:rsidRDefault="004B6CF0" w:rsidP="004B6CF0">
      <w:pPr>
        <w:pStyle w:val="PargrafodaLista"/>
        <w:rPr>
          <w:rFonts w:ascii="Arial" w:hAnsi="Arial" w:cs="Arial"/>
          <w:sz w:val="22"/>
          <w:szCs w:val="22"/>
        </w:rPr>
      </w:pPr>
    </w:p>
    <w:p w:rsidR="00D80BD1" w:rsidRPr="004B6CF0" w:rsidRDefault="00D80BD1" w:rsidP="004B6CF0">
      <w:pPr>
        <w:pStyle w:val="PargrafodaLista"/>
        <w:numPr>
          <w:ilvl w:val="0"/>
          <w:numId w:val="3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4B6CF0">
        <w:rPr>
          <w:rFonts w:ascii="Arial" w:hAnsi="Arial" w:cs="Arial"/>
          <w:sz w:val="22"/>
          <w:szCs w:val="22"/>
        </w:rPr>
        <w:t>Em Segunda Discussão</w:t>
      </w:r>
      <w:r w:rsidRPr="004B6CF0">
        <w:rPr>
          <w:rFonts w:ascii="Arial" w:hAnsi="Arial" w:cs="Arial"/>
          <w:sz w:val="24"/>
          <w:szCs w:val="24"/>
        </w:rPr>
        <w:t xml:space="preserve"> Projeto de Lei nº 75/2015, de autoria do Vereador </w:t>
      </w:r>
      <w:r w:rsidRPr="004B6CF0">
        <w:rPr>
          <w:rFonts w:ascii="Arial" w:hAnsi="Arial" w:cs="Arial"/>
          <w:i/>
          <w:sz w:val="24"/>
          <w:szCs w:val="24"/>
        </w:rPr>
        <w:t>Wilson dos Santos, que “Dispõe sobre a denominação de Praça, no Município de Itaquaquecetuba, e dá outras providências</w:t>
      </w:r>
      <w:proofErr w:type="gramStart"/>
      <w:r w:rsidRPr="004B6CF0">
        <w:rPr>
          <w:rFonts w:ascii="Arial" w:hAnsi="Arial" w:cs="Arial"/>
          <w:i/>
          <w:sz w:val="24"/>
          <w:szCs w:val="24"/>
        </w:rPr>
        <w:t>"</w:t>
      </w:r>
      <w:proofErr w:type="gramEnd"/>
    </w:p>
    <w:p w:rsidR="00D80BD1" w:rsidRPr="004B6CF0" w:rsidRDefault="00D80BD1" w:rsidP="00D80BD1">
      <w:pPr>
        <w:ind w:firstLine="2410"/>
        <w:rPr>
          <w:rFonts w:ascii="Arial" w:hAnsi="Arial" w:cs="Arial"/>
          <w:sz w:val="24"/>
          <w:szCs w:val="24"/>
        </w:rPr>
      </w:pPr>
    </w:p>
    <w:p w:rsidR="004B6CF0" w:rsidRDefault="004B6CF0" w:rsidP="00D80BD1"/>
    <w:p w:rsidR="00D80BD1" w:rsidRPr="004B6CF0" w:rsidRDefault="00D80BD1" w:rsidP="00D80BD1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>GP, em 25 de agosto de 2015.</w:t>
      </w:r>
    </w:p>
    <w:p w:rsidR="00D80BD1" w:rsidRPr="004B6CF0" w:rsidRDefault="00D80BD1" w:rsidP="00D80BD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D80BD1" w:rsidRPr="004B6CF0" w:rsidRDefault="00D80BD1" w:rsidP="00D80BD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4B6CF0" w:rsidRPr="004B6CF0" w:rsidRDefault="00D80BD1" w:rsidP="00D80BD1">
      <w:pPr>
        <w:pStyle w:val="Corpodetexto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B6CF0">
        <w:rPr>
          <w:rFonts w:ascii="Arial" w:hAnsi="Arial" w:cs="Arial"/>
          <w:b/>
          <w:sz w:val="22"/>
          <w:szCs w:val="22"/>
        </w:rPr>
        <w:t>VER. WILSON DOS SANTOS</w:t>
      </w:r>
    </w:p>
    <w:p w:rsidR="004B6CF0" w:rsidRPr="004B6CF0" w:rsidRDefault="004B6CF0" w:rsidP="00D80BD1">
      <w:pPr>
        <w:pStyle w:val="Corpodetexto"/>
        <w:ind w:firstLine="540"/>
        <w:jc w:val="center"/>
        <w:rPr>
          <w:rFonts w:ascii="Arial" w:hAnsi="Arial" w:cs="Arial"/>
          <w:sz w:val="22"/>
          <w:szCs w:val="22"/>
        </w:rPr>
      </w:pPr>
      <w:r w:rsidRPr="004B6CF0">
        <w:rPr>
          <w:rFonts w:ascii="Arial" w:hAnsi="Arial" w:cs="Arial"/>
          <w:sz w:val="22"/>
          <w:szCs w:val="22"/>
        </w:rPr>
        <w:t>Presidente</w:t>
      </w:r>
    </w:p>
    <w:p w:rsidR="00D80BD1" w:rsidRPr="004B6CF0" w:rsidRDefault="00D80BD1" w:rsidP="00D80BD1">
      <w:pPr>
        <w:pStyle w:val="Corpodetexto"/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D80BD1" w:rsidRPr="004B6CF0" w:rsidRDefault="00D80BD1"/>
    <w:p w:rsidR="00D80BD1" w:rsidRPr="004B6CF0" w:rsidRDefault="00D80BD1"/>
    <w:p w:rsidR="00002B9B" w:rsidRDefault="00002B9B"/>
    <w:sectPr w:rsidR="00002B9B" w:rsidSect="004B6CF0">
      <w:pgSz w:w="11906" w:h="16838"/>
      <w:pgMar w:top="2835" w:right="1418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E85"/>
    <w:multiLevelType w:val="hybridMultilevel"/>
    <w:tmpl w:val="236409C0"/>
    <w:lvl w:ilvl="0" w:tplc="730C1A66">
      <w:start w:val="1"/>
      <w:numFmt w:val="lowerLetter"/>
      <w:lvlText w:val="%1)"/>
      <w:lvlJc w:val="left"/>
      <w:pPr>
        <w:ind w:left="2770" w:hanging="360"/>
      </w:pPr>
    </w:lvl>
    <w:lvl w:ilvl="1" w:tplc="04160019">
      <w:start w:val="1"/>
      <w:numFmt w:val="lowerLetter"/>
      <w:lvlText w:val="%2."/>
      <w:lvlJc w:val="left"/>
      <w:pPr>
        <w:ind w:left="3490" w:hanging="360"/>
      </w:pPr>
    </w:lvl>
    <w:lvl w:ilvl="2" w:tplc="0416001B">
      <w:start w:val="1"/>
      <w:numFmt w:val="lowerRoman"/>
      <w:lvlText w:val="%3."/>
      <w:lvlJc w:val="right"/>
      <w:pPr>
        <w:ind w:left="4210" w:hanging="180"/>
      </w:pPr>
    </w:lvl>
    <w:lvl w:ilvl="3" w:tplc="0416000F">
      <w:start w:val="1"/>
      <w:numFmt w:val="decimal"/>
      <w:lvlText w:val="%4."/>
      <w:lvlJc w:val="left"/>
      <w:pPr>
        <w:ind w:left="4930" w:hanging="360"/>
      </w:pPr>
    </w:lvl>
    <w:lvl w:ilvl="4" w:tplc="04160019">
      <w:start w:val="1"/>
      <w:numFmt w:val="lowerLetter"/>
      <w:lvlText w:val="%5."/>
      <w:lvlJc w:val="left"/>
      <w:pPr>
        <w:ind w:left="5650" w:hanging="360"/>
      </w:pPr>
    </w:lvl>
    <w:lvl w:ilvl="5" w:tplc="0416001B">
      <w:start w:val="1"/>
      <w:numFmt w:val="lowerRoman"/>
      <w:lvlText w:val="%6."/>
      <w:lvlJc w:val="right"/>
      <w:pPr>
        <w:ind w:left="6370" w:hanging="180"/>
      </w:pPr>
    </w:lvl>
    <w:lvl w:ilvl="6" w:tplc="0416000F">
      <w:start w:val="1"/>
      <w:numFmt w:val="decimal"/>
      <w:lvlText w:val="%7."/>
      <w:lvlJc w:val="left"/>
      <w:pPr>
        <w:ind w:left="7090" w:hanging="360"/>
      </w:pPr>
    </w:lvl>
    <w:lvl w:ilvl="7" w:tplc="04160019">
      <w:start w:val="1"/>
      <w:numFmt w:val="lowerLetter"/>
      <w:lvlText w:val="%8."/>
      <w:lvlJc w:val="left"/>
      <w:pPr>
        <w:ind w:left="7810" w:hanging="360"/>
      </w:pPr>
    </w:lvl>
    <w:lvl w:ilvl="8" w:tplc="0416001B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88244C1"/>
    <w:multiLevelType w:val="hybridMultilevel"/>
    <w:tmpl w:val="4B0A2C34"/>
    <w:lvl w:ilvl="0" w:tplc="C16028F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7A0A2999"/>
    <w:multiLevelType w:val="hybridMultilevel"/>
    <w:tmpl w:val="16563D04"/>
    <w:lvl w:ilvl="0" w:tplc="629A03FC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B6CF0"/>
    <w:rsid w:val="0072523E"/>
    <w:rsid w:val="00A906D8"/>
    <w:rsid w:val="00AB5A74"/>
    <w:rsid w:val="00B26D94"/>
    <w:rsid w:val="00B61CFF"/>
    <w:rsid w:val="00D80BD1"/>
    <w:rsid w:val="00EB675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80BD1"/>
    <w:pPr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0B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0BD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2015-08-25T17:39:00Z</cp:lastPrinted>
  <dcterms:created xsi:type="dcterms:W3CDTF">2015-07-02T20:38:00Z</dcterms:created>
  <dcterms:modified xsi:type="dcterms:W3CDTF">2015-08-26T12:30:00Z</dcterms:modified>
</cp:coreProperties>
</file>