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92218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Projetos em deliberação - 24ª Sessão Ordinária de 2024</w:t>
      </w:r>
    </w:p>
    <w:bookmarkEnd w:id="0"/>
    <w:bookmarkEnd w:id="1"/>
    <w:bookmarkEnd w:id="2"/>
    <w:bookmarkEnd w:id="3"/>
    <w:p w14:paraId="5CFDC091" w14:textId="77777777" w:rsidR="009A0E47" w:rsidRDefault="009A0E47" w:rsidP="00CB110E">
      <w:pPr>
        <w:jc w:val="both"/>
      </w:pPr>
    </w:p>
    <w:p w14:paraId="45AF3D68" w14:textId="77777777" w:rsidR="001A3390" w:rsidRDefault="001A3390" w:rsidP="00CB110E">
      <w:pPr>
        <w:jc w:val="both"/>
        <w:rPr>
          <w:i/>
        </w:rPr>
      </w:pPr>
    </w:p>
    <w:p w14:paraId="6ED3885C" w14:textId="77777777" w:rsidR="001A3390" w:rsidRDefault="00000000" w:rsidP="00CB110E">
      <w:pPr>
        <w:jc w:val="both"/>
        <w:rPr>
          <w:i/>
        </w:rPr>
      </w:pPr>
      <w:r>
        <w:rPr>
          <w:b/>
        </w:rPr>
        <w:t>Projeto de Lei Complementar Nº 397/2024</w:t>
      </w:r>
    </w:p>
    <w:p w14:paraId="4423197F" w14:textId="5AC9A9D5" w:rsidR="001A3390" w:rsidRPr="00CB110E" w:rsidRDefault="00000000" w:rsidP="00CB110E">
      <w:pPr>
        <w:jc w:val="both"/>
        <w:rPr>
          <w:bCs/>
        </w:rPr>
      </w:pPr>
      <w:r>
        <w:rPr>
          <w:b/>
        </w:rPr>
        <w:t xml:space="preserve">Autoria: </w:t>
      </w:r>
      <w:r w:rsidR="00CB110E" w:rsidRPr="00CB110E">
        <w:rPr>
          <w:bCs/>
        </w:rPr>
        <w:t>Prefeito Municipal</w:t>
      </w:r>
    </w:p>
    <w:p w14:paraId="11960285" w14:textId="77777777" w:rsidR="001A3390" w:rsidRDefault="00000000" w:rsidP="00CB110E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Dá nova redação ao item "2" do Anexo IX, de que trata o artigo 45, da Lei Complementar nº 65, de 26 de dezembro de 2002.</w:t>
      </w:r>
    </w:p>
    <w:p w14:paraId="42EB5293" w14:textId="77777777" w:rsidR="001A3390" w:rsidRDefault="001A3390" w:rsidP="00CB110E">
      <w:pPr>
        <w:jc w:val="both"/>
        <w:rPr>
          <w:i/>
        </w:rPr>
      </w:pPr>
    </w:p>
    <w:p w14:paraId="58CBBC53" w14:textId="77777777" w:rsidR="001A3390" w:rsidRDefault="00000000" w:rsidP="00CB110E">
      <w:pPr>
        <w:jc w:val="both"/>
        <w:rPr>
          <w:i/>
        </w:rPr>
      </w:pPr>
      <w:r>
        <w:rPr>
          <w:b/>
        </w:rPr>
        <w:t>Projeto de Lei Nº 83/2024</w:t>
      </w:r>
    </w:p>
    <w:p w14:paraId="1B049DB6" w14:textId="77777777" w:rsidR="001A3390" w:rsidRDefault="00000000" w:rsidP="00CB110E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14:paraId="1B2315A1" w14:textId="77777777" w:rsidR="001A3390" w:rsidRDefault="00000000" w:rsidP="00CB110E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"Dispõe sobre denominação de Quadra Esportiva situada no Bairro Maria Augusta, neste município"</w:t>
      </w:r>
    </w:p>
    <w:p w14:paraId="2C01720B" w14:textId="77777777" w:rsidR="001A3390" w:rsidRDefault="001A3390" w:rsidP="00CB110E">
      <w:pPr>
        <w:jc w:val="both"/>
        <w:rPr>
          <w:i/>
        </w:rPr>
      </w:pPr>
    </w:p>
    <w:p w14:paraId="4E80DE72" w14:textId="77777777" w:rsidR="001A3390" w:rsidRDefault="00000000" w:rsidP="00CB110E">
      <w:pPr>
        <w:jc w:val="both"/>
        <w:rPr>
          <w:i/>
        </w:rPr>
      </w:pPr>
      <w:r>
        <w:rPr>
          <w:b/>
        </w:rPr>
        <w:t>Projeto de Lei Nº 84/2024</w:t>
      </w:r>
    </w:p>
    <w:p w14:paraId="40E29C12" w14:textId="15BECBF6" w:rsidR="001A3390" w:rsidRPr="00CB110E" w:rsidRDefault="00000000" w:rsidP="00CB110E">
      <w:pPr>
        <w:jc w:val="both"/>
        <w:rPr>
          <w:bCs/>
        </w:rPr>
      </w:pPr>
      <w:r>
        <w:rPr>
          <w:b/>
        </w:rPr>
        <w:t>Autoria</w:t>
      </w:r>
      <w:r w:rsidRPr="00CB110E">
        <w:rPr>
          <w:bCs/>
        </w:rPr>
        <w:t xml:space="preserve">: </w:t>
      </w:r>
      <w:r w:rsidR="00CB110E" w:rsidRPr="00CB110E">
        <w:rPr>
          <w:bCs/>
        </w:rPr>
        <w:t>Prefeito Municipal</w:t>
      </w:r>
    </w:p>
    <w:p w14:paraId="508A4484" w14:textId="77777777" w:rsidR="001A3390" w:rsidRDefault="00000000" w:rsidP="00CB110E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Dá nova redação à Lei nº 3767, de 20 de março de 2024.</w:t>
      </w:r>
    </w:p>
    <w:p w14:paraId="63735DF5" w14:textId="77777777" w:rsidR="001A3390" w:rsidRDefault="001A3390" w:rsidP="00CB110E">
      <w:pPr>
        <w:jc w:val="both"/>
        <w:rPr>
          <w:i/>
        </w:rPr>
      </w:pPr>
    </w:p>
    <w:p w14:paraId="5BE87052" w14:textId="77777777" w:rsidR="001A3390" w:rsidRDefault="001A3390" w:rsidP="00CB110E">
      <w:pPr>
        <w:jc w:val="both"/>
        <w:rPr>
          <w:i/>
        </w:rPr>
      </w:pPr>
    </w:p>
    <w:p w14:paraId="7F29DE57" w14:textId="77777777" w:rsidR="006452D1" w:rsidRPr="00BC07FD" w:rsidRDefault="006452D1" w:rsidP="00CB110E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0F669B"/>
    <w:rsid w:val="001915A3"/>
    <w:rsid w:val="001A3390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CB110E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D29C"/>
  <w15:docId w15:val="{493ED585-6D98-476C-9706-60B70AF0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dcterms:created xsi:type="dcterms:W3CDTF">2015-07-02T20:38:00Z</dcterms:created>
  <dcterms:modified xsi:type="dcterms:W3CDTF">2024-08-20T18:00:00Z</dcterms:modified>
</cp:coreProperties>
</file>