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92" w:rsidRDefault="009E4192"/>
    <w:p w:rsidR="00327068" w:rsidRDefault="00327068"/>
    <w:p w:rsidR="00327068" w:rsidRDefault="00327068"/>
    <w:p w:rsidR="004C1913" w:rsidRPr="000C0A55" w:rsidRDefault="004C1913" w:rsidP="000C0A55">
      <w:pPr>
        <w:jc w:val="right"/>
        <w:rPr>
          <w:rFonts w:ascii="Arial" w:hAnsi="Arial" w:cs="Arial"/>
          <w:b/>
          <w:u w:val="single"/>
        </w:rPr>
      </w:pPr>
      <w:r w:rsidRPr="000C0A55">
        <w:rPr>
          <w:rFonts w:ascii="Arial" w:hAnsi="Arial" w:cs="Arial"/>
          <w:b/>
          <w:u w:val="single"/>
        </w:rPr>
        <w:t>PROJETO DE DECRETO LEGISLATIVO N°</w:t>
      </w:r>
      <w:proofErr w:type="gramStart"/>
      <w:r w:rsidR="000C0A55">
        <w:rPr>
          <w:rFonts w:ascii="Arial" w:hAnsi="Arial" w:cs="Arial"/>
          <w:b/>
          <w:u w:val="single"/>
        </w:rPr>
        <w:t xml:space="preserve"> </w:t>
      </w:r>
      <w:r w:rsidRPr="000C0A55">
        <w:rPr>
          <w:rFonts w:ascii="Arial" w:hAnsi="Arial" w:cs="Arial"/>
          <w:b/>
          <w:u w:val="single"/>
        </w:rPr>
        <w:t xml:space="preserve"> </w:t>
      </w:r>
      <w:proofErr w:type="gramEnd"/>
      <w:r w:rsidRPr="000C0A55">
        <w:rPr>
          <w:rFonts w:ascii="Arial" w:hAnsi="Arial" w:cs="Arial"/>
          <w:b/>
          <w:u w:val="single"/>
        </w:rPr>
        <w:t>3</w:t>
      </w:r>
      <w:r w:rsidR="000C0A55">
        <w:rPr>
          <w:rFonts w:ascii="Arial" w:hAnsi="Arial" w:cs="Arial"/>
          <w:b/>
          <w:u w:val="single"/>
        </w:rPr>
        <w:t xml:space="preserve">6  </w:t>
      </w:r>
      <w:r w:rsidRPr="000C0A55">
        <w:rPr>
          <w:rFonts w:ascii="Arial" w:hAnsi="Arial" w:cs="Arial"/>
          <w:b/>
          <w:u w:val="single"/>
        </w:rPr>
        <w:t>/2016</w:t>
      </w:r>
    </w:p>
    <w:p w:rsidR="004C1913" w:rsidRPr="000C0A55" w:rsidRDefault="004C1913" w:rsidP="000C0A55">
      <w:pPr>
        <w:ind w:firstLine="3119"/>
        <w:jc w:val="both"/>
        <w:rPr>
          <w:rFonts w:ascii="Arial" w:hAnsi="Arial" w:cs="Arial"/>
        </w:rPr>
      </w:pPr>
      <w:r w:rsidRPr="000C0A55">
        <w:rPr>
          <w:rFonts w:ascii="Arial" w:hAnsi="Arial" w:cs="Arial"/>
        </w:rPr>
        <w:t>“Dispõe sobre concessão de Título de Cidadã Itaquaquecetubense”</w:t>
      </w:r>
    </w:p>
    <w:p w:rsidR="004C1913" w:rsidRPr="000C0A55" w:rsidRDefault="004C1913" w:rsidP="004C1913">
      <w:pPr>
        <w:rPr>
          <w:rFonts w:ascii="Arial" w:hAnsi="Arial" w:cs="Arial"/>
        </w:rPr>
      </w:pPr>
    </w:p>
    <w:p w:rsidR="004C1913" w:rsidRPr="000C0A55" w:rsidRDefault="004C1913" w:rsidP="004C1913">
      <w:pPr>
        <w:rPr>
          <w:rFonts w:ascii="Arial" w:hAnsi="Arial" w:cs="Arial"/>
        </w:rPr>
      </w:pPr>
    </w:p>
    <w:p w:rsidR="004C1913" w:rsidRPr="000C0A55" w:rsidRDefault="004C1913" w:rsidP="000C0A55">
      <w:pPr>
        <w:jc w:val="center"/>
        <w:rPr>
          <w:rFonts w:ascii="Arial" w:hAnsi="Arial" w:cs="Arial"/>
          <w:b/>
        </w:rPr>
      </w:pPr>
      <w:r w:rsidRPr="000C0A55">
        <w:rPr>
          <w:rFonts w:ascii="Arial" w:hAnsi="Arial" w:cs="Arial"/>
          <w:b/>
        </w:rPr>
        <w:t>A CÂMARA MUNICIPAL DE ITAQUAQUECETUBA DECRETA:</w:t>
      </w:r>
    </w:p>
    <w:p w:rsidR="004C1913" w:rsidRPr="000C0A55" w:rsidRDefault="004C1913" w:rsidP="004C1913">
      <w:pPr>
        <w:rPr>
          <w:rFonts w:ascii="Arial" w:hAnsi="Arial" w:cs="Arial"/>
        </w:rPr>
      </w:pPr>
    </w:p>
    <w:p w:rsidR="00AC4529" w:rsidRDefault="004C1913" w:rsidP="00AC4529">
      <w:pPr>
        <w:ind w:firstLine="851"/>
        <w:jc w:val="both"/>
        <w:rPr>
          <w:rFonts w:ascii="Arial" w:hAnsi="Arial" w:cs="Arial"/>
        </w:rPr>
      </w:pPr>
      <w:r w:rsidRPr="000C0A55">
        <w:rPr>
          <w:rFonts w:ascii="Arial" w:hAnsi="Arial" w:cs="Arial"/>
          <w:b/>
        </w:rPr>
        <w:t>Art. 1°</w:t>
      </w:r>
      <w:r w:rsidRPr="000C0A55">
        <w:rPr>
          <w:rFonts w:ascii="Arial" w:hAnsi="Arial" w:cs="Arial"/>
        </w:rPr>
        <w:t xml:space="preserve"> - Fica concedido o Título de Cidadã Itaquaquecetubense </w:t>
      </w:r>
      <w:proofErr w:type="gramStart"/>
      <w:r w:rsidRPr="000C0A55">
        <w:rPr>
          <w:rFonts w:ascii="Arial" w:hAnsi="Arial" w:cs="Arial"/>
        </w:rPr>
        <w:t>à</w:t>
      </w:r>
      <w:proofErr w:type="gramEnd"/>
      <w:r w:rsidRPr="000C0A55">
        <w:rPr>
          <w:rFonts w:ascii="Arial" w:hAnsi="Arial" w:cs="Arial"/>
        </w:rPr>
        <w:t xml:space="preserve"> </w:t>
      </w:r>
      <w:bookmarkStart w:id="0" w:name="_GoBack"/>
      <w:bookmarkEnd w:id="0"/>
      <w:r w:rsidR="00B904DA">
        <w:rPr>
          <w:rFonts w:ascii="Arial" w:hAnsi="Arial" w:cs="Arial"/>
        </w:rPr>
        <w:t>Excelentíssima S</w:t>
      </w:r>
      <w:r w:rsidRPr="000C0A55">
        <w:rPr>
          <w:rFonts w:ascii="Arial" w:hAnsi="Arial" w:cs="Arial"/>
        </w:rPr>
        <w:t xml:space="preserve">enhora </w:t>
      </w:r>
      <w:r w:rsidRPr="000C0A55">
        <w:rPr>
          <w:rFonts w:ascii="Arial" w:hAnsi="Arial" w:cs="Arial"/>
          <w:b/>
        </w:rPr>
        <w:t>RENATA ABREU</w:t>
      </w:r>
      <w:r w:rsidRPr="000C0A55">
        <w:rPr>
          <w:rFonts w:ascii="Arial" w:hAnsi="Arial" w:cs="Arial"/>
        </w:rPr>
        <w:t>,</w:t>
      </w:r>
      <w:r w:rsidR="00B904DA">
        <w:rPr>
          <w:rFonts w:ascii="Arial" w:hAnsi="Arial" w:cs="Arial"/>
        </w:rPr>
        <w:t xml:space="preserve"> p</w:t>
      </w:r>
      <w:r w:rsidRPr="000C0A55">
        <w:rPr>
          <w:rFonts w:ascii="Arial" w:hAnsi="Arial" w:cs="Arial"/>
        </w:rPr>
        <w:t>elos relevantes serviços prestados ao Município</w:t>
      </w:r>
      <w:r w:rsidR="00AC4529">
        <w:rPr>
          <w:rFonts w:ascii="Arial" w:hAnsi="Arial" w:cs="Arial"/>
        </w:rPr>
        <w:t xml:space="preserve">, junto ao Congresso Nacional como Deputada Federal do </w:t>
      </w:r>
      <w:r w:rsidR="00AC4529" w:rsidRPr="00AC4529">
        <w:rPr>
          <w:rFonts w:ascii="Arial" w:hAnsi="Arial" w:cs="Arial"/>
          <w:b/>
        </w:rPr>
        <w:t>PTN</w:t>
      </w:r>
      <w:r w:rsidR="00AC4529">
        <w:rPr>
          <w:rFonts w:ascii="Arial" w:hAnsi="Arial" w:cs="Arial"/>
        </w:rPr>
        <w:t xml:space="preserve"> – Partido Trabalhista Nacional.</w:t>
      </w:r>
    </w:p>
    <w:p w:rsidR="004C1913" w:rsidRPr="000C0A55" w:rsidRDefault="004C1913" w:rsidP="00AC4529">
      <w:pPr>
        <w:ind w:firstLine="851"/>
        <w:jc w:val="both"/>
        <w:rPr>
          <w:rFonts w:ascii="Arial" w:hAnsi="Arial" w:cs="Arial"/>
          <w:b/>
        </w:rPr>
      </w:pPr>
      <w:r w:rsidRPr="000C0A55">
        <w:rPr>
          <w:rFonts w:ascii="Arial" w:hAnsi="Arial" w:cs="Arial"/>
        </w:rPr>
        <w:t>.</w:t>
      </w:r>
    </w:p>
    <w:p w:rsidR="004C1913" w:rsidRPr="000C0A55" w:rsidRDefault="004C1913" w:rsidP="000C0A55">
      <w:pPr>
        <w:ind w:firstLine="851"/>
        <w:jc w:val="both"/>
        <w:rPr>
          <w:rFonts w:ascii="Arial" w:hAnsi="Arial" w:cs="Arial"/>
        </w:rPr>
      </w:pPr>
      <w:r w:rsidRPr="000C0A55">
        <w:rPr>
          <w:rFonts w:ascii="Arial" w:hAnsi="Arial" w:cs="Arial"/>
          <w:b/>
        </w:rPr>
        <w:t>Art. 2°</w:t>
      </w:r>
      <w:r w:rsidRPr="000C0A55">
        <w:rPr>
          <w:rFonts w:ascii="Arial" w:hAnsi="Arial" w:cs="Arial"/>
        </w:rPr>
        <w:t xml:space="preserve"> - A Presidência da Casa designará local, dia e hora para Sessão Solene a ser realizada, a entrega do título ora conferido.</w:t>
      </w:r>
    </w:p>
    <w:p w:rsidR="004C1913" w:rsidRPr="000C0A55" w:rsidRDefault="004C1913" w:rsidP="000C0A55">
      <w:pPr>
        <w:ind w:firstLine="851"/>
        <w:jc w:val="both"/>
        <w:rPr>
          <w:rFonts w:ascii="Arial" w:hAnsi="Arial" w:cs="Arial"/>
        </w:rPr>
      </w:pPr>
    </w:p>
    <w:p w:rsidR="004C1913" w:rsidRPr="000C0A55" w:rsidRDefault="004C1913" w:rsidP="000C0A55">
      <w:pPr>
        <w:ind w:firstLine="851"/>
        <w:rPr>
          <w:rFonts w:ascii="Arial" w:hAnsi="Arial" w:cs="Arial"/>
        </w:rPr>
      </w:pPr>
      <w:r w:rsidRPr="000C0A55">
        <w:rPr>
          <w:rFonts w:ascii="Arial" w:hAnsi="Arial" w:cs="Arial"/>
          <w:b/>
        </w:rPr>
        <w:t>Art. 3°</w:t>
      </w:r>
      <w:r w:rsidRPr="000C0A55">
        <w:rPr>
          <w:rFonts w:ascii="Arial" w:hAnsi="Arial" w:cs="Arial"/>
        </w:rPr>
        <w:t xml:space="preserve"> - As despesas decorrentes deste Decreto Legislativo correrão à conta das verbas próprias do Orçamento, suplementadas se necessário.</w:t>
      </w:r>
    </w:p>
    <w:p w:rsidR="004C1913" w:rsidRPr="000C0A55" w:rsidRDefault="004C1913" w:rsidP="000C0A55">
      <w:pPr>
        <w:ind w:firstLine="851"/>
        <w:rPr>
          <w:rFonts w:ascii="Arial" w:hAnsi="Arial" w:cs="Arial"/>
        </w:rPr>
      </w:pPr>
    </w:p>
    <w:p w:rsidR="00AB55EE" w:rsidRPr="000C0A55" w:rsidRDefault="004C1913" w:rsidP="000C0A55">
      <w:pPr>
        <w:ind w:firstLine="851"/>
        <w:rPr>
          <w:rFonts w:ascii="Arial" w:hAnsi="Arial" w:cs="Arial"/>
        </w:rPr>
      </w:pPr>
      <w:r w:rsidRPr="000C0A55">
        <w:rPr>
          <w:rFonts w:ascii="Arial" w:hAnsi="Arial" w:cs="Arial"/>
          <w:b/>
        </w:rPr>
        <w:t xml:space="preserve">Art. 4° </w:t>
      </w:r>
      <w:r w:rsidRPr="000C0A55">
        <w:rPr>
          <w:rFonts w:ascii="Arial" w:hAnsi="Arial" w:cs="Arial"/>
        </w:rPr>
        <w:t>- Este Decreto Legislativo entra em vigor na data de sua publicação.</w:t>
      </w:r>
    </w:p>
    <w:p w:rsidR="00AB55EE" w:rsidRPr="000C0A55" w:rsidRDefault="00AB55EE" w:rsidP="000C0A55">
      <w:pPr>
        <w:ind w:firstLine="851"/>
        <w:rPr>
          <w:rFonts w:ascii="Arial" w:hAnsi="Arial" w:cs="Arial"/>
        </w:rPr>
      </w:pPr>
    </w:p>
    <w:p w:rsidR="00AB55EE" w:rsidRPr="000C0A55" w:rsidRDefault="00AB55EE" w:rsidP="004C1913">
      <w:pPr>
        <w:jc w:val="center"/>
        <w:rPr>
          <w:rFonts w:ascii="Arial" w:hAnsi="Arial" w:cs="Arial"/>
        </w:rPr>
      </w:pPr>
      <w:r w:rsidRPr="000C0A55">
        <w:rPr>
          <w:rFonts w:ascii="Arial" w:hAnsi="Arial" w:cs="Arial"/>
        </w:rPr>
        <w:t xml:space="preserve">Plenário Vereador Maurício Alves Braz, em 25 de Novembro de </w:t>
      </w:r>
      <w:r w:rsidR="004C1913" w:rsidRPr="000C0A55">
        <w:rPr>
          <w:rFonts w:ascii="Arial" w:hAnsi="Arial" w:cs="Arial"/>
        </w:rPr>
        <w:t>2016.</w:t>
      </w:r>
    </w:p>
    <w:p w:rsidR="004C1913" w:rsidRPr="000C0A55" w:rsidRDefault="004C1913" w:rsidP="004C1913">
      <w:pPr>
        <w:jc w:val="center"/>
        <w:rPr>
          <w:rFonts w:ascii="Arial" w:hAnsi="Arial" w:cs="Arial"/>
        </w:rPr>
      </w:pPr>
    </w:p>
    <w:p w:rsidR="004C1913" w:rsidRDefault="004C1913" w:rsidP="004C1913">
      <w:pPr>
        <w:jc w:val="center"/>
        <w:rPr>
          <w:rFonts w:ascii="Arial" w:hAnsi="Arial" w:cs="Arial"/>
        </w:rPr>
      </w:pPr>
    </w:p>
    <w:p w:rsidR="000C0A55" w:rsidRPr="000C0A55" w:rsidRDefault="000C0A55" w:rsidP="004C1913">
      <w:pPr>
        <w:jc w:val="center"/>
        <w:rPr>
          <w:rFonts w:ascii="Arial" w:hAnsi="Arial" w:cs="Arial"/>
        </w:rPr>
      </w:pPr>
    </w:p>
    <w:p w:rsidR="004C1913" w:rsidRPr="000C0A55" w:rsidRDefault="004C1913" w:rsidP="004C1913">
      <w:pPr>
        <w:jc w:val="center"/>
        <w:rPr>
          <w:rFonts w:ascii="Arial" w:hAnsi="Arial" w:cs="Arial"/>
          <w:b/>
        </w:rPr>
      </w:pPr>
      <w:r w:rsidRPr="000C0A55">
        <w:rPr>
          <w:rFonts w:ascii="Arial" w:hAnsi="Arial" w:cs="Arial"/>
          <w:b/>
        </w:rPr>
        <w:t>ROBERTO LETRISTA DE OLIVEIRA</w:t>
      </w:r>
    </w:p>
    <w:p w:rsidR="004C1913" w:rsidRPr="00AB55EE" w:rsidRDefault="004C1913" w:rsidP="004C1913">
      <w:pPr>
        <w:jc w:val="center"/>
        <w:rPr>
          <w:sz w:val="24"/>
          <w:szCs w:val="24"/>
        </w:rPr>
      </w:pPr>
      <w:r w:rsidRPr="000C0A55">
        <w:rPr>
          <w:rFonts w:ascii="Arial" w:hAnsi="Arial" w:cs="Arial"/>
        </w:rPr>
        <w:t>V</w:t>
      </w:r>
      <w:r w:rsidR="000C0A55">
        <w:rPr>
          <w:rFonts w:ascii="Arial" w:hAnsi="Arial" w:cs="Arial"/>
        </w:rPr>
        <w:t>ereador</w:t>
      </w:r>
    </w:p>
    <w:sectPr w:rsidR="004C1913" w:rsidRPr="00AB55EE" w:rsidSect="009E4192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61" w:rsidRDefault="00FB2861">
      <w:pPr>
        <w:spacing w:after="0" w:line="240" w:lineRule="auto"/>
      </w:pPr>
      <w:r>
        <w:separator/>
      </w:r>
    </w:p>
  </w:endnote>
  <w:endnote w:type="continuationSeparator" w:id="0">
    <w:p w:rsidR="00FB2861" w:rsidRDefault="00FB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61" w:rsidRDefault="00FB2861">
      <w:pPr>
        <w:spacing w:after="0" w:line="240" w:lineRule="auto"/>
      </w:pPr>
      <w:r>
        <w:separator/>
      </w:r>
    </w:p>
  </w:footnote>
  <w:footnote w:type="continuationSeparator" w:id="0">
    <w:p w:rsidR="00FB2861" w:rsidRDefault="00FB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B28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B2861"/>
  <w:p w:rsidR="009C3EF1" w:rsidRDefault="00CF720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B28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068"/>
    <w:rsid w:val="0000164C"/>
    <w:rsid w:val="00054392"/>
    <w:rsid w:val="000C0A55"/>
    <w:rsid w:val="002536E7"/>
    <w:rsid w:val="00327068"/>
    <w:rsid w:val="004C1913"/>
    <w:rsid w:val="006873A4"/>
    <w:rsid w:val="008A665E"/>
    <w:rsid w:val="009C3EF1"/>
    <w:rsid w:val="009E4192"/>
    <w:rsid w:val="00AB469E"/>
    <w:rsid w:val="00AB55EE"/>
    <w:rsid w:val="00AC4529"/>
    <w:rsid w:val="00B904DA"/>
    <w:rsid w:val="00CF720D"/>
    <w:rsid w:val="00F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Elza-legislativo</cp:lastModifiedBy>
  <cp:revision>8</cp:revision>
  <cp:lastPrinted>2016-11-25T12:12:00Z</cp:lastPrinted>
  <dcterms:created xsi:type="dcterms:W3CDTF">2016-11-25T12:13:00Z</dcterms:created>
  <dcterms:modified xsi:type="dcterms:W3CDTF">2016-11-29T12:46:00Z</dcterms:modified>
</cp:coreProperties>
</file>