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084BBF"/>
    <w:p w:rsidR="007418DD" w:rsidRDefault="00915967">
      <w:r>
        <w:t xml:space="preserve"> </w:t>
      </w:r>
    </w:p>
    <w:p w:rsidR="00915967" w:rsidRDefault="00915967"/>
    <w:p w:rsidR="00915967" w:rsidRDefault="00915967"/>
    <w:p w:rsidR="007418DD" w:rsidRDefault="007418DD" w:rsidP="007418D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445063">
        <w:rPr>
          <w:rFonts w:ascii="Arial" w:eastAsiaTheme="minorHAnsi" w:hAnsi="Arial" w:cs="Arial"/>
          <w:b/>
          <w:sz w:val="28"/>
          <w:szCs w:val="28"/>
          <w:lang w:eastAsia="ko-KR"/>
        </w:rPr>
        <w:t>184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7418DD" w:rsidRDefault="007418DD" w:rsidP="007418D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915967" w:rsidRDefault="00915967" w:rsidP="007418DD">
      <w:pPr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45063" w:rsidRPr="00445063">
        <w:rPr>
          <w:rFonts w:ascii="Arial" w:hAnsi="Arial" w:cs="Arial"/>
          <w:b/>
          <w:sz w:val="24"/>
          <w:szCs w:val="24"/>
        </w:rPr>
        <w:t>À MESA</w:t>
      </w:r>
      <w:r w:rsidR="004450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aos órgãos competentes no sentido que tenha possibilidade de implantação de redutores de velocidade (lombadas) na Avenida Turmalina</w:t>
      </w:r>
      <w:r w:rsidR="009159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na altura do nº 555 no Bairro Jardim Estância Fraternidade, neste município.</w:t>
      </w:r>
    </w:p>
    <w:p w:rsidR="007418DD" w:rsidRDefault="007418DD" w:rsidP="007418DD">
      <w:pPr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418DD" w:rsidRDefault="007418DD" w:rsidP="007418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neste local est</w:t>
      </w:r>
      <w:r w:rsidR="0044506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tendo abuso de velocidade de veículos, prestes a provocar acidentes</w:t>
      </w:r>
      <w:r w:rsidR="008A3612">
        <w:rPr>
          <w:rFonts w:ascii="Arial" w:hAnsi="Arial" w:cs="Arial"/>
          <w:sz w:val="24"/>
          <w:szCs w:val="24"/>
        </w:rPr>
        <w:t xml:space="preserve">, bem como a </w:t>
      </w:r>
      <w:r w:rsidR="00445063">
        <w:rPr>
          <w:rFonts w:ascii="Arial" w:hAnsi="Arial" w:cs="Arial"/>
          <w:sz w:val="24"/>
          <w:szCs w:val="24"/>
        </w:rPr>
        <w:t xml:space="preserve">Avenida </w:t>
      </w:r>
      <w:r w:rsidR="008A361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transversa</w:t>
      </w:r>
      <w:r w:rsidR="004450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 área escolar.</w:t>
      </w:r>
    </w:p>
    <w:p w:rsidR="00915967" w:rsidRDefault="00915967" w:rsidP="007418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007A8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10 de fevereiro de 2017.</w:t>
      </w:r>
    </w:p>
    <w:p w:rsidR="007418DD" w:rsidRDefault="007418DD" w:rsidP="00007A8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418DD" w:rsidRDefault="007418DD" w:rsidP="00007A8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418DD" w:rsidRDefault="007418DD" w:rsidP="007418D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418DD" w:rsidRDefault="007418DD" w:rsidP="007418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R="007418DD" w:rsidSect="00BC56A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BF" w:rsidRDefault="00084BBF">
      <w:pPr>
        <w:spacing w:after="0" w:line="240" w:lineRule="auto"/>
      </w:pPr>
      <w:r>
        <w:separator/>
      </w:r>
    </w:p>
  </w:endnote>
  <w:endnote w:type="continuationSeparator" w:id="0">
    <w:p w:rsidR="00084BBF" w:rsidRDefault="0008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BF" w:rsidRDefault="00084BBF">
      <w:pPr>
        <w:spacing w:after="0" w:line="240" w:lineRule="auto"/>
      </w:pPr>
      <w:r>
        <w:separator/>
      </w:r>
    </w:p>
  </w:footnote>
  <w:footnote w:type="continuationSeparator" w:id="0">
    <w:p w:rsidR="00084BBF" w:rsidRDefault="0008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B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BBF"/>
  <w:p w:rsidR="00A36368" w:rsidRDefault="00084B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92407D" wp14:editId="6EC0EB2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4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DD"/>
    <w:rsid w:val="00007A8F"/>
    <w:rsid w:val="00084BBF"/>
    <w:rsid w:val="000D2BC4"/>
    <w:rsid w:val="00445063"/>
    <w:rsid w:val="0055147F"/>
    <w:rsid w:val="005752E0"/>
    <w:rsid w:val="007418DD"/>
    <w:rsid w:val="008A3612"/>
    <w:rsid w:val="00915967"/>
    <w:rsid w:val="00A36368"/>
    <w:rsid w:val="00AE611A"/>
    <w:rsid w:val="00BC56AA"/>
    <w:rsid w:val="00E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24E-0E79-4CFE-A84C-68587103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6</cp:revision>
  <dcterms:created xsi:type="dcterms:W3CDTF">2017-02-09T17:17:00Z</dcterms:created>
  <dcterms:modified xsi:type="dcterms:W3CDTF">2017-02-10T14:39:00Z</dcterms:modified>
</cp:coreProperties>
</file>