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885ABE">
      <w:pPr>
        <w:pStyle w:val="Standard"/>
        <w:spacing w:line="360" w:lineRule="auto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8B6784">
        <w:rPr>
          <w:b/>
          <w:bCs/>
          <w:sz w:val="30"/>
          <w:szCs w:val="30"/>
        </w:rPr>
        <w:t>224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885ABE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rPr>
          <w:sz w:val="30"/>
          <w:szCs w:val="30"/>
        </w:rPr>
      </w:pPr>
    </w:p>
    <w:p w:rsidR="00A87745" w:rsidRPr="00FA5804" w:rsidRDefault="0053180E" w:rsidP="00FA5804">
      <w:pPr>
        <w:pStyle w:val="Standard"/>
        <w:spacing w:line="360" w:lineRule="auto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INDICO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À MESA</w:t>
      </w:r>
      <w:r>
        <w:rPr>
          <w:sz w:val="30"/>
          <w:szCs w:val="30"/>
        </w:rPr>
        <w:t xml:space="preserve">, nas formalidades regimentais, que seja oficiado ao Excelentíssimo Prefeito Municipal, </w:t>
      </w:r>
      <w:r w:rsidR="00885ABE">
        <w:rPr>
          <w:sz w:val="30"/>
          <w:szCs w:val="30"/>
        </w:rPr>
        <w:t>Dr.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Mamoru</w:t>
      </w:r>
      <w:proofErr w:type="spellEnd"/>
      <w:r>
        <w:rPr>
          <w:sz w:val="30"/>
          <w:szCs w:val="30"/>
        </w:rPr>
        <w:t xml:space="preserve"> Nakashima, solicitando</w:t>
      </w:r>
      <w:r w:rsidR="00885ABE">
        <w:rPr>
          <w:sz w:val="30"/>
          <w:szCs w:val="30"/>
        </w:rPr>
        <w:t xml:space="preserve"> junto </w:t>
      </w:r>
      <w:r w:rsidR="008B6784">
        <w:rPr>
          <w:sz w:val="30"/>
          <w:szCs w:val="30"/>
        </w:rPr>
        <w:t>à</w:t>
      </w:r>
      <w:bookmarkStart w:id="0" w:name="_GoBack"/>
      <w:bookmarkEnd w:id="0"/>
      <w:r w:rsidR="00885ABE">
        <w:rPr>
          <w:sz w:val="30"/>
          <w:szCs w:val="30"/>
        </w:rPr>
        <w:t xml:space="preserve"> Secretaria Municipal de </w:t>
      </w:r>
      <w:r w:rsidR="00A87745">
        <w:rPr>
          <w:sz w:val="30"/>
          <w:szCs w:val="30"/>
        </w:rPr>
        <w:t>Transportes</w:t>
      </w:r>
      <w:r w:rsidR="00885ABE">
        <w:rPr>
          <w:sz w:val="30"/>
          <w:szCs w:val="30"/>
        </w:rPr>
        <w:t xml:space="preserve">, </w:t>
      </w:r>
      <w:r w:rsidR="00A87745">
        <w:rPr>
          <w:sz w:val="30"/>
          <w:szCs w:val="30"/>
        </w:rPr>
        <w:t xml:space="preserve">no sentido de colocar placas de identificação com nomes de todas as Ruas dos bairros </w:t>
      </w:r>
      <w:r w:rsidR="00FA5804">
        <w:rPr>
          <w:sz w:val="30"/>
          <w:szCs w:val="30"/>
        </w:rPr>
        <w:t xml:space="preserve">Jardim Caiuby, Jardim Carolina, Jardim Nascente, Jardim Amanda Caiuby, Jardim </w:t>
      </w:r>
      <w:proofErr w:type="spellStart"/>
      <w:r w:rsidR="00FA5804">
        <w:rPr>
          <w:sz w:val="30"/>
          <w:szCs w:val="30"/>
        </w:rPr>
        <w:t>Ikes</w:t>
      </w:r>
      <w:proofErr w:type="spellEnd"/>
      <w:r w:rsidR="00FA5804">
        <w:rPr>
          <w:sz w:val="30"/>
          <w:szCs w:val="30"/>
        </w:rPr>
        <w:t xml:space="preserve">, Jardim Guarani, Estância Guatambu, Vila </w:t>
      </w:r>
      <w:proofErr w:type="spellStart"/>
      <w:r w:rsidR="00FA5804">
        <w:rPr>
          <w:sz w:val="30"/>
          <w:szCs w:val="30"/>
        </w:rPr>
        <w:t>Itaquassu</w:t>
      </w:r>
      <w:proofErr w:type="spellEnd"/>
      <w:r w:rsidR="00FA5804">
        <w:rPr>
          <w:sz w:val="30"/>
          <w:szCs w:val="30"/>
        </w:rPr>
        <w:t xml:space="preserve">, Parque Residencial </w:t>
      </w:r>
      <w:proofErr w:type="spellStart"/>
      <w:r w:rsidR="00FA5804">
        <w:rPr>
          <w:sz w:val="30"/>
          <w:szCs w:val="30"/>
        </w:rPr>
        <w:t>Scaffid</w:t>
      </w:r>
      <w:proofErr w:type="spellEnd"/>
      <w:r w:rsidR="00FA5804">
        <w:rPr>
          <w:sz w:val="30"/>
          <w:szCs w:val="30"/>
        </w:rPr>
        <w:t xml:space="preserve"> I e II</w:t>
      </w:r>
      <w:r w:rsidR="00A87745">
        <w:rPr>
          <w:sz w:val="30"/>
          <w:szCs w:val="30"/>
        </w:rPr>
        <w:t xml:space="preserve">, todos neste </w:t>
      </w:r>
      <w:r w:rsidR="00FA5804">
        <w:rPr>
          <w:sz w:val="30"/>
          <w:szCs w:val="30"/>
        </w:rPr>
        <w:t>município.</w:t>
      </w:r>
    </w:p>
    <w:p w:rsidR="00FA5804" w:rsidRDefault="00FA5804" w:rsidP="00885ABE">
      <w:pPr>
        <w:pStyle w:val="Standard"/>
        <w:spacing w:line="360" w:lineRule="auto"/>
        <w:ind w:left="720"/>
        <w:jc w:val="center"/>
        <w:rPr>
          <w:b/>
          <w:sz w:val="30"/>
          <w:szCs w:val="30"/>
          <w:u w:val="single"/>
        </w:rPr>
      </w:pPr>
    </w:p>
    <w:p w:rsidR="0053180E" w:rsidRDefault="0053180E" w:rsidP="00885ABE">
      <w:pPr>
        <w:pStyle w:val="Standard"/>
        <w:spacing w:line="360" w:lineRule="auto"/>
        <w:ind w:left="720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JUSTIFICATIVA</w:t>
      </w:r>
    </w:p>
    <w:p w:rsidR="0053180E" w:rsidRDefault="0053180E" w:rsidP="00885ABE">
      <w:pPr>
        <w:pStyle w:val="Standard"/>
        <w:spacing w:line="360" w:lineRule="auto"/>
        <w:jc w:val="center"/>
        <w:rPr>
          <w:sz w:val="30"/>
          <w:szCs w:val="30"/>
        </w:rPr>
      </w:pPr>
    </w:p>
    <w:p w:rsidR="00D50FDF" w:rsidRDefault="0053180E" w:rsidP="00885ABE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                        </w:t>
      </w:r>
      <w:r w:rsidR="00885ABE">
        <w:rPr>
          <w:sz w:val="30"/>
          <w:szCs w:val="30"/>
          <w:shd w:val="clear" w:color="auto" w:fill="FFFFFF"/>
        </w:rPr>
        <w:t xml:space="preserve">Tal solicitação faz-se necessária, pois, </w:t>
      </w:r>
      <w:r w:rsidR="000F49F2">
        <w:rPr>
          <w:sz w:val="30"/>
          <w:szCs w:val="30"/>
          <w:shd w:val="clear" w:color="auto" w:fill="FFFFFF"/>
        </w:rPr>
        <w:t xml:space="preserve">ainda existem várias ruas dos bairros citados sem as devidas placas indicativas, </w:t>
      </w:r>
      <w:r w:rsidR="00FA5804">
        <w:rPr>
          <w:sz w:val="30"/>
          <w:szCs w:val="30"/>
          <w:shd w:val="clear" w:color="auto" w:fill="FFFFFF"/>
        </w:rPr>
        <w:t>causando transtornos para entregas de correspondências e mercadorias.</w:t>
      </w:r>
      <w:r w:rsidR="007F3632">
        <w:rPr>
          <w:sz w:val="30"/>
          <w:szCs w:val="30"/>
          <w:shd w:val="clear" w:color="auto" w:fill="FFFFFF"/>
        </w:rPr>
        <w:t xml:space="preserve"> </w:t>
      </w:r>
      <w:r w:rsidR="00D50FDF">
        <w:rPr>
          <w:sz w:val="30"/>
          <w:szCs w:val="30"/>
          <w:shd w:val="clear" w:color="auto" w:fill="FFFFFF"/>
        </w:rPr>
        <w:t xml:space="preserve"> </w:t>
      </w:r>
    </w:p>
    <w:p w:rsidR="0053180E" w:rsidRDefault="0053180E" w:rsidP="00885ABE">
      <w:pPr>
        <w:pStyle w:val="Standard"/>
        <w:spacing w:line="360" w:lineRule="auto"/>
        <w:rPr>
          <w:bCs/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594E9F">
        <w:rPr>
          <w:bCs/>
          <w:sz w:val="30"/>
          <w:szCs w:val="30"/>
        </w:rPr>
        <w:t>14</w:t>
      </w:r>
      <w:r>
        <w:rPr>
          <w:bCs/>
          <w:sz w:val="30"/>
          <w:szCs w:val="30"/>
        </w:rPr>
        <w:t xml:space="preserve"> de </w:t>
      </w:r>
      <w:r w:rsidR="00594E9F">
        <w:rPr>
          <w:bCs/>
          <w:sz w:val="30"/>
          <w:szCs w:val="30"/>
        </w:rPr>
        <w:t>fevereiro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ARMANDO TAVARES DOS </w:t>
      </w:r>
      <w:proofErr w:type="gramStart"/>
      <w:r>
        <w:rPr>
          <w:b/>
          <w:bCs/>
          <w:sz w:val="30"/>
          <w:szCs w:val="30"/>
        </w:rPr>
        <w:t>SANTOS NETO</w:t>
      </w:r>
      <w:proofErr w:type="gramEnd"/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sectPr w:rsidR="00007B3D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82" w:rsidRDefault="00BE0682" w:rsidP="005E3434">
      <w:r>
        <w:separator/>
      </w:r>
    </w:p>
  </w:endnote>
  <w:endnote w:type="continuationSeparator" w:id="0">
    <w:p w:rsidR="00BE0682" w:rsidRDefault="00BE0682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82" w:rsidRDefault="00BE0682" w:rsidP="005E3434">
      <w:r>
        <w:separator/>
      </w:r>
    </w:p>
  </w:footnote>
  <w:footnote w:type="continuationSeparator" w:id="0">
    <w:p w:rsidR="00BE0682" w:rsidRDefault="00BE0682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BB1" w:rsidRDefault="00BE06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F49F2"/>
    <w:rsid w:val="002210DC"/>
    <w:rsid w:val="002B138C"/>
    <w:rsid w:val="00465747"/>
    <w:rsid w:val="0049665D"/>
    <w:rsid w:val="0053180E"/>
    <w:rsid w:val="00594E9F"/>
    <w:rsid w:val="005E3434"/>
    <w:rsid w:val="005F226C"/>
    <w:rsid w:val="005F4BCF"/>
    <w:rsid w:val="007F3632"/>
    <w:rsid w:val="00885ABE"/>
    <w:rsid w:val="008B6784"/>
    <w:rsid w:val="009A2165"/>
    <w:rsid w:val="00A87745"/>
    <w:rsid w:val="00AE2D28"/>
    <w:rsid w:val="00B60316"/>
    <w:rsid w:val="00BE0682"/>
    <w:rsid w:val="00C50CBB"/>
    <w:rsid w:val="00C61BB1"/>
    <w:rsid w:val="00CC204B"/>
    <w:rsid w:val="00D50FDF"/>
    <w:rsid w:val="00EF1B14"/>
    <w:rsid w:val="00FA5804"/>
    <w:rsid w:val="00FA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cp:lastPrinted>2017-01-24T17:27:00Z</cp:lastPrinted>
  <dcterms:created xsi:type="dcterms:W3CDTF">2017-02-13T14:22:00Z</dcterms:created>
  <dcterms:modified xsi:type="dcterms:W3CDTF">2017-02-13T15:10:00Z</dcterms:modified>
</cp:coreProperties>
</file>