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874880" w:rsidRDefault="00002B9B" w:rsidP="008748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880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874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874880">
        <w:rPr>
          <w:rFonts w:ascii="Times New Roman" w:hAnsi="Times New Roman" w:cs="Times New Roman"/>
          <w:b/>
          <w:sz w:val="28"/>
          <w:szCs w:val="28"/>
          <w:u w:val="single"/>
        </w:rPr>
        <w:t>- 6ª Sessão Ordinária de 2017</w:t>
      </w:r>
    </w:p>
    <w:p w:rsidR="00002B9B" w:rsidRPr="00874880" w:rsidRDefault="00002B9B" w:rsidP="0087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874880">
        <w:rPr>
          <w:rFonts w:ascii="Times New Roman" w:hAnsi="Times New Roman" w:cs="Times New Roman"/>
          <w:b/>
          <w:sz w:val="28"/>
          <w:szCs w:val="28"/>
        </w:rPr>
        <w:t>º 1/2017</w:t>
      </w: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74880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74880">
        <w:rPr>
          <w:rFonts w:ascii="Times New Roman" w:hAnsi="Times New Roman" w:cs="Times New Roman"/>
          <w:sz w:val="28"/>
          <w:szCs w:val="28"/>
        </w:rPr>
        <w:t>Resposta referente ao Requerimento nº 86/2016, de autoria do Vereador Roberto Letrista de Oliveira.</w:t>
      </w:r>
    </w:p>
    <w:p w:rsidR="001B403B" w:rsidRPr="00874880" w:rsidRDefault="001B403B" w:rsidP="0087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874880">
        <w:rPr>
          <w:rFonts w:ascii="Times New Roman" w:hAnsi="Times New Roman" w:cs="Times New Roman"/>
          <w:b/>
          <w:sz w:val="28"/>
          <w:szCs w:val="28"/>
        </w:rPr>
        <w:t>º 15/2017</w:t>
      </w: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74880">
        <w:rPr>
          <w:rFonts w:ascii="Times New Roman" w:hAnsi="Times New Roman" w:cs="Times New Roman"/>
          <w:sz w:val="28"/>
          <w:szCs w:val="28"/>
        </w:rPr>
        <w:t>Secretaria Municipal de Assuntos Jurídicos</w:t>
      </w: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74880">
        <w:rPr>
          <w:rFonts w:ascii="Times New Roman" w:hAnsi="Times New Roman" w:cs="Times New Roman"/>
          <w:sz w:val="28"/>
          <w:szCs w:val="28"/>
        </w:rPr>
        <w:t>Resposta referente ao Requerimento nº 03/2017, de autoria do Vereador Alexandre de Oliveira Silva.</w:t>
      </w:r>
    </w:p>
    <w:p w:rsidR="001B403B" w:rsidRPr="00874880" w:rsidRDefault="001B403B" w:rsidP="0087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874880">
        <w:rPr>
          <w:rFonts w:ascii="Times New Roman" w:hAnsi="Times New Roman" w:cs="Times New Roman"/>
          <w:b/>
          <w:sz w:val="28"/>
          <w:szCs w:val="28"/>
        </w:rPr>
        <w:t>º 16/2017</w:t>
      </w: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874880">
        <w:rPr>
          <w:rFonts w:ascii="Times New Roman" w:hAnsi="Times New Roman" w:cs="Times New Roman"/>
          <w:sz w:val="28"/>
          <w:szCs w:val="28"/>
        </w:rPr>
        <w:t>Secretaria Mu</w:t>
      </w:r>
      <w:r w:rsidRPr="00874880">
        <w:rPr>
          <w:rFonts w:ascii="Times New Roman" w:hAnsi="Times New Roman" w:cs="Times New Roman"/>
          <w:sz w:val="28"/>
          <w:szCs w:val="28"/>
        </w:rPr>
        <w:t>nicipal de Assuntos Jurídicos</w:t>
      </w:r>
    </w:p>
    <w:p w:rsidR="001B403B" w:rsidRPr="00874880" w:rsidRDefault="00874880" w:rsidP="0087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874880">
        <w:rPr>
          <w:rFonts w:ascii="Times New Roman" w:hAnsi="Times New Roman" w:cs="Times New Roman"/>
          <w:sz w:val="28"/>
          <w:szCs w:val="28"/>
        </w:rPr>
        <w:t>Resposta referente ao Requerimento nº 11/2017, de autoria do Vereador João Batis</w:t>
      </w:r>
      <w:bookmarkStart w:id="0" w:name="_GoBack"/>
      <w:bookmarkEnd w:id="0"/>
      <w:r w:rsidRPr="00874880">
        <w:rPr>
          <w:rFonts w:ascii="Times New Roman" w:hAnsi="Times New Roman" w:cs="Times New Roman"/>
          <w:sz w:val="28"/>
          <w:szCs w:val="28"/>
        </w:rPr>
        <w:t>ta Pereira de Souza.</w:t>
      </w:r>
    </w:p>
    <w:p w:rsidR="001B403B" w:rsidRDefault="001B403B"/>
    <w:p w:rsidR="001B403B" w:rsidRDefault="001B403B"/>
    <w:sectPr w:rsidR="001B403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1B403B"/>
    <w:rsid w:val="00217F62"/>
    <w:rsid w:val="00874880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F49D-451A-4259-8261-E4CF5315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2017-03-14T12:19:00Z</cp:lastPrinted>
  <dcterms:created xsi:type="dcterms:W3CDTF">2015-07-02T20:38:00Z</dcterms:created>
  <dcterms:modified xsi:type="dcterms:W3CDTF">2017-03-14T12:19:00Z</dcterms:modified>
</cp:coreProperties>
</file>