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</w:p>
    <w:p w:rsidR="00CD4D1F" w:rsidRDefault="00CD4D1F" w:rsidP="00CD4D1F">
      <w:pPr>
        <w:ind w:firstLine="184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INDICAÇÃO Nº         </w:t>
      </w:r>
      <w:r w:rsidR="000B3DE0">
        <w:rPr>
          <w:b/>
          <w:sz w:val="26"/>
          <w:szCs w:val="26"/>
          <w:u w:val="single"/>
        </w:rPr>
        <w:t>866</w:t>
      </w:r>
      <w:r>
        <w:rPr>
          <w:b/>
          <w:sz w:val="26"/>
          <w:szCs w:val="26"/>
          <w:u w:val="single"/>
        </w:rPr>
        <w:t xml:space="preserve">         /2017</w:t>
      </w: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843"/>
        <w:jc w:val="both"/>
        <w:rPr>
          <w:b/>
          <w:sz w:val="28"/>
          <w:szCs w:val="28"/>
          <w:u w:val="single"/>
        </w:rPr>
      </w:pPr>
    </w:p>
    <w:p w:rsidR="00CD4D1F" w:rsidRDefault="00CD4D1F" w:rsidP="00CD4D1F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INDICO À MESA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4"/>
          <w:szCs w:val="24"/>
        </w:rPr>
        <w:t>ao depois de cumpridas a</w:t>
      </w:r>
      <w:r w:rsidR="00B0073B">
        <w:rPr>
          <w:rFonts w:ascii="Arial" w:hAnsi="Arial" w:cs="Arial"/>
          <w:sz w:val="24"/>
          <w:szCs w:val="24"/>
        </w:rPr>
        <w:t>s formalidades regimentais, oficializ</w:t>
      </w:r>
      <w:r w:rsidR="000B3DE0">
        <w:rPr>
          <w:rFonts w:ascii="Arial" w:hAnsi="Arial" w:cs="Arial"/>
          <w:sz w:val="24"/>
          <w:szCs w:val="24"/>
        </w:rPr>
        <w:t>ar</w:t>
      </w:r>
      <w:r w:rsidR="00B0073B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Municipal, solicitando providências junto à Secretaria Municipal de Serviços Urbanos, </w:t>
      </w:r>
      <w:r w:rsidR="000B3DE0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>seja realizado o</w:t>
      </w:r>
      <w:r w:rsidR="003F48B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serviço</w:t>
      </w:r>
      <w:r w:rsidR="003F48B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 w:rsidR="000B3DE0">
        <w:rPr>
          <w:rFonts w:ascii="Arial" w:hAnsi="Arial" w:cs="Arial"/>
          <w:sz w:val="24"/>
          <w:szCs w:val="24"/>
        </w:rPr>
        <w:t>i</w:t>
      </w:r>
      <w:r w:rsidR="003F48BA">
        <w:rPr>
          <w:rFonts w:ascii="Arial" w:hAnsi="Arial" w:cs="Arial"/>
          <w:sz w:val="24"/>
          <w:szCs w:val="24"/>
        </w:rPr>
        <w:t xml:space="preserve">luminação </w:t>
      </w:r>
      <w:r w:rsidR="000B3DE0">
        <w:rPr>
          <w:rFonts w:ascii="Arial" w:hAnsi="Arial" w:cs="Arial"/>
          <w:sz w:val="24"/>
          <w:szCs w:val="24"/>
        </w:rPr>
        <w:t>p</w:t>
      </w:r>
      <w:r w:rsidR="003F48BA">
        <w:rPr>
          <w:rFonts w:ascii="Arial" w:hAnsi="Arial" w:cs="Arial"/>
          <w:sz w:val="24"/>
          <w:szCs w:val="24"/>
        </w:rPr>
        <w:t xml:space="preserve">ública e  </w:t>
      </w:r>
      <w:r w:rsidR="000B3DE0">
        <w:rPr>
          <w:rFonts w:ascii="Arial" w:hAnsi="Arial" w:cs="Arial"/>
          <w:sz w:val="24"/>
          <w:szCs w:val="24"/>
        </w:rPr>
        <w:t>de a</w:t>
      </w:r>
      <w:r w:rsidR="003F48BA">
        <w:rPr>
          <w:rFonts w:ascii="Arial" w:hAnsi="Arial" w:cs="Arial"/>
          <w:sz w:val="24"/>
          <w:szCs w:val="24"/>
        </w:rPr>
        <w:t xml:space="preserve">sfalto nas </w:t>
      </w:r>
      <w:r w:rsidR="000B3DE0">
        <w:rPr>
          <w:rFonts w:ascii="Arial" w:hAnsi="Arial" w:cs="Arial"/>
          <w:sz w:val="24"/>
          <w:szCs w:val="24"/>
        </w:rPr>
        <w:t>i</w:t>
      </w:r>
      <w:r w:rsidR="003F48BA">
        <w:rPr>
          <w:rFonts w:ascii="Arial" w:hAnsi="Arial" w:cs="Arial"/>
          <w:sz w:val="24"/>
          <w:szCs w:val="24"/>
        </w:rPr>
        <w:t xml:space="preserve">mediações da </w:t>
      </w:r>
      <w:r w:rsidR="000B3DE0">
        <w:rPr>
          <w:rFonts w:ascii="Arial" w:hAnsi="Arial" w:cs="Arial"/>
          <w:sz w:val="24"/>
          <w:szCs w:val="24"/>
        </w:rPr>
        <w:t>E</w:t>
      </w:r>
      <w:r w:rsidR="003F48BA">
        <w:rPr>
          <w:rFonts w:ascii="Arial" w:hAnsi="Arial" w:cs="Arial"/>
          <w:sz w:val="24"/>
          <w:szCs w:val="24"/>
        </w:rPr>
        <w:t xml:space="preserve">mpresa </w:t>
      </w:r>
      <w:proofErr w:type="spellStart"/>
      <w:r w:rsidR="003F48BA">
        <w:rPr>
          <w:rFonts w:ascii="Arial" w:hAnsi="Arial" w:cs="Arial"/>
          <w:sz w:val="24"/>
          <w:szCs w:val="24"/>
        </w:rPr>
        <w:t>Marfinit</w:t>
      </w:r>
      <w:r w:rsidR="000B3DE0">
        <w:rPr>
          <w:rFonts w:ascii="Arial" w:hAnsi="Arial" w:cs="Arial"/>
          <w:sz w:val="24"/>
          <w:szCs w:val="24"/>
        </w:rPr>
        <w:t>e</w:t>
      </w:r>
      <w:proofErr w:type="spellEnd"/>
      <w:r w:rsidR="000B3DE0">
        <w:rPr>
          <w:rFonts w:ascii="Arial" w:hAnsi="Arial" w:cs="Arial"/>
          <w:sz w:val="24"/>
          <w:szCs w:val="24"/>
        </w:rPr>
        <w:t xml:space="preserve">,  </w:t>
      </w:r>
      <w:r w:rsidR="003F48BA">
        <w:rPr>
          <w:rFonts w:ascii="Arial" w:hAnsi="Arial" w:cs="Arial"/>
          <w:sz w:val="24"/>
          <w:szCs w:val="24"/>
        </w:rPr>
        <w:t>localizad</w:t>
      </w:r>
      <w:r w:rsidR="00C61748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F48BA">
        <w:rPr>
          <w:rFonts w:ascii="Arial" w:hAnsi="Arial" w:cs="Arial"/>
          <w:sz w:val="24"/>
          <w:szCs w:val="24"/>
        </w:rPr>
        <w:t xml:space="preserve"> na  Estrada Corta Rabicho  no Bairro Jardim Maragogipe. </w:t>
      </w: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D4D1F" w:rsidRDefault="00CD4D1F" w:rsidP="00CD4D1F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D4D1F" w:rsidRDefault="00CD4D1F" w:rsidP="00CD4D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Plenário Vereador Maurício Alves Braz, em 07 de abril</w:t>
      </w:r>
      <w:r w:rsidR="00B00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2017.</w:t>
      </w: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D1F" w:rsidRDefault="00CD4D1F" w:rsidP="00CD4D1F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CD4D1F" w:rsidRPr="000B3DE0" w:rsidRDefault="00CD4D1F" w:rsidP="00CD4D1F">
      <w:pPr>
        <w:pStyle w:val="SemEspaamento"/>
        <w:jc w:val="center"/>
        <w:rPr>
          <w:b/>
          <w:sz w:val="28"/>
          <w:szCs w:val="28"/>
        </w:rPr>
      </w:pPr>
      <w:r w:rsidRPr="000B3DE0">
        <w:rPr>
          <w:b/>
          <w:sz w:val="28"/>
          <w:szCs w:val="28"/>
        </w:rPr>
        <w:t>Ver</w:t>
      </w:r>
      <w:r w:rsidR="000B3DE0" w:rsidRPr="000B3DE0">
        <w:rPr>
          <w:b/>
          <w:sz w:val="28"/>
          <w:szCs w:val="28"/>
        </w:rPr>
        <w:t>eador</w:t>
      </w:r>
      <w:r w:rsidRPr="000B3DE0">
        <w:rPr>
          <w:b/>
          <w:sz w:val="28"/>
          <w:szCs w:val="28"/>
        </w:rPr>
        <w:t xml:space="preserve"> Alexandre de Oliveira Silva</w:t>
      </w:r>
    </w:p>
    <w:p w:rsidR="00CD4D1F" w:rsidRPr="009E4E05" w:rsidRDefault="00CD4D1F" w:rsidP="00CD4D1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Xandão</w:t>
      </w:r>
    </w:p>
    <w:p w:rsidR="00CD4D1F" w:rsidRPr="009E4E05" w:rsidRDefault="00CD4D1F" w:rsidP="00CD4D1F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Solidariedade</w:t>
      </w:r>
    </w:p>
    <w:p w:rsidR="00CD4D1F" w:rsidRDefault="00CD4D1F" w:rsidP="00CD4D1F"/>
    <w:p w:rsidR="00523036" w:rsidRDefault="00523036"/>
    <w:sectPr w:rsidR="00523036" w:rsidSect="005230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71" w:rsidRDefault="005E6671">
      <w:r>
        <w:separator/>
      </w:r>
    </w:p>
  </w:endnote>
  <w:endnote w:type="continuationSeparator" w:id="0">
    <w:p w:rsidR="005E6671" w:rsidRDefault="005E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71" w:rsidRDefault="005E6671">
      <w:r>
        <w:separator/>
      </w:r>
    </w:p>
  </w:footnote>
  <w:footnote w:type="continuationSeparator" w:id="0">
    <w:p w:rsidR="005E6671" w:rsidRDefault="005E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66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6671"/>
  <w:p w:rsidR="006C5989" w:rsidRDefault="00E4093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66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D1F"/>
    <w:rsid w:val="000B3DE0"/>
    <w:rsid w:val="00161119"/>
    <w:rsid w:val="003F48BA"/>
    <w:rsid w:val="00523036"/>
    <w:rsid w:val="005E6671"/>
    <w:rsid w:val="006C5989"/>
    <w:rsid w:val="00AB2043"/>
    <w:rsid w:val="00B0073B"/>
    <w:rsid w:val="00C61748"/>
    <w:rsid w:val="00CD4D1F"/>
    <w:rsid w:val="00D83417"/>
    <w:rsid w:val="00E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1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4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6</cp:revision>
  <dcterms:created xsi:type="dcterms:W3CDTF">2017-04-07T16:01:00Z</dcterms:created>
  <dcterms:modified xsi:type="dcterms:W3CDTF">2017-04-07T16:38:00Z</dcterms:modified>
</cp:coreProperties>
</file>