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5" w:rsidRDefault="002C0DA5" w:rsidP="002C0DA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 w:rsidR="00A13166">
        <w:rPr>
          <w:rFonts w:ascii="Times New Roman" w:hAnsi="Times New Roman" w:cs="Times New Roman"/>
          <w:b/>
          <w:sz w:val="26"/>
          <w:szCs w:val="26"/>
        </w:rPr>
        <w:t xml:space="preserve">JETO DE DECRETO LEGISLATIVO Nº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07EF3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2017</w:t>
      </w:r>
      <w:bookmarkStart w:id="0" w:name="_GoBack"/>
      <w:bookmarkEnd w:id="0"/>
    </w:p>
    <w:p w:rsidR="002C0DA5" w:rsidRPr="00B07EF3" w:rsidRDefault="002C0DA5" w:rsidP="002C0DA5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</w:t>
      </w:r>
      <w:r w:rsidR="00401058">
        <w:rPr>
          <w:rFonts w:ascii="Times New Roman" w:hAnsi="Times New Roman" w:cs="Times New Roman"/>
          <w:sz w:val="26"/>
          <w:szCs w:val="26"/>
        </w:rPr>
        <w:t>ulo de Cidadão Itaquaquecetubens</w:t>
      </w:r>
      <w:r w:rsidRPr="00B07EF3">
        <w:rPr>
          <w:rFonts w:ascii="Times New Roman" w:hAnsi="Times New Roman" w:cs="Times New Roman"/>
          <w:sz w:val="26"/>
          <w:szCs w:val="26"/>
        </w:rPr>
        <w:t>e ao Senhor</w:t>
      </w:r>
      <w:r w:rsidR="00401058">
        <w:rPr>
          <w:rFonts w:ascii="Times New Roman" w:hAnsi="Times New Roman" w:cs="Times New Roman"/>
          <w:sz w:val="26"/>
          <w:szCs w:val="26"/>
        </w:rPr>
        <w:t xml:space="preserve"> </w:t>
      </w:r>
      <w:r w:rsidR="00401058" w:rsidRPr="00401058">
        <w:rPr>
          <w:rFonts w:ascii="Times New Roman" w:hAnsi="Times New Roman" w:cs="Times New Roman"/>
          <w:b/>
          <w:sz w:val="26"/>
          <w:szCs w:val="26"/>
        </w:rPr>
        <w:t>A</w:t>
      </w:r>
      <w:r w:rsidR="002B2CB0">
        <w:rPr>
          <w:rFonts w:ascii="Times New Roman" w:hAnsi="Times New Roman" w:cs="Times New Roman"/>
          <w:b/>
          <w:sz w:val="26"/>
          <w:szCs w:val="26"/>
        </w:rPr>
        <w:t>MARILDO ACHILES JOSÉ BERNARDO</w:t>
      </w:r>
      <w:r w:rsidRPr="00B07EF3">
        <w:rPr>
          <w:rFonts w:ascii="Times New Roman" w:hAnsi="Times New Roman" w:cs="Times New Roman"/>
          <w:sz w:val="26"/>
          <w:szCs w:val="26"/>
        </w:rPr>
        <w:t>, pelos relevantes serviços prestados ao município.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 w:rsidR="002B2CB0">
        <w:rPr>
          <w:rFonts w:ascii="Times New Roman" w:hAnsi="Times New Roman" w:cs="Times New Roman"/>
          <w:sz w:val="26"/>
          <w:szCs w:val="26"/>
        </w:rPr>
        <w:t>18 de Abril de 2017.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401058" w:rsidP="002C0DA5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</w:t>
      </w:r>
      <w:r w:rsidR="002B2CB0">
        <w:rPr>
          <w:rFonts w:ascii="Times New Roman" w:hAnsi="Times New Roman" w:cs="Times New Roman"/>
          <w:b/>
          <w:sz w:val="26"/>
          <w:szCs w:val="26"/>
        </w:rPr>
        <w:t xml:space="preserve"> de Oliveira</w:t>
      </w:r>
    </w:p>
    <w:p w:rsidR="002C0DA5" w:rsidRPr="00B07EF3" w:rsidRDefault="002C0DA5" w:rsidP="002C0DA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2C0DA5" w:rsidRDefault="002C0DA5" w:rsidP="002C0DA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007B3D" w:rsidRDefault="00007B3D"/>
    <w:sectPr w:rsidR="00007B3D" w:rsidSect="00B168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9C" w:rsidRDefault="0061629C" w:rsidP="002C0DA5">
      <w:pPr>
        <w:spacing w:after="0" w:line="240" w:lineRule="auto"/>
      </w:pPr>
      <w:r>
        <w:separator/>
      </w:r>
    </w:p>
  </w:endnote>
  <w:endnote w:type="continuationSeparator" w:id="1">
    <w:p w:rsidR="0061629C" w:rsidRDefault="0061629C" w:rsidP="002C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9C" w:rsidRDefault="0061629C" w:rsidP="002C0DA5">
      <w:pPr>
        <w:spacing w:after="0" w:line="240" w:lineRule="auto"/>
      </w:pPr>
      <w:r>
        <w:separator/>
      </w:r>
    </w:p>
  </w:footnote>
  <w:footnote w:type="continuationSeparator" w:id="1">
    <w:p w:rsidR="0061629C" w:rsidRDefault="0061629C" w:rsidP="002C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A5" w:rsidRDefault="002C0DA5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DA5" w:rsidRDefault="002C0DA5">
    <w:pPr>
      <w:pStyle w:val="Cabealho"/>
    </w:pPr>
  </w:p>
  <w:p w:rsidR="00476EEF" w:rsidRDefault="006162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8A"/>
    <w:rsid w:val="00007B3D"/>
    <w:rsid w:val="002B2CB0"/>
    <w:rsid w:val="002C0DA5"/>
    <w:rsid w:val="002C106A"/>
    <w:rsid w:val="00401058"/>
    <w:rsid w:val="0043595F"/>
    <w:rsid w:val="00476EEF"/>
    <w:rsid w:val="00580278"/>
    <w:rsid w:val="0061629C"/>
    <w:rsid w:val="00673D83"/>
    <w:rsid w:val="007F1412"/>
    <w:rsid w:val="00A11DEC"/>
    <w:rsid w:val="00A13166"/>
    <w:rsid w:val="00B16841"/>
    <w:rsid w:val="00BB6567"/>
    <w:rsid w:val="00CC118A"/>
    <w:rsid w:val="00D60CA6"/>
    <w:rsid w:val="00FC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DA5"/>
  </w:style>
  <w:style w:type="paragraph" w:styleId="Rodap">
    <w:name w:val="footer"/>
    <w:basedOn w:val="Normal"/>
    <w:link w:val="Rodap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DA5"/>
  </w:style>
  <w:style w:type="paragraph" w:styleId="Textodebalo">
    <w:name w:val="Balloon Text"/>
    <w:basedOn w:val="Normal"/>
    <w:link w:val="TextodebaloChar"/>
    <w:uiPriority w:val="99"/>
    <w:semiHidden/>
    <w:unhideWhenUsed/>
    <w:rsid w:val="002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DA5"/>
  </w:style>
  <w:style w:type="paragraph" w:styleId="Rodap">
    <w:name w:val="footer"/>
    <w:basedOn w:val="Normal"/>
    <w:link w:val="Rodap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DA5"/>
  </w:style>
  <w:style w:type="paragraph" w:styleId="Textodebalo">
    <w:name w:val="Balloon Text"/>
    <w:basedOn w:val="Normal"/>
    <w:link w:val="TextodebaloChar"/>
    <w:uiPriority w:val="99"/>
    <w:semiHidden/>
    <w:unhideWhenUsed/>
    <w:rsid w:val="002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2017-04-18T14:21:00Z</cp:lastPrinted>
  <dcterms:created xsi:type="dcterms:W3CDTF">2017-04-18T14:43:00Z</dcterms:created>
  <dcterms:modified xsi:type="dcterms:W3CDTF">2017-04-18T18:16:00Z</dcterms:modified>
</cp:coreProperties>
</file>