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D143AC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3AC">
        <w:rPr>
          <w:rFonts w:ascii="Times New Roman" w:hAnsi="Times New Roman" w:cs="Times New Roman"/>
          <w:b/>
          <w:sz w:val="28"/>
          <w:szCs w:val="28"/>
          <w:u w:val="single"/>
        </w:rPr>
        <w:t>30ª Sessão Ordinária de 2015</w:t>
      </w:r>
    </w:p>
    <w:p w:rsidR="00002B9B" w:rsidRPr="00D143AC" w:rsidRDefault="00002B9B">
      <w:pPr>
        <w:rPr>
          <w:rFonts w:ascii="Times New Roman" w:hAnsi="Times New Roman" w:cs="Times New Roman"/>
          <w:sz w:val="28"/>
          <w:szCs w:val="28"/>
        </w:rPr>
      </w:pPr>
    </w:p>
    <w:p w:rsidR="00002B9B" w:rsidRPr="00D143AC" w:rsidRDefault="00D143AC">
      <w:pPr>
        <w:rPr>
          <w:rFonts w:ascii="Times New Roman" w:hAnsi="Times New Roman" w:cs="Times New Roman"/>
          <w:b/>
          <w:sz w:val="28"/>
          <w:szCs w:val="28"/>
        </w:rPr>
      </w:pPr>
      <w:r w:rsidRPr="00D143AC">
        <w:rPr>
          <w:rFonts w:ascii="Times New Roman" w:hAnsi="Times New Roman" w:cs="Times New Roman"/>
          <w:b/>
          <w:sz w:val="28"/>
          <w:szCs w:val="28"/>
        </w:rPr>
        <w:t>Projeto em deliberação</w:t>
      </w:r>
    </w:p>
    <w:p w:rsidR="00002B9B" w:rsidRPr="00D143AC" w:rsidRDefault="00002B9B">
      <w:pPr>
        <w:rPr>
          <w:rFonts w:ascii="Times New Roman" w:hAnsi="Times New Roman" w:cs="Times New Roman"/>
          <w:sz w:val="28"/>
          <w:szCs w:val="28"/>
        </w:rPr>
      </w:pPr>
    </w:p>
    <w:p w:rsidR="00607CF6" w:rsidRPr="00D143AC" w:rsidRDefault="006C6A9C" w:rsidP="00D143AC">
      <w:pPr>
        <w:jc w:val="both"/>
        <w:rPr>
          <w:rFonts w:ascii="Times New Roman" w:hAnsi="Times New Roman" w:cs="Times New Roman"/>
          <w:sz w:val="28"/>
          <w:szCs w:val="28"/>
        </w:rPr>
      </w:pPr>
      <w:r w:rsidRPr="00D143AC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D143AC" w:rsidRPr="00D143AC">
        <w:rPr>
          <w:rFonts w:ascii="Times New Roman" w:hAnsi="Times New Roman" w:cs="Times New Roman"/>
          <w:b/>
          <w:sz w:val="28"/>
          <w:szCs w:val="28"/>
        </w:rPr>
        <w:t>n</w:t>
      </w:r>
      <w:r w:rsidRPr="00D143AC">
        <w:rPr>
          <w:rFonts w:ascii="Times New Roman" w:hAnsi="Times New Roman" w:cs="Times New Roman"/>
          <w:b/>
          <w:sz w:val="28"/>
          <w:szCs w:val="28"/>
        </w:rPr>
        <w:t>º 97/2015</w:t>
      </w:r>
    </w:p>
    <w:p w:rsidR="00607CF6" w:rsidRPr="00D143AC" w:rsidRDefault="006C6A9C" w:rsidP="00D143AC">
      <w:pPr>
        <w:jc w:val="both"/>
        <w:rPr>
          <w:rFonts w:ascii="Times New Roman" w:hAnsi="Times New Roman" w:cs="Times New Roman"/>
          <w:sz w:val="28"/>
          <w:szCs w:val="28"/>
        </w:rPr>
      </w:pPr>
      <w:r w:rsidRPr="00D143A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D143AC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607CF6" w:rsidRPr="006C6A9C" w:rsidRDefault="006C6A9C" w:rsidP="00D143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3A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D143AC">
        <w:rPr>
          <w:rFonts w:ascii="Times New Roman" w:hAnsi="Times New Roman" w:cs="Times New Roman"/>
          <w:sz w:val="28"/>
          <w:szCs w:val="28"/>
        </w:rPr>
        <w:t>"</w:t>
      </w:r>
      <w:r w:rsidRPr="006C6A9C">
        <w:rPr>
          <w:rFonts w:ascii="Times New Roman" w:hAnsi="Times New Roman" w:cs="Times New Roman"/>
          <w:i/>
          <w:sz w:val="28"/>
          <w:szCs w:val="28"/>
        </w:rPr>
        <w:t xml:space="preserve">Dispensa a exigência de Autenticação de Cópia e Reconhecimento de Firma em cartório de documentos </w:t>
      </w:r>
      <w:r w:rsidRPr="006C6A9C">
        <w:rPr>
          <w:rFonts w:ascii="Times New Roman" w:hAnsi="Times New Roman" w:cs="Times New Roman"/>
          <w:i/>
          <w:sz w:val="28"/>
          <w:szCs w:val="28"/>
        </w:rPr>
        <w:t xml:space="preserve">pessoais por repartições </w:t>
      </w:r>
      <w:proofErr w:type="gramStart"/>
      <w:r w:rsidRPr="006C6A9C">
        <w:rPr>
          <w:rFonts w:ascii="Times New Roman" w:hAnsi="Times New Roman" w:cs="Times New Roman"/>
          <w:i/>
          <w:sz w:val="28"/>
          <w:szCs w:val="28"/>
        </w:rPr>
        <w:t>públicas municipais direta</w:t>
      </w:r>
      <w:proofErr w:type="gramEnd"/>
      <w:r w:rsidRPr="006C6A9C">
        <w:rPr>
          <w:rFonts w:ascii="Times New Roman" w:hAnsi="Times New Roman" w:cs="Times New Roman"/>
          <w:i/>
          <w:sz w:val="28"/>
          <w:szCs w:val="28"/>
        </w:rPr>
        <w:t>, indireta e fundacional e dá outras providências."</w:t>
      </w:r>
    </w:p>
    <w:p w:rsidR="00607CF6" w:rsidRPr="006C6A9C" w:rsidRDefault="00607CF6" w:rsidP="00D143A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7CF6" w:rsidRPr="00D143AC" w:rsidRDefault="00607CF6" w:rsidP="00D143AC">
      <w:pPr>
        <w:jc w:val="both"/>
      </w:pPr>
      <w:bookmarkStart w:id="0" w:name="_GoBack"/>
      <w:bookmarkEnd w:id="0"/>
    </w:p>
    <w:sectPr w:rsidR="00607CF6" w:rsidRPr="00D143AC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607CF6"/>
    <w:rsid w:val="006C6A9C"/>
    <w:rsid w:val="00A906D8"/>
    <w:rsid w:val="00AB5A74"/>
    <w:rsid w:val="00B61CFF"/>
    <w:rsid w:val="00D143AC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280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6</cp:revision>
  <dcterms:created xsi:type="dcterms:W3CDTF">2015-07-02T20:38:00Z</dcterms:created>
  <dcterms:modified xsi:type="dcterms:W3CDTF">2015-09-22T13:04:00Z</dcterms:modified>
</cp:coreProperties>
</file>