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FF" w:rsidRPr="00E85CB0" w:rsidRDefault="001C10AC" w:rsidP="009E6672">
      <w:pPr>
        <w:jc w:val="both"/>
        <w:rPr>
          <w:rFonts w:ascii="Times New Roman" w:hAnsi="Times New Roman" w:cs="Times New Roman"/>
          <w:b/>
          <w:sz w:val="28"/>
          <w:szCs w:val="28"/>
          <w:u w:val="single"/>
        </w:rPr>
      </w:pPr>
      <w:r w:rsidRPr="00E85CB0">
        <w:rPr>
          <w:rFonts w:ascii="Times New Roman" w:hAnsi="Times New Roman" w:cs="Times New Roman"/>
          <w:b/>
          <w:sz w:val="28"/>
          <w:szCs w:val="28"/>
          <w:u w:val="single"/>
        </w:rPr>
        <w:t>Indicações - 20ª Sessão Ordinária de 2017</w:t>
      </w:r>
    </w:p>
    <w:p w:rsidR="00002B9B" w:rsidRPr="00E85CB0" w:rsidRDefault="00002B9B"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bookmarkStart w:id="0" w:name="_GoBack"/>
      <w:bookmarkEnd w:id="0"/>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1462/2017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Carlos Alberto Santiago Gomes Barbosa</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que seja feito o serviço de recapeamento asfáltico ou tapa buracos, por toda extensão das seguintes vias: Rua Joaquim Caetano, Rua João Francisco Lisboa, Estrada da Água Chata, Estrada Santo Expedito e Rua Teófilo Braga, no Bairro Parque Piratininga,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1463/2017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Edvando Ferreira de Jesus</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para que seja realizado a operação TAPA BURACO na Avenida Turmalinas altura do nº 777, Bairro Estância Fraternidade,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1464/2017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Arnô Ribeiro Novaes</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Implantação de Luminárias na Passarela de Pedestres, localizada sobre a Malha Férrea, sito à Rua José Bonifácio, Bairro Vila Maria Augusta, em nosso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1465/2017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Arnô Ribeiro Novaes</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Remoção do Poste Localizado na Estrada Santa Isabel, em frente ao nº. 3.368, esquina com a Rua Roque Barbosa de Miranda, no Bairro Jardim Odete, em nosso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1466/2017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Arnô Ribeiro Novaes</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Serviço de  Nivelamento, Cascalhamento e Pavimentação Asfáltica nas Ruas Monte Sião e Monte Santo, no Bairro Jardim Novo Horizonte, em nosso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1467/2017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Cesar Diniz de Souza</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do Prefeito Municipal, Serviços de Troca de Lâmpadas, sito a Rua Jundiaí, em toda extensão, Vila Monte Belo,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1468/2017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Roberto Letrista de Oliveira</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lastRenderedPageBreak/>
        <w:t xml:space="preserve">Assunto: </w:t>
      </w:r>
      <w:r w:rsidRPr="00E85CB0">
        <w:rPr>
          <w:rFonts w:ascii="Times New Roman" w:hAnsi="Times New Roman" w:cs="Times New Roman"/>
          <w:sz w:val="28"/>
          <w:szCs w:val="28"/>
        </w:rPr>
        <w:t>Solicitando do Senhor Prefeito Municipal, Serviços de Tapa Buraco na Estrada do Mandi, no Bairro Residencial Jardim Souza Campos.</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00E85CB0" w:rsidRPr="00E85CB0">
        <w:rPr>
          <w:rFonts w:ascii="Times New Roman" w:hAnsi="Times New Roman" w:cs="Times New Roman"/>
          <w:b/>
          <w:sz w:val="28"/>
          <w:szCs w:val="28"/>
        </w:rPr>
        <w:t xml:space="preserve">º </w:t>
      </w:r>
      <w:r w:rsidRPr="00E85CB0">
        <w:rPr>
          <w:rFonts w:ascii="Times New Roman" w:hAnsi="Times New Roman" w:cs="Times New Roman"/>
          <w:b/>
          <w:sz w:val="28"/>
          <w:szCs w:val="28"/>
        </w:rPr>
        <w:t>1469/2017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Roberto Letrista de Oliveira</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obra de reconstrução de sarjetão existente na Estrada do Mandi, em frente à Escola Rui Alberto Pestana, no Jardim Odete II.</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1470/2017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Arnô Ribeiro Novaes</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Implantação de Braços com Luminárias na Rua Ourinhos, próximo aos números 619 e 727, Bairro Vila Virgínia, em nosso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1471/2017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Valdir Ferreira da Silva</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ao Senhor Prefeito, providências junto à Secretaria competente, para que seja realizado estudo de implantação de academia ao ar livre na Estrada do Batista, ao lado do número 566, Bairro do Batista,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1472/2017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Edvando Ferreira de Jesus</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para que seja realizado em CARÁTER DE URGÊNCIA a implantação de uma Academia ao Ar Livre com Playground na Rua Serra dos Dois Irmãos, bairro Village,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1473/2017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Edson Rodrigues</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manutenção do bueiro localizado na Rua São Lourenço , nº 155 no bairro Vila Japão ,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1474/2017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Elio de Araújo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providências junto às Superintendências das Agências Bancárias presentes em Itaquaquecetuba para a implantação de uma agência ou posto de atendimento bancário, no Bairro Jardim Caiuby,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1475/2017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Elio de Araújo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lastRenderedPageBreak/>
        <w:t xml:space="preserve">Assunto: </w:t>
      </w:r>
      <w:r w:rsidRPr="00E85CB0">
        <w:rPr>
          <w:rFonts w:ascii="Times New Roman" w:hAnsi="Times New Roman" w:cs="Times New Roman"/>
          <w:sz w:val="28"/>
          <w:szCs w:val="28"/>
        </w:rPr>
        <w:t>Solicitando do Senhor Prefeito Municipal, obras de serviços gerais tais como pintura e requalificação dos passeios, com o devido calçamento, além da implantação de rampas de acessibilidade no Cemitério Morada da Paz, no Bairro Jardim São Paulo,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1476/2017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Elio de Araújo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urgentes serviços de tapa buracos e de recomposição asfáltica em toda a extensão da Avenida Turmalinas, no Bairro Cidade Nova Louzada,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1477/2017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Elio de Araújo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construção de uma academia ao ar livre bem como a contratação de um profissional para orientar a população local na prática correta dos exercícios, a ser instalada na Praça Jandira de Souza Oliveira, no Bairro Jardim Campo Limpo,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1478/2017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Luiz Otávio da Silva</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serviço de limpeza de córrego da Rua Opala do Jardim Louzada.</w:t>
      </w:r>
    </w:p>
    <w:p w:rsidR="001C10AC" w:rsidRPr="00E85CB0" w:rsidRDefault="001C10AC" w:rsidP="009E6672">
      <w:pPr>
        <w:jc w:val="both"/>
        <w:rPr>
          <w:rFonts w:ascii="Times New Roman" w:hAnsi="Times New Roman" w:cs="Times New Roman"/>
          <w:sz w:val="28"/>
          <w:szCs w:val="28"/>
        </w:rPr>
      </w:pPr>
    </w:p>
    <w:p w:rsidR="009E6672" w:rsidRPr="00E85CB0" w:rsidRDefault="009E6672"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1479/2017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Roberto Carlos do Nascimento Tito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ao Senhor Prefeito Municipal providências visando à instalação de ponto de ônibus próximo a Escola Kakunosuke Hasegawa na Rua Serra do Mar - Jardim Paineira – Itaquaquecetuba – SP.</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1480/2017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Valdir Ferreira da Silva</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ao Senhor Prefeito, em caráter  de urgência, providência quanto à limpeza e serviço de capinação, localizado na Rua Antônio Carlos de Abreu Sodré,  no Bairro Jardim Lucinda,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1481/2017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Carlos Alberto Santiago Gomes Barbosa</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no sentido de transferir o Ponto de Ônibus para alinhá-lo com a Banca de Jornal, localizado na Estrada da Água Chata, lado oposto ao N.° 648, em frente à padaria central no Bairro Parque Piratininga,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lastRenderedPageBreak/>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1482/2017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Armando Tavares dos Santos Neto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ILUMINAÇÃO na Rua Alvilândia, no Jardim Caiuby.</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1483/2017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Cesar Diniz de Souza</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Serviços de Recuperação Asfáltica (tapa buraco), na Rua Itabuna, em toda extensão, Bairro Vila Ferreira,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1484/2017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Alexandre de Oliveira Silva</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ao Exmo.Sr.Prefeito Municipal de Itaquaquecetuba que seja encaminhado à Secretaria Municipal responsável, se possível um estudo para   implantação de uma Base da GCM localizado na Rua Itália com a Avenida Brasil no  Bairro Jardim Gonçalves.</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1485/2017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Armando Tavares dos Santos Neto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providências urgentes para a troca e manutenção de lâmpadas na Estrada do Pinheirinho, altura do nº 411, no bairro Jardim Caiuby,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1486/2017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Armando Tavares dos Santos Neto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providências urgentes para a troca e manutenção de lâmpadas na Rua Guapinama, altura do nº 05, no bairro Jardim São Paulo,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1487/2017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Armando Tavares dos Santos Neto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para os serviços de LIMPEZA E CANALIZAÇÃO DO CÓRREGO, localizado na Rua Cuba, no bairro Jardim Mônica,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1488/2017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Armando Tavares dos Santos Neto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providências urgentes no sentido de IMPLANTAR REDUTORES DE VELOCIDADE (lombadas) na Avenida Marginal I, altura do nº 2.000, no Bairro Vila Virgínia,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lastRenderedPageBreak/>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1490/2017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Armando Tavares dos Santos Neto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em CARÁTER DE URGÊNCIA pavimentação asfáltica na Rua Joinvile, no bairro Parque Macedo,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1491/2017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Armando Tavares dos Santos Neto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em CARÁTER DE URGÊNCIA que seja feita a poda de uma árvore, localizada na Rua Piratininga, em frente ao número 66, no bairro Jardim Amanda Caiuby,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1492/2017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Armando Tavares dos Santos Neto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providências urgentes para que seja refeita a rotatória na Estrada do Corredor, altura do nº 105, no bairro Jardim Paineira,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1493/2017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Armando Tavares dos Santos Neto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providências urgentes para que continue os serviços de CANALIZAÇÃO E CONSTRUÇÃO DE SARJETÃO PARA ESCOAMENTO DE ÁGUAS PLUVIAIS, na Rua Ermelino Matarazzo, no Bairro Jardim do Vale,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1494/2017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Armando Tavares dos Santos Neto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providências urgentes para que seja feito serviços de TAPA BURACOS, na Avenida Industrial II, altura do nº 590, no Bairro Pequeno Coração,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1495/2017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Armando Tavares dos Santos Neto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providências urgentes para que seja feito serviços de TAPA BURACOS, na Rua Marquês de Barbacena, altura do nº 235, no Bairro Pequeno Coração,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1496/2017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Armando Tavares dos Santos Neto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providências urgentes para que seja feito serviços de TAPA BURACOS, na Rodovia Alberto Hinoto, altura do nº 3.883, no Bairro Vila São Carlos,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lastRenderedPageBreak/>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1497/2017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Armando Tavares dos Santos Neto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providências urgentes para a troca e manutenção de lâmpadas entre a Rua das Frutas e a Rua Santa Adélia, no Bairro Jardim Alpes de Itaquá,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1498/2017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Armando Tavares dos Santos Neto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providências urgentes para a CONSTRUÇÃO DE SARJETÃO PARA ESCOAMENTO DE ÁGUAS PLUVIAIS, na Rodovia Alberto Hinoto, altura do nº 3.883, no Bairro Vila São Carlos,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1499/2017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Armando Tavares dos Santos Neto</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providências urgentes para pavimentação na Via principal do Cemitério Morada da Paz, localizado na Estrada de São Bento, nº 1.150, no Bairro Jardim São Paulo,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1500/2017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Celso Heraldo dos Reis</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para que seja executado serviço de reconstrução do bueiro (Boca de Lobo) localizado na Avenida Fernando Vasconcelos Rossi esquina com a Rua Armando Borges de Oliveira, próximo à linha férrea, no Bairro Pedreira, neste município.</w:t>
      </w:r>
    </w:p>
    <w:p w:rsidR="001C10AC" w:rsidRPr="00E85CB0" w:rsidRDefault="001C10AC" w:rsidP="009E6672">
      <w:pPr>
        <w:jc w:val="both"/>
        <w:rPr>
          <w:rFonts w:ascii="Times New Roman" w:hAnsi="Times New Roman" w:cs="Times New Roman"/>
          <w:sz w:val="28"/>
          <w:szCs w:val="28"/>
        </w:rPr>
      </w:pPr>
    </w:p>
    <w:p w:rsidR="001C10AC" w:rsidRPr="00E85CB0" w:rsidRDefault="001C10AC" w:rsidP="009E6672">
      <w:pPr>
        <w:jc w:val="both"/>
        <w:rPr>
          <w:rFonts w:ascii="Times New Roman" w:hAnsi="Times New Roman" w:cs="Times New Roman"/>
          <w:b/>
          <w:sz w:val="28"/>
          <w:szCs w:val="28"/>
        </w:rPr>
      </w:pPr>
      <w:r w:rsidRPr="00E85CB0">
        <w:rPr>
          <w:rFonts w:ascii="Times New Roman" w:hAnsi="Times New Roman" w:cs="Times New Roman"/>
          <w:b/>
          <w:sz w:val="28"/>
          <w:szCs w:val="28"/>
        </w:rPr>
        <w:t xml:space="preserve">Indicação </w:t>
      </w:r>
      <w:r w:rsidR="009E6672" w:rsidRPr="00E85CB0">
        <w:rPr>
          <w:rFonts w:ascii="Times New Roman" w:hAnsi="Times New Roman" w:cs="Times New Roman"/>
          <w:b/>
          <w:sz w:val="28"/>
          <w:szCs w:val="28"/>
        </w:rPr>
        <w:t>n</w:t>
      </w:r>
      <w:r w:rsidRPr="00E85CB0">
        <w:rPr>
          <w:rFonts w:ascii="Times New Roman" w:hAnsi="Times New Roman" w:cs="Times New Roman"/>
          <w:b/>
          <w:sz w:val="28"/>
          <w:szCs w:val="28"/>
        </w:rPr>
        <w:t>º 1501/2017</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Autoria: </w:t>
      </w:r>
      <w:r w:rsidRPr="00E85CB0">
        <w:rPr>
          <w:rFonts w:ascii="Times New Roman" w:hAnsi="Times New Roman" w:cs="Times New Roman"/>
          <w:sz w:val="28"/>
          <w:szCs w:val="28"/>
        </w:rPr>
        <w:t>Celso Heraldo dos Reis</w:t>
      </w:r>
    </w:p>
    <w:p w:rsidR="001C10AC" w:rsidRPr="00E85CB0" w:rsidRDefault="001C10AC" w:rsidP="009E6672">
      <w:pPr>
        <w:jc w:val="both"/>
        <w:rPr>
          <w:rFonts w:ascii="Times New Roman" w:hAnsi="Times New Roman" w:cs="Times New Roman"/>
          <w:sz w:val="28"/>
          <w:szCs w:val="28"/>
        </w:rPr>
      </w:pPr>
      <w:r w:rsidRPr="00E85CB0">
        <w:rPr>
          <w:rFonts w:ascii="Times New Roman" w:hAnsi="Times New Roman" w:cs="Times New Roman"/>
          <w:b/>
          <w:sz w:val="28"/>
          <w:szCs w:val="28"/>
        </w:rPr>
        <w:t xml:space="preserve">Assunto: </w:t>
      </w:r>
      <w:r w:rsidRPr="00E85CB0">
        <w:rPr>
          <w:rFonts w:ascii="Times New Roman" w:hAnsi="Times New Roman" w:cs="Times New Roman"/>
          <w:sz w:val="28"/>
          <w:szCs w:val="28"/>
        </w:rPr>
        <w:t>Solicitando do Senhor Prefeito Municipal, Serviço de Troca de Lâmpada, em todas as Ruas que compõem o Bairro Quinta da Boa Vista, neste município.</w:t>
      </w:r>
    </w:p>
    <w:p w:rsidR="001C10AC" w:rsidRPr="009E6672" w:rsidRDefault="001C10AC">
      <w:pPr>
        <w:rPr>
          <w:i/>
          <w:sz w:val="26"/>
          <w:szCs w:val="26"/>
        </w:rPr>
      </w:pPr>
    </w:p>
    <w:p w:rsidR="00002B9B" w:rsidRPr="009E6672" w:rsidRDefault="00002B9B">
      <w:pPr>
        <w:rPr>
          <w:i/>
          <w:sz w:val="26"/>
          <w:szCs w:val="26"/>
        </w:rPr>
      </w:pPr>
    </w:p>
    <w:p w:rsidR="00531FD7" w:rsidRDefault="00531FD7"/>
    <w:sectPr w:rsidR="00531FD7" w:rsidSect="00FC302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EA5" w:rsidRDefault="007A1EA5" w:rsidP="008E311D">
      <w:r>
        <w:separator/>
      </w:r>
    </w:p>
  </w:endnote>
  <w:endnote w:type="continuationSeparator" w:id="1">
    <w:p w:rsidR="007A1EA5" w:rsidRDefault="007A1EA5" w:rsidP="008E31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0469"/>
      <w:docPartObj>
        <w:docPartGallery w:val="Page Numbers (Bottom of Page)"/>
        <w:docPartUnique/>
      </w:docPartObj>
    </w:sdtPr>
    <w:sdtContent>
      <w:p w:rsidR="008E311D" w:rsidRDefault="008E311D">
        <w:pPr>
          <w:pStyle w:val="Rodap"/>
          <w:jc w:val="right"/>
        </w:pPr>
        <w:fldSimple w:instr=" PAGE   \* MERGEFORMAT ">
          <w:r w:rsidR="00E85CB0">
            <w:rPr>
              <w:noProof/>
            </w:rPr>
            <w:t>5</w:t>
          </w:r>
        </w:fldSimple>
      </w:p>
    </w:sdtContent>
  </w:sdt>
  <w:p w:rsidR="008E311D" w:rsidRDefault="008E31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EA5" w:rsidRDefault="007A1EA5" w:rsidP="008E311D">
      <w:r>
        <w:separator/>
      </w:r>
    </w:p>
  </w:footnote>
  <w:footnote w:type="continuationSeparator" w:id="1">
    <w:p w:rsidR="007A1EA5" w:rsidRDefault="007A1EA5" w:rsidP="008E3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1915A3"/>
    <w:rsid w:val="001C10AC"/>
    <w:rsid w:val="00217F62"/>
    <w:rsid w:val="00245628"/>
    <w:rsid w:val="00531FD7"/>
    <w:rsid w:val="005B0F97"/>
    <w:rsid w:val="007A1EA5"/>
    <w:rsid w:val="007F0A7F"/>
    <w:rsid w:val="008E311D"/>
    <w:rsid w:val="008E55DD"/>
    <w:rsid w:val="009E6672"/>
    <w:rsid w:val="00A906D8"/>
    <w:rsid w:val="00AB5A74"/>
    <w:rsid w:val="00B61CFF"/>
    <w:rsid w:val="00C264BA"/>
    <w:rsid w:val="00E85CB0"/>
    <w:rsid w:val="00F071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semiHidden/>
    <w:unhideWhenUsed/>
    <w:rsid w:val="008E311D"/>
    <w:pPr>
      <w:tabs>
        <w:tab w:val="center" w:pos="4252"/>
        <w:tab w:val="right" w:pos="8504"/>
      </w:tabs>
    </w:pPr>
  </w:style>
  <w:style w:type="character" w:customStyle="1" w:styleId="CabealhoChar">
    <w:name w:val="Cabeçalho Char"/>
    <w:basedOn w:val="Fontepargpadro"/>
    <w:link w:val="Cabealho"/>
    <w:uiPriority w:val="99"/>
    <w:semiHidden/>
    <w:rsid w:val="008E311D"/>
  </w:style>
  <w:style w:type="paragraph" w:styleId="Rodap">
    <w:name w:val="footer"/>
    <w:basedOn w:val="Normal"/>
    <w:link w:val="RodapChar"/>
    <w:uiPriority w:val="99"/>
    <w:unhideWhenUsed/>
    <w:rsid w:val="008E311D"/>
    <w:pPr>
      <w:tabs>
        <w:tab w:val="center" w:pos="4252"/>
        <w:tab w:val="right" w:pos="8504"/>
      </w:tabs>
    </w:pPr>
  </w:style>
  <w:style w:type="character" w:customStyle="1" w:styleId="RodapChar">
    <w:name w:val="Rodapé Char"/>
    <w:basedOn w:val="Fontepargpadro"/>
    <w:link w:val="Rodap"/>
    <w:uiPriority w:val="99"/>
    <w:rsid w:val="008E3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94A0-845C-4BDE-945D-52B24FF2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1626</Words>
  <Characters>8781</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11</cp:revision>
  <cp:lastPrinted>2017-06-20T12:57:00Z</cp:lastPrinted>
  <dcterms:created xsi:type="dcterms:W3CDTF">2015-07-02T20:38:00Z</dcterms:created>
  <dcterms:modified xsi:type="dcterms:W3CDTF">2017-06-20T12:57:00Z</dcterms:modified>
</cp:coreProperties>
</file>