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2" w:rsidRDefault="00273842" w:rsidP="0027384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</w:t>
      </w:r>
    </w:p>
    <w:p w:rsidR="00311904" w:rsidRDefault="00311904" w:rsidP="00273842">
      <w:pPr>
        <w:pStyle w:val="Standard"/>
        <w:rPr>
          <w:b/>
          <w:bCs/>
          <w:i/>
          <w:iCs/>
        </w:rPr>
      </w:pPr>
    </w:p>
    <w:p w:rsidR="00311904" w:rsidRDefault="00311904" w:rsidP="00273842">
      <w:pPr>
        <w:pStyle w:val="Standard"/>
        <w:rPr>
          <w:b/>
          <w:bCs/>
          <w:i/>
          <w:iCs/>
        </w:rPr>
      </w:pPr>
    </w:p>
    <w:p w:rsidR="00311904" w:rsidRDefault="00311904" w:rsidP="00273842">
      <w:pPr>
        <w:pStyle w:val="Standard"/>
        <w:rPr>
          <w:b/>
          <w:bCs/>
          <w:i/>
          <w:iCs/>
        </w:rPr>
      </w:pPr>
    </w:p>
    <w:p w:rsidR="00311904" w:rsidRPr="00311904" w:rsidRDefault="00311904" w:rsidP="00311904">
      <w:pPr>
        <w:pStyle w:val="western"/>
        <w:spacing w:after="0"/>
        <w:jc w:val="right"/>
        <w:rPr>
          <w:sz w:val="28"/>
          <w:szCs w:val="28"/>
        </w:rPr>
      </w:pPr>
      <w:r w:rsidRPr="00311904">
        <w:rPr>
          <w:b/>
          <w:bCs/>
          <w:iCs/>
          <w:sz w:val="28"/>
          <w:szCs w:val="28"/>
          <w:u w:val="single"/>
        </w:rPr>
        <w:t xml:space="preserve">PROJETO DE DECRETO LEGISLATIVO Nº      </w:t>
      </w:r>
      <w:r w:rsidR="00C60076">
        <w:rPr>
          <w:b/>
          <w:bCs/>
          <w:iCs/>
          <w:sz w:val="28"/>
          <w:szCs w:val="28"/>
          <w:u w:val="single"/>
        </w:rPr>
        <w:t>16</w:t>
      </w:r>
      <w:bookmarkStart w:id="0" w:name="_GoBack"/>
      <w:bookmarkEnd w:id="0"/>
      <w:r w:rsidRPr="00311904">
        <w:rPr>
          <w:b/>
          <w:bCs/>
          <w:iCs/>
          <w:sz w:val="28"/>
          <w:szCs w:val="28"/>
          <w:u w:val="single"/>
        </w:rPr>
        <w:t xml:space="preserve">           /2015</w:t>
      </w:r>
      <w:r w:rsidRPr="00311904">
        <w:rPr>
          <w:sz w:val="28"/>
          <w:szCs w:val="28"/>
        </w:rPr>
        <w:t xml:space="preserve">                                             </w:t>
      </w:r>
    </w:p>
    <w:p w:rsidR="00311904" w:rsidRPr="00311904" w:rsidRDefault="00311904" w:rsidP="00311904">
      <w:pPr>
        <w:pStyle w:val="western"/>
        <w:spacing w:after="0"/>
        <w:jc w:val="right"/>
        <w:rPr>
          <w:b/>
          <w:sz w:val="28"/>
          <w:szCs w:val="28"/>
        </w:rPr>
      </w:pPr>
      <w:r w:rsidRPr="00311904">
        <w:rPr>
          <w:b/>
          <w:sz w:val="28"/>
          <w:szCs w:val="28"/>
        </w:rPr>
        <w:t>“Dispõe sobre concessão de Título de Cidadão Itaquaquecetubense</w:t>
      </w:r>
      <w:r w:rsidRPr="00311904">
        <w:rPr>
          <w:b/>
          <w:iCs/>
          <w:sz w:val="28"/>
          <w:szCs w:val="28"/>
        </w:rPr>
        <w:t>”</w:t>
      </w:r>
    </w:p>
    <w:p w:rsidR="00311904" w:rsidRDefault="00311904" w:rsidP="00311904">
      <w:pPr>
        <w:pStyle w:val="western"/>
        <w:spacing w:after="0"/>
        <w:jc w:val="both"/>
      </w:pPr>
    </w:p>
    <w:p w:rsidR="00311904" w:rsidRPr="00311904" w:rsidRDefault="00311904" w:rsidP="00311904">
      <w:pPr>
        <w:pStyle w:val="western"/>
        <w:spacing w:after="0"/>
        <w:jc w:val="center"/>
      </w:pPr>
      <w:r w:rsidRPr="00311904">
        <w:rPr>
          <w:b/>
          <w:bCs/>
          <w:iCs/>
        </w:rPr>
        <w:t>A CÂMARA MUNICIPAL DE ITAQUAQUECETUBA DECRETA:</w:t>
      </w:r>
    </w:p>
    <w:p w:rsidR="00311904" w:rsidRDefault="00311904" w:rsidP="00311904">
      <w:pPr>
        <w:ind w:firstLine="1680"/>
        <w:jc w:val="both"/>
        <w:rPr>
          <w:b/>
          <w:u w:val="single"/>
        </w:rPr>
      </w:pPr>
    </w:p>
    <w:p w:rsidR="00311904" w:rsidRPr="00311904" w:rsidRDefault="00311904" w:rsidP="00311904">
      <w:pPr>
        <w:ind w:firstLine="1680"/>
        <w:jc w:val="both"/>
        <w:rPr>
          <w:rFonts w:ascii="Baskerville Old Face" w:hAnsi="Baskerville Old Face"/>
          <w:b/>
          <w:sz w:val="32"/>
          <w:szCs w:val="32"/>
          <w:u w:val="single"/>
        </w:rPr>
      </w:pPr>
    </w:p>
    <w:p w:rsidR="00311904" w:rsidRPr="00311904" w:rsidRDefault="00311904" w:rsidP="00311904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 w:rsidRPr="00311904">
        <w:rPr>
          <w:rFonts w:ascii="Baskerville Old Face" w:hAnsi="Baskerville Old Face"/>
          <w:b/>
          <w:sz w:val="32"/>
          <w:szCs w:val="32"/>
          <w:u w:val="single"/>
        </w:rPr>
        <w:t>Art</w:t>
      </w:r>
      <w:r w:rsidR="003C2640">
        <w:rPr>
          <w:rFonts w:ascii="Baskerville Old Face" w:hAnsi="Baskerville Old Face"/>
          <w:b/>
          <w:sz w:val="32"/>
          <w:szCs w:val="32"/>
          <w:u w:val="single"/>
        </w:rPr>
        <w:t xml:space="preserve">. </w:t>
      </w:r>
      <w:r w:rsidRPr="00311904">
        <w:rPr>
          <w:rFonts w:ascii="Baskerville Old Face" w:hAnsi="Baskerville Old Face"/>
          <w:b/>
          <w:sz w:val="32"/>
          <w:szCs w:val="32"/>
          <w:u w:val="single"/>
        </w:rPr>
        <w:t>1º</w:t>
      </w:r>
      <w:r w:rsidRPr="00311904">
        <w:rPr>
          <w:rFonts w:ascii="Baskerville Old Face" w:hAnsi="Baskerville Old Face"/>
          <w:sz w:val="32"/>
          <w:szCs w:val="32"/>
        </w:rPr>
        <w:t xml:space="preserve"> - Fica concedido o Título de Cidadão Itaquaquecetubense ao Ilustríssimo Senhor </w:t>
      </w:r>
      <w:r w:rsidR="00053A7D">
        <w:rPr>
          <w:rFonts w:ascii="Baskerville Old Face" w:hAnsi="Baskerville Old Face"/>
          <w:sz w:val="32"/>
          <w:szCs w:val="32"/>
        </w:rPr>
        <w:t>JOÃO CAPELOA DA MAIA TARENTO</w:t>
      </w:r>
      <w:r w:rsidRPr="00311904">
        <w:rPr>
          <w:rFonts w:ascii="Baskerville Old Face" w:hAnsi="Baskerville Old Face"/>
          <w:sz w:val="32"/>
          <w:szCs w:val="32"/>
        </w:rPr>
        <w:t>, pelos relevantes serviços prestados ao Município.</w:t>
      </w:r>
    </w:p>
    <w:p w:rsidR="00311904" w:rsidRPr="00311904" w:rsidRDefault="00311904" w:rsidP="00311904">
      <w:pPr>
        <w:tabs>
          <w:tab w:val="num" w:pos="0"/>
        </w:tabs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311904" w:rsidRPr="00311904" w:rsidRDefault="00311904" w:rsidP="00311904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 w:rsidRPr="00311904">
        <w:rPr>
          <w:rFonts w:ascii="Baskerville Old Face" w:hAnsi="Baskerville Old Face"/>
          <w:b/>
          <w:sz w:val="32"/>
          <w:szCs w:val="32"/>
          <w:u w:val="single"/>
        </w:rPr>
        <w:t>Art</w:t>
      </w:r>
      <w:r w:rsidR="003C2640">
        <w:rPr>
          <w:rFonts w:ascii="Baskerville Old Face" w:hAnsi="Baskerville Old Face"/>
          <w:b/>
          <w:sz w:val="32"/>
          <w:szCs w:val="32"/>
          <w:u w:val="single"/>
        </w:rPr>
        <w:t>.</w:t>
      </w:r>
      <w:r w:rsidRPr="00311904">
        <w:rPr>
          <w:rFonts w:ascii="Baskerville Old Face" w:hAnsi="Baskerville Old Face"/>
          <w:b/>
          <w:sz w:val="32"/>
          <w:szCs w:val="32"/>
          <w:u w:val="single"/>
        </w:rPr>
        <w:t xml:space="preserve"> 2º</w:t>
      </w:r>
      <w:r w:rsidRPr="00311904">
        <w:rPr>
          <w:rFonts w:ascii="Baskerville Old Face" w:hAnsi="Baskerville Old Face"/>
          <w:sz w:val="32"/>
          <w:szCs w:val="32"/>
        </w:rPr>
        <w:t xml:space="preserve"> - A Presidência da Casa designará local, dia e hora para a Sessão Solene a ser realizada, a entrega do título ora conferido.</w:t>
      </w:r>
    </w:p>
    <w:p w:rsidR="00311904" w:rsidRPr="00311904" w:rsidRDefault="00311904" w:rsidP="00311904">
      <w:pPr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311904" w:rsidRDefault="00311904" w:rsidP="00311904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 w:rsidRPr="00311904">
        <w:rPr>
          <w:rFonts w:ascii="Baskerville Old Face" w:hAnsi="Baskerville Old Face"/>
          <w:b/>
          <w:sz w:val="32"/>
          <w:szCs w:val="32"/>
          <w:u w:val="single"/>
        </w:rPr>
        <w:t>Art</w:t>
      </w:r>
      <w:r w:rsidR="003C2640">
        <w:rPr>
          <w:rFonts w:ascii="Baskerville Old Face" w:hAnsi="Baskerville Old Face"/>
          <w:b/>
          <w:sz w:val="32"/>
          <w:szCs w:val="32"/>
          <w:u w:val="single"/>
        </w:rPr>
        <w:t xml:space="preserve">. </w:t>
      </w:r>
      <w:r w:rsidRPr="00311904">
        <w:rPr>
          <w:rFonts w:ascii="Baskerville Old Face" w:hAnsi="Baskerville Old Face"/>
          <w:b/>
          <w:sz w:val="32"/>
          <w:szCs w:val="32"/>
          <w:u w:val="single"/>
        </w:rPr>
        <w:t>3º</w:t>
      </w:r>
      <w:r w:rsidRPr="00311904">
        <w:rPr>
          <w:rFonts w:ascii="Baskerville Old Face" w:hAnsi="Baskerville Old Face"/>
          <w:sz w:val="32"/>
          <w:szCs w:val="32"/>
        </w:rPr>
        <w:t xml:space="preserve"> - As despesas decorrentes deste Decreto Legislativo correrão à conta das verbas próprias do Orçamento, suplementadas se necessário.</w:t>
      </w:r>
    </w:p>
    <w:p w:rsidR="00311904" w:rsidRDefault="00311904" w:rsidP="00311904">
      <w:pPr>
        <w:rPr>
          <w:rFonts w:ascii="Baskerville Old Face" w:hAnsi="Baskerville Old Face"/>
          <w:sz w:val="32"/>
          <w:szCs w:val="32"/>
        </w:rPr>
      </w:pPr>
    </w:p>
    <w:p w:rsidR="003C2640" w:rsidRDefault="003C2640" w:rsidP="003C2640">
      <w:pPr>
        <w:ind w:firstLine="1701"/>
        <w:jc w:val="both"/>
        <w:rPr>
          <w:rFonts w:ascii="Baskerville Old Face" w:hAnsi="Baskerville Old Face"/>
          <w:sz w:val="32"/>
          <w:szCs w:val="32"/>
        </w:rPr>
      </w:pPr>
      <w:r w:rsidRPr="003C2640">
        <w:rPr>
          <w:rFonts w:ascii="Baskerville Old Face" w:hAnsi="Baskerville Old Face"/>
          <w:b/>
          <w:sz w:val="32"/>
          <w:szCs w:val="32"/>
          <w:u w:val="single"/>
        </w:rPr>
        <w:t>Art. 4º</w:t>
      </w:r>
      <w:r>
        <w:rPr>
          <w:rFonts w:ascii="Baskerville Old Face" w:hAnsi="Baskerville Old Face"/>
          <w:sz w:val="32"/>
          <w:szCs w:val="32"/>
        </w:rPr>
        <w:t xml:space="preserve"> - Este Decreto Legislativo entra em vigor na data de sua publicação.</w:t>
      </w:r>
    </w:p>
    <w:p w:rsidR="003C2640" w:rsidRDefault="003C2640" w:rsidP="003C2640">
      <w:pPr>
        <w:ind w:firstLine="851"/>
        <w:rPr>
          <w:rFonts w:ascii="Baskerville Old Face" w:hAnsi="Baskerville Old Face"/>
          <w:sz w:val="32"/>
          <w:szCs w:val="32"/>
        </w:rPr>
      </w:pPr>
    </w:p>
    <w:p w:rsidR="003C2640" w:rsidRDefault="003C2640" w:rsidP="003C2640">
      <w:pPr>
        <w:ind w:firstLine="851"/>
        <w:rPr>
          <w:rFonts w:ascii="Baskerville Old Face" w:hAnsi="Baskerville Old Face"/>
          <w:sz w:val="32"/>
          <w:szCs w:val="32"/>
        </w:rPr>
      </w:pPr>
    </w:p>
    <w:p w:rsidR="00311904" w:rsidRPr="003C2640" w:rsidRDefault="00311904" w:rsidP="003C2640">
      <w:pPr>
        <w:jc w:val="center"/>
        <w:rPr>
          <w:rFonts w:ascii="Baskerville Old Face" w:hAnsi="Baskerville Old Face"/>
          <w:sz w:val="28"/>
          <w:szCs w:val="28"/>
        </w:rPr>
      </w:pPr>
      <w:r w:rsidRPr="003C2640">
        <w:rPr>
          <w:sz w:val="28"/>
          <w:szCs w:val="28"/>
        </w:rPr>
        <w:t xml:space="preserve">Plenário Vereador Maurício Alves Braz, </w:t>
      </w:r>
      <w:r w:rsidR="00053A7D" w:rsidRPr="003C2640">
        <w:rPr>
          <w:sz w:val="28"/>
          <w:szCs w:val="28"/>
        </w:rPr>
        <w:t>28</w:t>
      </w:r>
      <w:r w:rsidRPr="003C2640">
        <w:rPr>
          <w:sz w:val="28"/>
          <w:szCs w:val="28"/>
        </w:rPr>
        <w:t xml:space="preserve"> de</w:t>
      </w:r>
      <w:r w:rsidR="000D5AEA" w:rsidRPr="003C2640">
        <w:rPr>
          <w:sz w:val="28"/>
          <w:szCs w:val="28"/>
        </w:rPr>
        <w:t xml:space="preserve"> Setembro</w:t>
      </w:r>
      <w:r w:rsidR="0075670C" w:rsidRPr="003C2640">
        <w:rPr>
          <w:sz w:val="28"/>
          <w:szCs w:val="28"/>
        </w:rPr>
        <w:t xml:space="preserve"> </w:t>
      </w:r>
      <w:r w:rsidRPr="003C2640">
        <w:rPr>
          <w:sz w:val="28"/>
          <w:szCs w:val="28"/>
        </w:rPr>
        <w:t>de 2015.</w:t>
      </w:r>
    </w:p>
    <w:p w:rsidR="00311904" w:rsidRPr="00311904" w:rsidRDefault="00311904" w:rsidP="003C2640">
      <w:pPr>
        <w:ind w:firstLine="1680"/>
        <w:jc w:val="center"/>
        <w:rPr>
          <w:sz w:val="32"/>
          <w:szCs w:val="32"/>
        </w:rPr>
      </w:pPr>
    </w:p>
    <w:p w:rsidR="00311904" w:rsidRPr="00311904" w:rsidRDefault="00311904" w:rsidP="00311904">
      <w:pPr>
        <w:ind w:firstLine="1680"/>
        <w:rPr>
          <w:rFonts w:ascii="Baskerville Old Face" w:hAnsi="Baskerville Old Face"/>
          <w:sz w:val="32"/>
          <w:szCs w:val="32"/>
        </w:rPr>
      </w:pPr>
    </w:p>
    <w:p w:rsidR="003C2640" w:rsidRDefault="003C2640" w:rsidP="00311904">
      <w:pPr>
        <w:pStyle w:val="western"/>
        <w:spacing w:after="0"/>
        <w:outlineLvl w:val="0"/>
      </w:pPr>
    </w:p>
    <w:p w:rsidR="00311904" w:rsidRPr="003C2640" w:rsidRDefault="00311904" w:rsidP="00311904">
      <w:pPr>
        <w:pStyle w:val="western"/>
        <w:spacing w:after="0"/>
        <w:outlineLvl w:val="0"/>
      </w:pPr>
      <w:r>
        <w:t xml:space="preserve">                                     </w:t>
      </w:r>
      <w:r w:rsidRPr="003C2640">
        <w:rPr>
          <w:b/>
          <w:bCs/>
          <w:iCs/>
          <w:sz w:val="27"/>
          <w:szCs w:val="27"/>
        </w:rPr>
        <w:t>ROLGACIANO FERNANDES ALMEIDA</w:t>
      </w:r>
    </w:p>
    <w:p w:rsidR="00311904" w:rsidRDefault="00311904" w:rsidP="00311904">
      <w:pPr>
        <w:pStyle w:val="western"/>
        <w:spacing w:after="0"/>
        <w:outlineLvl w:val="0"/>
        <w:rPr>
          <w:b/>
          <w:sz w:val="28"/>
          <w:szCs w:val="28"/>
        </w:rPr>
      </w:pPr>
      <w:r w:rsidRPr="00133F6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</w:t>
      </w:r>
      <w:r w:rsidRPr="00133F6C">
        <w:rPr>
          <w:b/>
          <w:sz w:val="28"/>
          <w:szCs w:val="28"/>
        </w:rPr>
        <w:t xml:space="preserve"> VEREADOR</w:t>
      </w:r>
    </w:p>
    <w:p w:rsidR="00133300" w:rsidRDefault="00133300" w:rsidP="00311904">
      <w:pPr>
        <w:pStyle w:val="western"/>
        <w:spacing w:after="0"/>
        <w:outlineLvl w:val="0"/>
        <w:rPr>
          <w:b/>
          <w:sz w:val="28"/>
          <w:szCs w:val="28"/>
        </w:rPr>
      </w:pPr>
    </w:p>
    <w:p w:rsidR="00133300" w:rsidRDefault="00133300" w:rsidP="00311904">
      <w:pPr>
        <w:pStyle w:val="western"/>
        <w:spacing w:after="0"/>
        <w:outlineLvl w:val="0"/>
        <w:rPr>
          <w:b/>
          <w:sz w:val="28"/>
          <w:szCs w:val="28"/>
        </w:rPr>
      </w:pPr>
    </w:p>
    <w:p w:rsidR="00133300" w:rsidRDefault="00133300" w:rsidP="00311904">
      <w:pPr>
        <w:pStyle w:val="western"/>
        <w:spacing w:after="0"/>
        <w:outlineLvl w:val="0"/>
        <w:rPr>
          <w:b/>
          <w:sz w:val="28"/>
          <w:szCs w:val="28"/>
        </w:rPr>
      </w:pPr>
    </w:p>
    <w:p w:rsidR="00A116B6" w:rsidRPr="00A116B6" w:rsidRDefault="00A116B6" w:rsidP="003C2640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="00053A7D" w:rsidRPr="00A116B6">
        <w:rPr>
          <w:sz w:val="40"/>
          <w:szCs w:val="40"/>
        </w:rPr>
        <w:t>OÃO CAPELOA DA MAIA TARENTO</w:t>
      </w:r>
    </w:p>
    <w:p w:rsidR="003C2640" w:rsidRDefault="003C2640" w:rsidP="00A116B6">
      <w:pPr>
        <w:pStyle w:val="Ttulo1"/>
        <w:rPr>
          <w:rFonts w:asciiTheme="majorHAnsi" w:hAnsiTheme="majorHAnsi"/>
          <w:b w:val="0"/>
          <w:sz w:val="28"/>
          <w:szCs w:val="28"/>
        </w:rPr>
      </w:pPr>
    </w:p>
    <w:p w:rsidR="00A116B6" w:rsidRPr="006948D7" w:rsidRDefault="00A116B6" w:rsidP="003C2640">
      <w:pPr>
        <w:pStyle w:val="Ttulo1"/>
        <w:jc w:val="both"/>
        <w:rPr>
          <w:rFonts w:asciiTheme="majorHAnsi" w:hAnsiTheme="majorHAnsi"/>
          <w:b w:val="0"/>
          <w:sz w:val="28"/>
          <w:szCs w:val="28"/>
        </w:rPr>
      </w:pPr>
      <w:r w:rsidRPr="006948D7">
        <w:rPr>
          <w:rFonts w:asciiTheme="majorHAnsi" w:hAnsiTheme="majorHAnsi"/>
          <w:b w:val="0"/>
          <w:sz w:val="28"/>
          <w:szCs w:val="28"/>
        </w:rPr>
        <w:t>Nascido na cidade de Mira, Portugal em 05 de Setembro de 1945, veio para o Brasil no ano de 1957.</w:t>
      </w:r>
    </w:p>
    <w:p w:rsidR="00A116B6" w:rsidRPr="006948D7" w:rsidRDefault="00A116B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 xml:space="preserve">Foi Seminarista no Colégio São José, Congregação de </w:t>
      </w:r>
      <w:proofErr w:type="spellStart"/>
      <w:r w:rsidRPr="006948D7">
        <w:rPr>
          <w:rFonts w:asciiTheme="majorHAnsi" w:hAnsiTheme="majorHAnsi"/>
          <w:sz w:val="28"/>
          <w:szCs w:val="28"/>
        </w:rPr>
        <w:t>Sion</w:t>
      </w:r>
      <w:proofErr w:type="spellEnd"/>
      <w:r w:rsidRPr="006948D7">
        <w:rPr>
          <w:rFonts w:asciiTheme="majorHAnsi" w:hAnsiTheme="majorHAnsi"/>
          <w:sz w:val="28"/>
          <w:szCs w:val="28"/>
        </w:rPr>
        <w:t xml:space="preserve">, no </w:t>
      </w:r>
      <w:r w:rsidR="003C2640">
        <w:rPr>
          <w:rFonts w:asciiTheme="majorHAnsi" w:hAnsiTheme="majorHAnsi"/>
          <w:sz w:val="28"/>
          <w:szCs w:val="28"/>
        </w:rPr>
        <w:t>M</w:t>
      </w:r>
      <w:r w:rsidRPr="006948D7">
        <w:rPr>
          <w:rFonts w:asciiTheme="majorHAnsi" w:hAnsiTheme="majorHAnsi"/>
          <w:sz w:val="28"/>
          <w:szCs w:val="28"/>
        </w:rPr>
        <w:t>unicípio de Castro no estado do Paraná, de 1957 a 1960.</w:t>
      </w:r>
    </w:p>
    <w:p w:rsidR="006948D7" w:rsidRDefault="006948D7" w:rsidP="003C2640">
      <w:pPr>
        <w:jc w:val="both"/>
        <w:rPr>
          <w:rFonts w:asciiTheme="majorHAnsi" w:hAnsiTheme="majorHAnsi"/>
          <w:sz w:val="28"/>
          <w:szCs w:val="28"/>
        </w:rPr>
      </w:pPr>
    </w:p>
    <w:p w:rsidR="00A116B6" w:rsidRPr="006948D7" w:rsidRDefault="00A116B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Formou-se em Direito em 1972, na 2ª Turma da Faculdade de Braz Cubas em Mogi das Cruzes. Casado com MARIA EURIDÚCIA PEREIRA TARENTO desde Dezembro de 1972, tem 03 filhos: ROGERIO (advogado), THIAGO (advogado) e GISELE (universitária); e 04 netos: Letícia com 11 anos, André com 08 anos, Henrique com 06 anos e Daniela com 02 anos.</w:t>
      </w:r>
    </w:p>
    <w:p w:rsidR="00A116B6" w:rsidRPr="006948D7" w:rsidRDefault="00A116B6" w:rsidP="003C2640">
      <w:pPr>
        <w:jc w:val="both"/>
        <w:rPr>
          <w:rFonts w:asciiTheme="majorHAnsi" w:hAnsiTheme="majorHAnsi"/>
          <w:sz w:val="28"/>
          <w:szCs w:val="28"/>
        </w:rPr>
      </w:pPr>
    </w:p>
    <w:p w:rsidR="00053A7D" w:rsidRPr="006948D7" w:rsidRDefault="00A116B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Advogado nesta cidade de Itaquaquecetuba desde o ano de 1973</w:t>
      </w:r>
      <w:r w:rsidR="006948D7" w:rsidRPr="006948D7">
        <w:rPr>
          <w:rFonts w:asciiTheme="majorHAnsi" w:hAnsiTheme="majorHAnsi"/>
          <w:sz w:val="28"/>
          <w:szCs w:val="28"/>
        </w:rPr>
        <w:t xml:space="preserve">, residente neste município desde 1978, onde </w:t>
      </w:r>
      <w:r w:rsidRPr="006948D7">
        <w:rPr>
          <w:rFonts w:asciiTheme="majorHAnsi" w:hAnsiTheme="majorHAnsi"/>
          <w:sz w:val="28"/>
          <w:szCs w:val="28"/>
        </w:rPr>
        <w:t>possui o escritório</w:t>
      </w:r>
      <w:r w:rsidR="006948D7" w:rsidRPr="006948D7">
        <w:rPr>
          <w:rFonts w:asciiTheme="majorHAnsi" w:hAnsiTheme="majorHAnsi"/>
          <w:sz w:val="28"/>
          <w:szCs w:val="28"/>
        </w:rPr>
        <w:t xml:space="preserve"> de advocacia</w:t>
      </w:r>
      <w:r w:rsidRPr="006948D7">
        <w:rPr>
          <w:rFonts w:asciiTheme="majorHAnsi" w:hAnsiTheme="majorHAnsi"/>
          <w:sz w:val="28"/>
          <w:szCs w:val="28"/>
        </w:rPr>
        <w:t xml:space="preserve"> na Avenida Emancipação n° 355 </w:t>
      </w:r>
      <w:r w:rsidR="006948D7" w:rsidRPr="006948D7">
        <w:rPr>
          <w:rFonts w:asciiTheme="majorHAnsi" w:hAnsiTheme="majorHAnsi"/>
          <w:sz w:val="28"/>
          <w:szCs w:val="28"/>
        </w:rPr>
        <w:t>–</w:t>
      </w:r>
      <w:r w:rsidRPr="006948D7">
        <w:rPr>
          <w:rFonts w:asciiTheme="majorHAnsi" w:hAnsiTheme="majorHAnsi"/>
          <w:sz w:val="28"/>
          <w:szCs w:val="28"/>
        </w:rPr>
        <w:t xml:space="preserve"> Centro</w:t>
      </w:r>
      <w:r w:rsidR="006948D7" w:rsidRPr="006948D7">
        <w:rPr>
          <w:rFonts w:asciiTheme="majorHAnsi" w:hAnsiTheme="majorHAnsi"/>
          <w:sz w:val="28"/>
          <w:szCs w:val="28"/>
        </w:rPr>
        <w:t>, neste município, estado de SP.</w:t>
      </w:r>
      <w:r w:rsidRPr="006948D7">
        <w:rPr>
          <w:rFonts w:asciiTheme="majorHAnsi" w:hAnsiTheme="majorHAnsi"/>
          <w:sz w:val="28"/>
          <w:szCs w:val="28"/>
        </w:rPr>
        <w:t xml:space="preserve"> 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Foi advogado da Prefeitura de Itaquaquecetuba no período de 1976 a 1982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 xml:space="preserve">Foi </w:t>
      </w:r>
      <w:r w:rsidR="003C2640">
        <w:rPr>
          <w:rFonts w:asciiTheme="majorHAnsi" w:hAnsiTheme="majorHAnsi"/>
          <w:sz w:val="28"/>
          <w:szCs w:val="28"/>
        </w:rPr>
        <w:t>a</w:t>
      </w:r>
      <w:r w:rsidRPr="006948D7">
        <w:rPr>
          <w:rFonts w:asciiTheme="majorHAnsi" w:hAnsiTheme="majorHAnsi"/>
          <w:sz w:val="28"/>
          <w:szCs w:val="28"/>
        </w:rPr>
        <w:t>dvogado da Câmara Municipal de Itaquaquecetuba de 1983 a 1987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 xml:space="preserve">Fundador e </w:t>
      </w:r>
      <w:r w:rsidR="003C2640">
        <w:rPr>
          <w:rFonts w:asciiTheme="majorHAnsi" w:hAnsiTheme="majorHAnsi"/>
          <w:sz w:val="28"/>
          <w:szCs w:val="28"/>
        </w:rPr>
        <w:t>C</w:t>
      </w:r>
      <w:r w:rsidRPr="006948D7">
        <w:rPr>
          <w:rFonts w:asciiTheme="majorHAnsi" w:hAnsiTheme="majorHAnsi"/>
          <w:sz w:val="28"/>
          <w:szCs w:val="28"/>
        </w:rPr>
        <w:t>onselheiro da Associação dos Advogados de Suzano, gestão 1979/1980, hoje extinta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Vice-Presidente da OAB-Poá, 1981/1982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Presidente da OAB-Poá, 1983/1984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Vice-Presidente da OAB-Poá, 1985/1986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DA1E16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>Fundador e Presidente da OAB-Itaquaquecetuba, 1986/1992</w:t>
      </w:r>
      <w:r w:rsidR="0075670C">
        <w:rPr>
          <w:rFonts w:asciiTheme="majorHAnsi" w:hAnsiTheme="majorHAnsi"/>
          <w:sz w:val="28"/>
          <w:szCs w:val="28"/>
        </w:rPr>
        <w:t>;</w:t>
      </w:r>
    </w:p>
    <w:p w:rsidR="00053A7D" w:rsidRPr="006948D7" w:rsidRDefault="00DA1E16" w:rsidP="003C2640">
      <w:pPr>
        <w:jc w:val="both"/>
        <w:rPr>
          <w:rFonts w:asciiTheme="majorHAnsi" w:hAnsiTheme="majorHAnsi"/>
          <w:sz w:val="28"/>
          <w:szCs w:val="28"/>
        </w:rPr>
      </w:pPr>
      <w:r w:rsidRPr="006948D7">
        <w:rPr>
          <w:rFonts w:asciiTheme="majorHAnsi" w:hAnsiTheme="majorHAnsi"/>
          <w:sz w:val="28"/>
          <w:szCs w:val="28"/>
        </w:rPr>
        <w:t xml:space="preserve">Secretário </w:t>
      </w:r>
      <w:r w:rsidR="006948D7" w:rsidRPr="006948D7">
        <w:rPr>
          <w:rFonts w:asciiTheme="majorHAnsi" w:hAnsiTheme="majorHAnsi"/>
          <w:sz w:val="28"/>
          <w:szCs w:val="28"/>
        </w:rPr>
        <w:t xml:space="preserve">Jurídico da Prefeitura de </w:t>
      </w:r>
      <w:r w:rsidR="00053A7D" w:rsidRPr="006948D7">
        <w:rPr>
          <w:rFonts w:asciiTheme="majorHAnsi" w:hAnsiTheme="majorHAnsi"/>
          <w:sz w:val="28"/>
          <w:szCs w:val="28"/>
        </w:rPr>
        <w:t>Itaquaquecetuba, 1993/1996</w:t>
      </w:r>
      <w:r w:rsidR="0075670C">
        <w:rPr>
          <w:rFonts w:asciiTheme="majorHAnsi" w:hAnsiTheme="majorHAnsi"/>
          <w:sz w:val="28"/>
          <w:szCs w:val="28"/>
        </w:rPr>
        <w:t>.</w:t>
      </w:r>
    </w:p>
    <w:p w:rsidR="00053A7D" w:rsidRDefault="00053A7D" w:rsidP="003C2640">
      <w:pPr>
        <w:jc w:val="both"/>
        <w:rPr>
          <w:sz w:val="28"/>
        </w:rPr>
      </w:pPr>
    </w:p>
    <w:p w:rsidR="00053A7D" w:rsidRDefault="00053A7D" w:rsidP="003C2640">
      <w:pPr>
        <w:jc w:val="both"/>
        <w:rPr>
          <w:sz w:val="28"/>
        </w:rPr>
      </w:pPr>
    </w:p>
    <w:sectPr w:rsidR="00053A7D" w:rsidSect="003C2640">
      <w:headerReference w:type="default" r:id="rId9"/>
      <w:pgSz w:w="11907" w:h="16839" w:code="9"/>
      <w:pgMar w:top="1417" w:right="1701" w:bottom="141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C" w:rsidRDefault="00F3193C">
      <w:r>
        <w:separator/>
      </w:r>
    </w:p>
  </w:endnote>
  <w:endnote w:type="continuationSeparator" w:id="0">
    <w:p w:rsidR="00F3193C" w:rsidRDefault="00F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C" w:rsidRDefault="00F3193C">
      <w:r>
        <w:separator/>
      </w:r>
    </w:p>
  </w:footnote>
  <w:footnote w:type="continuationSeparator" w:id="0">
    <w:p w:rsidR="00F3193C" w:rsidRDefault="00F3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83" w:rsidRPr="003C2640" w:rsidRDefault="00F3193C" w:rsidP="00C81697">
    <w:pPr>
      <w:ind w:firstLine="900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90pt;height:78pt;z-index:251657728">
          <v:imagedata r:id="rId1" o:title="" grayscale="t"/>
        </v:shape>
        <o:OLEObject Type="Embed" ProgID="MSPhotoEd.3" ShapeID="_x0000_s2049" DrawAspect="Content" ObjectID="_1504951229" r:id="rId2"/>
      </w:pict>
    </w:r>
    <w:r w:rsidR="00C81697">
      <w:tab/>
    </w:r>
    <w:r w:rsidR="00C81697">
      <w:tab/>
    </w:r>
  </w:p>
  <w:p w:rsidR="00C81697" w:rsidRPr="003C2640" w:rsidRDefault="00C81697" w:rsidP="00931883">
    <w:pPr>
      <w:ind w:left="1224" w:firstLine="900"/>
      <w:rPr>
        <w:rFonts w:ascii="Tahoma" w:hAnsi="Tahoma"/>
        <w:spacing w:val="24"/>
        <w:sz w:val="26"/>
        <w:szCs w:val="26"/>
      </w:rPr>
    </w:pPr>
    <w:r w:rsidRPr="003C2640">
      <w:rPr>
        <w:rFonts w:ascii="Tahoma" w:hAnsi="Tahoma"/>
        <w:spacing w:val="24"/>
        <w:sz w:val="26"/>
        <w:szCs w:val="26"/>
      </w:rPr>
      <w:t xml:space="preserve">CÂMARA </w:t>
    </w:r>
    <w:r w:rsidR="003C2640">
      <w:rPr>
        <w:rFonts w:ascii="Tahoma" w:hAnsi="Tahoma"/>
        <w:spacing w:val="24"/>
        <w:sz w:val="26"/>
        <w:szCs w:val="26"/>
      </w:rPr>
      <w:t>MUNI</w:t>
    </w:r>
    <w:r w:rsidRPr="003C2640">
      <w:rPr>
        <w:rFonts w:ascii="Tahoma" w:hAnsi="Tahoma"/>
        <w:spacing w:val="24"/>
        <w:sz w:val="26"/>
        <w:szCs w:val="26"/>
      </w:rPr>
      <w:t xml:space="preserve">CIPAL DE </w:t>
    </w:r>
    <w:r w:rsidR="003C2640" w:rsidRPr="003C2640">
      <w:rPr>
        <w:rFonts w:ascii="Tahoma" w:hAnsi="Tahoma"/>
        <w:spacing w:val="24"/>
        <w:sz w:val="26"/>
        <w:szCs w:val="26"/>
      </w:rPr>
      <w:t>ITA</w:t>
    </w:r>
    <w:r w:rsidRPr="003C2640">
      <w:rPr>
        <w:rFonts w:ascii="Tahoma" w:hAnsi="Tahoma"/>
        <w:spacing w:val="24"/>
        <w:sz w:val="26"/>
        <w:szCs w:val="26"/>
      </w:rPr>
      <w:t>QUAQUECETUBA</w:t>
    </w:r>
  </w:p>
  <w:p w:rsidR="00C81697" w:rsidRPr="003C2640" w:rsidRDefault="007B36DA" w:rsidP="007B36DA">
    <w:pPr>
      <w:ind w:left="3348" w:firstLine="900"/>
      <w:rPr>
        <w:rFonts w:ascii="Tahoma" w:hAnsi="Tahoma"/>
        <w:b/>
        <w:spacing w:val="24"/>
      </w:rPr>
    </w:pPr>
    <w:r w:rsidRPr="003C2640">
      <w:rPr>
        <w:rFonts w:ascii="Tahoma" w:hAnsi="Tahoma"/>
        <w:b/>
        <w:spacing w:val="24"/>
      </w:rPr>
      <w:t>Estado de São Paulo</w:t>
    </w:r>
  </w:p>
  <w:p w:rsidR="00814550" w:rsidRDefault="00F319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53A7D"/>
    <w:rsid w:val="000A19A8"/>
    <w:rsid w:val="000C33A0"/>
    <w:rsid w:val="000D5AEA"/>
    <w:rsid w:val="000E5078"/>
    <w:rsid w:val="00103A31"/>
    <w:rsid w:val="00132BEC"/>
    <w:rsid w:val="00133300"/>
    <w:rsid w:val="00151839"/>
    <w:rsid w:val="001533AC"/>
    <w:rsid w:val="00170021"/>
    <w:rsid w:val="00171068"/>
    <w:rsid w:val="001968B2"/>
    <w:rsid w:val="002039E3"/>
    <w:rsid w:val="00212552"/>
    <w:rsid w:val="00226237"/>
    <w:rsid w:val="0024423A"/>
    <w:rsid w:val="002465E0"/>
    <w:rsid w:val="00255853"/>
    <w:rsid w:val="002638B2"/>
    <w:rsid w:val="00270928"/>
    <w:rsid w:val="00273842"/>
    <w:rsid w:val="0029076C"/>
    <w:rsid w:val="002B6012"/>
    <w:rsid w:val="002C5498"/>
    <w:rsid w:val="002D33B2"/>
    <w:rsid w:val="00311904"/>
    <w:rsid w:val="003126FF"/>
    <w:rsid w:val="0033330F"/>
    <w:rsid w:val="00370221"/>
    <w:rsid w:val="00390B16"/>
    <w:rsid w:val="0039371B"/>
    <w:rsid w:val="003A4D39"/>
    <w:rsid w:val="003B14B3"/>
    <w:rsid w:val="003C2640"/>
    <w:rsid w:val="003C46B0"/>
    <w:rsid w:val="003E085E"/>
    <w:rsid w:val="00411667"/>
    <w:rsid w:val="00423F4A"/>
    <w:rsid w:val="00435CDF"/>
    <w:rsid w:val="00436BDF"/>
    <w:rsid w:val="00461FA7"/>
    <w:rsid w:val="00462588"/>
    <w:rsid w:val="00497942"/>
    <w:rsid w:val="00526EE3"/>
    <w:rsid w:val="0053557F"/>
    <w:rsid w:val="00564EAD"/>
    <w:rsid w:val="005A2701"/>
    <w:rsid w:val="005D0B2C"/>
    <w:rsid w:val="005E0523"/>
    <w:rsid w:val="0067517F"/>
    <w:rsid w:val="00684FB0"/>
    <w:rsid w:val="006948D7"/>
    <w:rsid w:val="006D0725"/>
    <w:rsid w:val="006D4008"/>
    <w:rsid w:val="006E0532"/>
    <w:rsid w:val="006F00F5"/>
    <w:rsid w:val="007072B4"/>
    <w:rsid w:val="00722F21"/>
    <w:rsid w:val="0075341C"/>
    <w:rsid w:val="0075670C"/>
    <w:rsid w:val="0077092A"/>
    <w:rsid w:val="00771D05"/>
    <w:rsid w:val="00777DC1"/>
    <w:rsid w:val="00782FAC"/>
    <w:rsid w:val="007B36DA"/>
    <w:rsid w:val="00800244"/>
    <w:rsid w:val="00811629"/>
    <w:rsid w:val="00814550"/>
    <w:rsid w:val="00827EA8"/>
    <w:rsid w:val="008324DD"/>
    <w:rsid w:val="00877CB1"/>
    <w:rsid w:val="00890867"/>
    <w:rsid w:val="008C0C0E"/>
    <w:rsid w:val="008C5D2D"/>
    <w:rsid w:val="008D59D9"/>
    <w:rsid w:val="008E1644"/>
    <w:rsid w:val="008F0838"/>
    <w:rsid w:val="008F713E"/>
    <w:rsid w:val="009052EA"/>
    <w:rsid w:val="00910F67"/>
    <w:rsid w:val="009149C4"/>
    <w:rsid w:val="00931883"/>
    <w:rsid w:val="0094139A"/>
    <w:rsid w:val="00943E25"/>
    <w:rsid w:val="00967163"/>
    <w:rsid w:val="009A20FF"/>
    <w:rsid w:val="009A6B01"/>
    <w:rsid w:val="009B55FF"/>
    <w:rsid w:val="009E4B40"/>
    <w:rsid w:val="009E6ECA"/>
    <w:rsid w:val="009F12A9"/>
    <w:rsid w:val="009F61FB"/>
    <w:rsid w:val="00A116B6"/>
    <w:rsid w:val="00A131BD"/>
    <w:rsid w:val="00A357CC"/>
    <w:rsid w:val="00A72B1B"/>
    <w:rsid w:val="00A74620"/>
    <w:rsid w:val="00AA7D14"/>
    <w:rsid w:val="00AB3D1B"/>
    <w:rsid w:val="00AE2BE5"/>
    <w:rsid w:val="00AE7755"/>
    <w:rsid w:val="00B23676"/>
    <w:rsid w:val="00B37383"/>
    <w:rsid w:val="00B4749C"/>
    <w:rsid w:val="00B7536D"/>
    <w:rsid w:val="00B76FA3"/>
    <w:rsid w:val="00BA3572"/>
    <w:rsid w:val="00BB01D0"/>
    <w:rsid w:val="00BB76E8"/>
    <w:rsid w:val="00BD0F0A"/>
    <w:rsid w:val="00BD24D5"/>
    <w:rsid w:val="00BD6F08"/>
    <w:rsid w:val="00BE0CFA"/>
    <w:rsid w:val="00BF2622"/>
    <w:rsid w:val="00BF49CA"/>
    <w:rsid w:val="00BF4ED2"/>
    <w:rsid w:val="00C100D3"/>
    <w:rsid w:val="00C60076"/>
    <w:rsid w:val="00C745D8"/>
    <w:rsid w:val="00C81697"/>
    <w:rsid w:val="00C91C0B"/>
    <w:rsid w:val="00C93F47"/>
    <w:rsid w:val="00CB0E64"/>
    <w:rsid w:val="00CD609C"/>
    <w:rsid w:val="00CE6468"/>
    <w:rsid w:val="00D06BE0"/>
    <w:rsid w:val="00D3028D"/>
    <w:rsid w:val="00D33794"/>
    <w:rsid w:val="00D56654"/>
    <w:rsid w:val="00DA07B6"/>
    <w:rsid w:val="00DA1E16"/>
    <w:rsid w:val="00DD1469"/>
    <w:rsid w:val="00DD262F"/>
    <w:rsid w:val="00DF2D0C"/>
    <w:rsid w:val="00E01655"/>
    <w:rsid w:val="00E0601F"/>
    <w:rsid w:val="00E339BB"/>
    <w:rsid w:val="00E54805"/>
    <w:rsid w:val="00E633C1"/>
    <w:rsid w:val="00E84A2E"/>
    <w:rsid w:val="00E9080A"/>
    <w:rsid w:val="00EA15BB"/>
    <w:rsid w:val="00EA36C5"/>
    <w:rsid w:val="00EB05A5"/>
    <w:rsid w:val="00EB2A7F"/>
    <w:rsid w:val="00EC573A"/>
    <w:rsid w:val="00EC7E32"/>
    <w:rsid w:val="00EE7C3B"/>
    <w:rsid w:val="00F12BC2"/>
    <w:rsid w:val="00F1541F"/>
    <w:rsid w:val="00F3193C"/>
    <w:rsid w:val="00F342DC"/>
    <w:rsid w:val="00F430EB"/>
    <w:rsid w:val="00F53085"/>
    <w:rsid w:val="00F61432"/>
    <w:rsid w:val="00F63552"/>
    <w:rsid w:val="00F642E0"/>
    <w:rsid w:val="00F97F69"/>
    <w:rsid w:val="00FB3145"/>
    <w:rsid w:val="00FD739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western">
    <w:name w:val="western"/>
    <w:basedOn w:val="Normal"/>
    <w:rsid w:val="00311904"/>
    <w:pPr>
      <w:spacing w:before="100" w:beforeAutospacing="1" w:after="119"/>
    </w:pPr>
  </w:style>
  <w:style w:type="paragraph" w:customStyle="1" w:styleId="ecxmsonormal">
    <w:name w:val="ecxmsonormal"/>
    <w:basedOn w:val="Normal"/>
    <w:rsid w:val="00133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western">
    <w:name w:val="western"/>
    <w:basedOn w:val="Normal"/>
    <w:rsid w:val="00311904"/>
    <w:pPr>
      <w:spacing w:before="100" w:beforeAutospacing="1" w:after="119"/>
    </w:pPr>
  </w:style>
  <w:style w:type="paragraph" w:customStyle="1" w:styleId="ecxmsonormal">
    <w:name w:val="ecxmsonormal"/>
    <w:basedOn w:val="Normal"/>
    <w:rsid w:val="001333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9A8A-0E93-471C-ADD8-363B655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7</cp:revision>
  <cp:lastPrinted>2014-12-01T14:51:00Z</cp:lastPrinted>
  <dcterms:created xsi:type="dcterms:W3CDTF">2015-09-25T17:50:00Z</dcterms:created>
  <dcterms:modified xsi:type="dcterms:W3CDTF">2015-09-28T16:14:00Z</dcterms:modified>
</cp:coreProperties>
</file>