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3C4926"/>
    <w:p w:rsidR="00DD4425" w:rsidRDefault="00DD4425" w:rsidP="006637C2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PROJETO DE DECRETO LEGISLATIVO Nº___</w:t>
      </w:r>
      <w:r w:rsidR="006637C2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____/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2017</w:t>
      </w:r>
    </w:p>
    <w:p w:rsidR="00DD4425" w:rsidRDefault="00DD4425" w:rsidP="00DD442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“Dispõe sobre concessão de Título de Cidadão Itaquaquecetubense”</w:t>
      </w:r>
    </w:p>
    <w:p w:rsidR="00DD4425" w:rsidRDefault="00DD4425" w:rsidP="00DD442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D4425" w:rsidRDefault="00DD4425" w:rsidP="00DD4425">
      <w:pPr>
        <w:ind w:firstLine="141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 CÂMARA MUNICIPAL DE ITAQUAQUECETUBA DECRETA:</w:t>
      </w:r>
    </w:p>
    <w:p w:rsidR="00DD4425" w:rsidRDefault="00DD4425" w:rsidP="00DD4425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DD4425" w:rsidRDefault="00DD4425" w:rsidP="00DD4425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Art. 1º</w:t>
      </w:r>
      <w:r>
        <w:rPr>
          <w:rFonts w:ascii="Times New Roman" w:hAnsi="Times New Roman" w:cs="Times New Roman"/>
          <w:sz w:val="26"/>
          <w:szCs w:val="26"/>
        </w:rPr>
        <w:t xml:space="preserve"> - Fica concedido o Título de Cidadão Itaquaquecetubense ao </w:t>
      </w:r>
      <w:r w:rsidR="001F0B1B">
        <w:rPr>
          <w:rFonts w:ascii="Times New Roman" w:hAnsi="Times New Roman" w:cs="Times New Roman"/>
          <w:sz w:val="26"/>
          <w:szCs w:val="26"/>
        </w:rPr>
        <w:t>Doutor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E</w:t>
      </w:r>
      <w:r w:rsidR="006637C2">
        <w:rPr>
          <w:rFonts w:ascii="Times New Roman" w:hAnsi="Times New Roman" w:cs="Times New Roman"/>
          <w:b/>
          <w:sz w:val="26"/>
          <w:szCs w:val="26"/>
        </w:rPr>
        <w:t xml:space="preserve">LIARDO AMOROSO JORDÃO – </w:t>
      </w:r>
      <w:r w:rsidR="006637C2" w:rsidRPr="006637C2">
        <w:rPr>
          <w:rFonts w:ascii="Times New Roman" w:hAnsi="Times New Roman" w:cs="Times New Roman"/>
          <w:sz w:val="26"/>
          <w:szCs w:val="26"/>
        </w:rPr>
        <w:t>Delegado de Polícia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pelos relevantes serviços prestados ao município.</w:t>
      </w:r>
    </w:p>
    <w:p w:rsidR="00DD4425" w:rsidRDefault="00DD4425" w:rsidP="00DD4425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Art. 2</w:t>
      </w:r>
      <w:r>
        <w:rPr>
          <w:rFonts w:ascii="Times New Roman" w:hAnsi="Times New Roman" w:cs="Times New Roman"/>
          <w:sz w:val="26"/>
          <w:szCs w:val="26"/>
        </w:rPr>
        <w:t>º - A Presidência da Casa designará local, dia e hora para a Sessão Solene a ser realizada a entrega do Título ora conferido.</w:t>
      </w:r>
    </w:p>
    <w:p w:rsidR="00DD4425" w:rsidRDefault="00DD4425" w:rsidP="00DD4425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Art. 3º</w:t>
      </w:r>
      <w:r>
        <w:rPr>
          <w:rFonts w:ascii="Times New Roman" w:hAnsi="Times New Roman" w:cs="Times New Roman"/>
          <w:sz w:val="26"/>
          <w:szCs w:val="26"/>
        </w:rPr>
        <w:t xml:space="preserve"> - As despesas decorrentes deste Decreto Legislativo correrão por conta das dotações próprias consignadas do Orçamento, suplementadas se necessário.</w:t>
      </w:r>
    </w:p>
    <w:p w:rsidR="00DD4425" w:rsidRDefault="00DD4425" w:rsidP="00DD4425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Art. 4º</w:t>
      </w:r>
      <w:r>
        <w:rPr>
          <w:rFonts w:ascii="Times New Roman" w:hAnsi="Times New Roman" w:cs="Times New Roman"/>
          <w:sz w:val="26"/>
          <w:szCs w:val="26"/>
        </w:rPr>
        <w:t xml:space="preserve"> - Este Decreto Legislativo entra em vigor na data de sua publicação.</w:t>
      </w:r>
    </w:p>
    <w:p w:rsidR="006637C2" w:rsidRDefault="006637C2" w:rsidP="00DD4425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</w:p>
    <w:p w:rsidR="00DD4425" w:rsidRDefault="00DD4425" w:rsidP="00DD4425">
      <w:pPr>
        <w:ind w:firstLine="141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Plenário Vereador Maurício Alves Braz, em 15 de Setembro de 2017.</w:t>
      </w:r>
    </w:p>
    <w:p w:rsidR="00DD4425" w:rsidRDefault="00DD4425" w:rsidP="00DD4425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DD4425" w:rsidRDefault="00DD4425" w:rsidP="00DD4425">
      <w:pPr>
        <w:spacing w:after="120"/>
        <w:ind w:firstLine="141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Cesar Diniz de Souza</w:t>
      </w:r>
    </w:p>
    <w:p w:rsidR="00DD4425" w:rsidRPr="006637C2" w:rsidRDefault="00DD4425" w:rsidP="00DD4425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6637C2">
        <w:rPr>
          <w:rFonts w:ascii="Times New Roman" w:hAnsi="Times New Roman" w:cs="Times New Roman"/>
          <w:sz w:val="26"/>
          <w:szCs w:val="26"/>
        </w:rPr>
        <w:t>Vereador</w:t>
      </w:r>
    </w:p>
    <w:sectPr w:rsidR="00DD4425" w:rsidRPr="006637C2" w:rsidSect="006637C2">
      <w:headerReference w:type="default" r:id="rId7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926" w:rsidRDefault="003C4926" w:rsidP="00DD72E5">
      <w:pPr>
        <w:spacing w:after="0" w:line="240" w:lineRule="auto"/>
      </w:pPr>
      <w:r>
        <w:separator/>
      </w:r>
    </w:p>
  </w:endnote>
  <w:endnote w:type="continuationSeparator" w:id="1">
    <w:p w:rsidR="003C4926" w:rsidRDefault="003C4926" w:rsidP="00DD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926" w:rsidRDefault="003C4926" w:rsidP="00DD72E5">
      <w:pPr>
        <w:spacing w:after="0" w:line="240" w:lineRule="auto"/>
      </w:pPr>
      <w:r>
        <w:separator/>
      </w:r>
    </w:p>
  </w:footnote>
  <w:footnote w:type="continuationSeparator" w:id="1">
    <w:p w:rsidR="003C4926" w:rsidRDefault="003C4926" w:rsidP="00DD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E5" w:rsidRDefault="00DD72E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D4425"/>
    <w:rsid w:val="00103346"/>
    <w:rsid w:val="001F0B1B"/>
    <w:rsid w:val="003C4926"/>
    <w:rsid w:val="004E0B66"/>
    <w:rsid w:val="00542CBB"/>
    <w:rsid w:val="005752E0"/>
    <w:rsid w:val="005F3B2A"/>
    <w:rsid w:val="006637C2"/>
    <w:rsid w:val="00983B4A"/>
    <w:rsid w:val="00AE611A"/>
    <w:rsid w:val="00CC3B1E"/>
    <w:rsid w:val="00DD4425"/>
    <w:rsid w:val="00DD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4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D7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D72E5"/>
  </w:style>
  <w:style w:type="paragraph" w:styleId="Rodap">
    <w:name w:val="footer"/>
    <w:basedOn w:val="Normal"/>
    <w:link w:val="RodapChar"/>
    <w:uiPriority w:val="99"/>
    <w:semiHidden/>
    <w:unhideWhenUsed/>
    <w:rsid w:val="00DD7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D7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488C3-884E-4FA1-9CF6-CB87D008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6</cp:revision>
  <cp:lastPrinted>2018-04-05T14:17:00Z</cp:lastPrinted>
  <dcterms:created xsi:type="dcterms:W3CDTF">2017-09-15T13:44:00Z</dcterms:created>
  <dcterms:modified xsi:type="dcterms:W3CDTF">2018-04-05T14:19:00Z</dcterms:modified>
</cp:coreProperties>
</file>