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76FF1"/>
    <w:p w:rsidR="009F7B93" w:rsidRDefault="009F7B93"/>
    <w:p w:rsidR="009F7B93" w:rsidRDefault="009F7B93"/>
    <w:p w:rsidR="009F7B93" w:rsidRDefault="009F7B93" w:rsidP="009F7B93"/>
    <w:p w:rsidR="009F7B93" w:rsidRDefault="009F7B93" w:rsidP="009F7B9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D70F35">
        <w:rPr>
          <w:rFonts w:ascii="Arial" w:hAnsi="Arial" w:cs="Arial"/>
          <w:b/>
          <w:sz w:val="28"/>
          <w:szCs w:val="28"/>
          <w:lang w:eastAsia="ko-KR"/>
        </w:rPr>
        <w:t>2091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9F7B93" w:rsidRDefault="009F7B93" w:rsidP="009F7B9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F7B93" w:rsidRDefault="009F7B93" w:rsidP="009F7B9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F7B93" w:rsidRDefault="009F7B93" w:rsidP="009F7B9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ALVARES DE CARVALHO, </w:t>
      </w:r>
      <w:r>
        <w:rPr>
          <w:rFonts w:ascii="Arial" w:hAnsi="Arial" w:cs="Arial"/>
          <w:bCs/>
        </w:rPr>
        <w:t>altura do nº 337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no Bairro Jardim Caiuby, neste município.</w:t>
      </w:r>
    </w:p>
    <w:p w:rsidR="009F7B93" w:rsidRDefault="009F7B93" w:rsidP="009F7B93">
      <w:pPr>
        <w:jc w:val="both"/>
        <w:rPr>
          <w:rFonts w:ascii="Arial" w:hAnsi="Arial" w:cs="Arial"/>
          <w:sz w:val="24"/>
          <w:szCs w:val="24"/>
        </w:rPr>
      </w:pPr>
    </w:p>
    <w:p w:rsidR="009F7B93" w:rsidRDefault="009F7B93" w:rsidP="009F7B9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16 de Outubro de 2017. </w:t>
      </w:r>
    </w:p>
    <w:p w:rsidR="009F7B93" w:rsidRDefault="009F7B93" w:rsidP="009F7B9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7B93" w:rsidRDefault="009F7B93" w:rsidP="009F7B9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7B93" w:rsidRDefault="009F7B93" w:rsidP="009F7B9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7B93" w:rsidRDefault="009F7B93" w:rsidP="009F7B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F7B93" w:rsidRDefault="009F7B93" w:rsidP="009F7B9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F7B93" w:rsidRDefault="009F7B93" w:rsidP="009F7B9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F7B93" w:rsidRDefault="009F7B93" w:rsidP="009F7B93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9F7B93" w:rsidRDefault="009F7B93" w:rsidP="009F7B93"/>
    <w:p w:rsidR="009F7B93" w:rsidRDefault="009F7B93" w:rsidP="009F7B93"/>
    <w:p w:rsidR="009F7B93" w:rsidRDefault="009F7B93" w:rsidP="009F7B93"/>
    <w:p w:rsidR="009F7B93" w:rsidRDefault="009F7B93" w:rsidP="009F7B93"/>
    <w:p w:rsidR="009F7B93" w:rsidRDefault="009F7B93"/>
    <w:sectPr w:rsidR="009F7B93" w:rsidSect="008E2F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F1" w:rsidRDefault="00A76FF1" w:rsidP="009F5C01">
      <w:pPr>
        <w:spacing w:after="0" w:line="240" w:lineRule="auto"/>
      </w:pPr>
      <w:r>
        <w:separator/>
      </w:r>
    </w:p>
  </w:endnote>
  <w:endnote w:type="continuationSeparator" w:id="1">
    <w:p w:rsidR="00A76FF1" w:rsidRDefault="00A76FF1" w:rsidP="009F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F1" w:rsidRDefault="00A76FF1" w:rsidP="009F5C01">
      <w:pPr>
        <w:spacing w:after="0" w:line="240" w:lineRule="auto"/>
      </w:pPr>
      <w:r>
        <w:separator/>
      </w:r>
    </w:p>
  </w:footnote>
  <w:footnote w:type="continuationSeparator" w:id="1">
    <w:p w:rsidR="00A76FF1" w:rsidRDefault="00A76FF1" w:rsidP="009F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01" w:rsidRDefault="009F5C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F7B93"/>
    <w:rsid w:val="0037510D"/>
    <w:rsid w:val="005752E0"/>
    <w:rsid w:val="008E2FFC"/>
    <w:rsid w:val="009F5C01"/>
    <w:rsid w:val="009F7B93"/>
    <w:rsid w:val="00A76FF1"/>
    <w:rsid w:val="00AB0026"/>
    <w:rsid w:val="00AE611A"/>
    <w:rsid w:val="00D7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F7B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F5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5C01"/>
  </w:style>
  <w:style w:type="paragraph" w:styleId="Rodap">
    <w:name w:val="footer"/>
    <w:basedOn w:val="Normal"/>
    <w:link w:val="RodapChar"/>
    <w:uiPriority w:val="99"/>
    <w:semiHidden/>
    <w:unhideWhenUsed/>
    <w:rsid w:val="009F5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5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2017-10-16T17:30:00Z</dcterms:created>
  <dcterms:modified xsi:type="dcterms:W3CDTF">2017-10-16T18:10:00Z</dcterms:modified>
</cp:coreProperties>
</file>