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Pr="0069761A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  </w:t>
      </w:r>
      <w:r w:rsidR="002113DF">
        <w:rPr>
          <w:rFonts w:ascii="Arial Black" w:hAnsi="Arial Black" w:cs="Times New Roman"/>
          <w:b/>
          <w:sz w:val="26"/>
          <w:szCs w:val="26"/>
          <w:u w:val="single"/>
        </w:rPr>
        <w:t>1</w:t>
      </w:r>
      <w:r w:rsidR="005653A6">
        <w:rPr>
          <w:rFonts w:ascii="Arial Black" w:hAnsi="Arial Black" w:cs="Times New Roman"/>
          <w:b/>
          <w:sz w:val="26"/>
          <w:szCs w:val="26"/>
          <w:u w:val="single"/>
        </w:rPr>
        <w:t>4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</w:t>
      </w:r>
      <w:r>
        <w:rPr>
          <w:rFonts w:ascii="Arial Black" w:hAnsi="Arial Black" w:cs="Times New Roman"/>
          <w:b/>
          <w:sz w:val="26"/>
          <w:szCs w:val="26"/>
          <w:u w:val="single"/>
        </w:rPr>
        <w:t>8.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342C8" w:rsidRDefault="005342C8" w:rsidP="005342C8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8172C4">
        <w:rPr>
          <w:rFonts w:ascii="Arial" w:hAnsi="Arial" w:cs="Arial"/>
          <w:sz w:val="24"/>
          <w:szCs w:val="24"/>
        </w:rPr>
        <w:t>Obras</w:t>
      </w:r>
      <w:r w:rsidRPr="0069761A">
        <w:rPr>
          <w:rFonts w:ascii="Arial" w:hAnsi="Arial" w:cs="Arial"/>
          <w:sz w:val="24"/>
          <w:szCs w:val="24"/>
        </w:rPr>
        <w:t>, solicitando</w:t>
      </w:r>
      <w:r w:rsidR="00E335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="009224D7" w:rsidRPr="009224D7">
        <w:rPr>
          <w:rFonts w:ascii="Arial" w:hAnsi="Arial" w:cs="Arial"/>
          <w:sz w:val="24"/>
          <w:szCs w:val="24"/>
        </w:rPr>
        <w:t>serviço de máquina e cascalho</w:t>
      </w:r>
      <w:r w:rsidR="002113DF">
        <w:rPr>
          <w:rFonts w:ascii="Arial" w:hAnsi="Arial" w:cs="Arial"/>
          <w:sz w:val="24"/>
          <w:szCs w:val="24"/>
        </w:rPr>
        <w:t xml:space="preserve"> e </w:t>
      </w:r>
      <w:r w:rsidR="009224D7" w:rsidRPr="009224D7">
        <w:rPr>
          <w:rFonts w:ascii="Arial" w:hAnsi="Arial" w:cs="Arial"/>
          <w:sz w:val="24"/>
          <w:szCs w:val="24"/>
        </w:rPr>
        <w:t>inclus</w:t>
      </w:r>
      <w:r w:rsidR="009224D7">
        <w:rPr>
          <w:rFonts w:ascii="Arial" w:hAnsi="Arial" w:cs="Arial"/>
          <w:sz w:val="24"/>
          <w:szCs w:val="24"/>
        </w:rPr>
        <w:t>ão</w:t>
      </w:r>
      <w:r w:rsidR="009224D7" w:rsidRPr="009224D7">
        <w:rPr>
          <w:rFonts w:ascii="Arial" w:hAnsi="Arial" w:cs="Arial"/>
          <w:sz w:val="24"/>
          <w:szCs w:val="24"/>
        </w:rPr>
        <w:t xml:space="preserve"> no cronograma de serviços: pavimentação asfáltica na Rua</w:t>
      </w:r>
      <w:r w:rsidR="009224D7">
        <w:rPr>
          <w:rFonts w:ascii="Arial" w:hAnsi="Arial" w:cs="Arial"/>
          <w:sz w:val="24"/>
          <w:szCs w:val="24"/>
        </w:rPr>
        <w:t xml:space="preserve"> Tracenópolis</w:t>
      </w:r>
      <w:r>
        <w:rPr>
          <w:rFonts w:ascii="Arial" w:hAnsi="Arial" w:cs="Arial"/>
          <w:sz w:val="24"/>
          <w:szCs w:val="24"/>
        </w:rPr>
        <w:t>, localizada no</w:t>
      </w:r>
      <w:r w:rsidR="00195FBB">
        <w:rPr>
          <w:rFonts w:ascii="Arial" w:hAnsi="Arial" w:cs="Arial"/>
          <w:sz w:val="24"/>
          <w:szCs w:val="24"/>
        </w:rPr>
        <w:t xml:space="preserve"> </w:t>
      </w:r>
      <w:r w:rsidR="002113DF">
        <w:rPr>
          <w:rFonts w:ascii="Arial" w:hAnsi="Arial" w:cs="Arial"/>
          <w:sz w:val="24"/>
          <w:szCs w:val="24"/>
        </w:rPr>
        <w:t>B</w:t>
      </w:r>
      <w:r w:rsidR="00195FBB">
        <w:rPr>
          <w:rFonts w:ascii="Arial" w:hAnsi="Arial" w:cs="Arial"/>
          <w:sz w:val="24"/>
          <w:szCs w:val="24"/>
        </w:rPr>
        <w:t>airro</w:t>
      </w:r>
      <w:r>
        <w:rPr>
          <w:rFonts w:ascii="Arial" w:hAnsi="Arial" w:cs="Arial"/>
          <w:sz w:val="24"/>
          <w:szCs w:val="24"/>
        </w:rPr>
        <w:t xml:space="preserve"> Jardim Pinheirinho,  </w:t>
      </w:r>
      <w:r w:rsidRPr="0069761A">
        <w:rPr>
          <w:rFonts w:ascii="Arial" w:hAnsi="Arial" w:cs="Arial"/>
          <w:sz w:val="24"/>
          <w:szCs w:val="24"/>
        </w:rPr>
        <w:t xml:space="preserve">neste município. </w:t>
      </w: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2113D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Janeiro de 2018.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444" w:rsidRDefault="005C6444" w:rsidP="008D6D25">
      <w:r>
        <w:separator/>
      </w:r>
    </w:p>
  </w:endnote>
  <w:endnote w:type="continuationSeparator" w:id="1">
    <w:p w:rsidR="005C6444" w:rsidRDefault="005C6444" w:rsidP="008D6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444" w:rsidRDefault="005C6444" w:rsidP="008D6D25">
      <w:r>
        <w:separator/>
      </w:r>
    </w:p>
  </w:footnote>
  <w:footnote w:type="continuationSeparator" w:id="1">
    <w:p w:rsidR="005C6444" w:rsidRDefault="005C6444" w:rsidP="008D6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25" w:rsidRDefault="008D6D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927" cy="4353059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927" cy="4353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845C3"/>
    <w:rsid w:val="00195FBB"/>
    <w:rsid w:val="002113DF"/>
    <w:rsid w:val="003845C3"/>
    <w:rsid w:val="00444711"/>
    <w:rsid w:val="005342C8"/>
    <w:rsid w:val="005653A6"/>
    <w:rsid w:val="005C6444"/>
    <w:rsid w:val="006E0675"/>
    <w:rsid w:val="00807774"/>
    <w:rsid w:val="008172C4"/>
    <w:rsid w:val="008D6D25"/>
    <w:rsid w:val="009224D7"/>
    <w:rsid w:val="00AC2D90"/>
    <w:rsid w:val="00DD423C"/>
    <w:rsid w:val="00E33575"/>
    <w:rsid w:val="00E77FBA"/>
    <w:rsid w:val="00F1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D6D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6D25"/>
  </w:style>
  <w:style w:type="paragraph" w:styleId="Rodap">
    <w:name w:val="footer"/>
    <w:basedOn w:val="Normal"/>
    <w:link w:val="RodapChar"/>
    <w:uiPriority w:val="99"/>
    <w:semiHidden/>
    <w:unhideWhenUsed/>
    <w:rsid w:val="008D6D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D6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7</cp:revision>
  <dcterms:created xsi:type="dcterms:W3CDTF">2018-01-26T20:38:00Z</dcterms:created>
  <dcterms:modified xsi:type="dcterms:W3CDTF">2018-01-31T16:59:00Z</dcterms:modified>
</cp:coreProperties>
</file>