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43" w:rsidRPr="00B31D16" w:rsidRDefault="00046343" w:rsidP="00046343">
      <w:pPr>
        <w:pStyle w:val="Standard"/>
        <w:jc w:val="right"/>
        <w:rPr>
          <w:sz w:val="30"/>
          <w:szCs w:val="30"/>
          <w:u w:val="single"/>
        </w:rPr>
      </w:pPr>
      <w:r w:rsidRPr="00B31D16">
        <w:rPr>
          <w:b/>
          <w:bCs/>
          <w:iCs/>
          <w:sz w:val="30"/>
          <w:szCs w:val="30"/>
          <w:u w:val="single"/>
        </w:rPr>
        <w:t>PROJETO DE LEI Nº</w:t>
      </w:r>
      <w:r w:rsidR="00B31D16" w:rsidRPr="00B31D16">
        <w:rPr>
          <w:b/>
          <w:bCs/>
          <w:iCs/>
          <w:sz w:val="30"/>
          <w:szCs w:val="30"/>
          <w:u w:val="single"/>
        </w:rPr>
        <w:t xml:space="preserve">   05</w:t>
      </w:r>
      <w:r w:rsidRPr="00B31D16">
        <w:rPr>
          <w:b/>
          <w:bCs/>
          <w:iCs/>
          <w:sz w:val="30"/>
          <w:szCs w:val="30"/>
          <w:u w:val="single"/>
        </w:rPr>
        <w:t>/2018</w:t>
      </w:r>
      <w:r w:rsidRPr="00B31D16">
        <w:rPr>
          <w:b/>
          <w:bCs/>
          <w:i/>
          <w:iCs/>
          <w:sz w:val="30"/>
          <w:szCs w:val="30"/>
          <w:u w:val="single"/>
        </w:rPr>
        <w:t>.</w:t>
      </w:r>
    </w:p>
    <w:p w:rsidR="00046343" w:rsidRDefault="00046343" w:rsidP="00046343">
      <w:pPr>
        <w:ind w:firstLine="43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“Considera de Utilidade Pública </w:t>
      </w:r>
      <w:r w:rsidR="00B459A5">
        <w:rPr>
          <w:sz w:val="30"/>
          <w:szCs w:val="30"/>
        </w:rPr>
        <w:t>o Conselho de Ministros Evangélicos de Itaquaquecetuba - SP</w:t>
      </w:r>
      <w:r>
        <w:rPr>
          <w:sz w:val="30"/>
          <w:szCs w:val="30"/>
        </w:rPr>
        <w:t>”.</w:t>
      </w:r>
    </w:p>
    <w:p w:rsidR="00046343" w:rsidRDefault="00046343" w:rsidP="00046343">
      <w:pPr>
        <w:jc w:val="both"/>
        <w:rPr>
          <w:sz w:val="30"/>
          <w:szCs w:val="30"/>
        </w:rPr>
      </w:pPr>
    </w:p>
    <w:p w:rsidR="00046343" w:rsidRDefault="00046343" w:rsidP="00046343">
      <w:pPr>
        <w:jc w:val="both"/>
        <w:rPr>
          <w:sz w:val="30"/>
          <w:szCs w:val="30"/>
        </w:rPr>
      </w:pPr>
    </w:p>
    <w:p w:rsidR="00046343" w:rsidRDefault="00046343" w:rsidP="00B31D16">
      <w:pPr>
        <w:ind w:firstLine="226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A CÂMARA MUNICIPAL DE ITAQUAQUECETUBA RESOLVE:</w:t>
      </w:r>
    </w:p>
    <w:p w:rsidR="00046343" w:rsidRDefault="00046343" w:rsidP="00046343">
      <w:pPr>
        <w:jc w:val="both"/>
        <w:rPr>
          <w:i/>
          <w:iCs/>
          <w:sz w:val="30"/>
          <w:szCs w:val="30"/>
        </w:rPr>
      </w:pPr>
    </w:p>
    <w:p w:rsidR="00046343" w:rsidRDefault="00046343" w:rsidP="00B31D16">
      <w:pPr>
        <w:ind w:firstLine="2268"/>
        <w:jc w:val="both"/>
        <w:rPr>
          <w:i/>
          <w:iCs/>
          <w:sz w:val="30"/>
          <w:szCs w:val="30"/>
          <w:u w:val="single"/>
        </w:rPr>
      </w:pPr>
      <w:r>
        <w:rPr>
          <w:b/>
          <w:sz w:val="30"/>
          <w:szCs w:val="30"/>
        </w:rPr>
        <w:t>Art.1°</w:t>
      </w:r>
      <w:r>
        <w:rPr>
          <w:sz w:val="30"/>
          <w:szCs w:val="30"/>
        </w:rPr>
        <w:t xml:space="preserve"> - Fica declarada de Utilidade Pública o </w:t>
      </w:r>
      <w:r>
        <w:rPr>
          <w:b/>
          <w:sz w:val="30"/>
          <w:szCs w:val="30"/>
        </w:rPr>
        <w:t>"</w:t>
      </w:r>
      <w:r w:rsidR="00B459A5">
        <w:rPr>
          <w:b/>
          <w:sz w:val="30"/>
          <w:szCs w:val="30"/>
        </w:rPr>
        <w:t>Conselho de Ministros Evangélicos de Itaquaquecetuba</w:t>
      </w:r>
      <w:r>
        <w:rPr>
          <w:b/>
          <w:i/>
          <w:iCs/>
          <w:sz w:val="30"/>
          <w:szCs w:val="30"/>
        </w:rPr>
        <w:t>"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com </w:t>
      </w:r>
      <w:r w:rsidRPr="001A1AAC">
        <w:rPr>
          <w:sz w:val="30"/>
          <w:szCs w:val="30"/>
        </w:rPr>
        <w:t>inscrição no CNPJ n° 2</w:t>
      </w:r>
      <w:r w:rsidR="00B459A5" w:rsidRPr="001A1AAC">
        <w:rPr>
          <w:sz w:val="30"/>
          <w:szCs w:val="30"/>
        </w:rPr>
        <w:t>9</w:t>
      </w:r>
      <w:r w:rsidRPr="001A1AAC">
        <w:rPr>
          <w:sz w:val="30"/>
          <w:szCs w:val="30"/>
        </w:rPr>
        <w:t>.</w:t>
      </w:r>
      <w:r w:rsidR="00B459A5" w:rsidRPr="001A1AAC">
        <w:rPr>
          <w:sz w:val="30"/>
          <w:szCs w:val="30"/>
        </w:rPr>
        <w:t>534</w:t>
      </w:r>
      <w:r w:rsidRPr="001A1AAC">
        <w:rPr>
          <w:sz w:val="30"/>
          <w:szCs w:val="30"/>
        </w:rPr>
        <w:t>.</w:t>
      </w:r>
      <w:r w:rsidR="00B459A5" w:rsidRPr="001A1AAC">
        <w:rPr>
          <w:sz w:val="30"/>
          <w:szCs w:val="30"/>
        </w:rPr>
        <w:t>317</w:t>
      </w:r>
      <w:r w:rsidRPr="001A1AAC">
        <w:rPr>
          <w:sz w:val="30"/>
          <w:szCs w:val="30"/>
        </w:rPr>
        <w:t>/0001-</w:t>
      </w:r>
      <w:r w:rsidR="00B459A5" w:rsidRPr="001A1AAC">
        <w:rPr>
          <w:sz w:val="30"/>
          <w:szCs w:val="30"/>
        </w:rPr>
        <w:t>90</w:t>
      </w:r>
      <w:r>
        <w:rPr>
          <w:sz w:val="30"/>
          <w:szCs w:val="30"/>
        </w:rPr>
        <w:t xml:space="preserve">, entidade sem fins lucrativos, estabelecida na Rua </w:t>
      </w:r>
      <w:r w:rsidR="00915A1A">
        <w:rPr>
          <w:sz w:val="30"/>
          <w:szCs w:val="30"/>
        </w:rPr>
        <w:t xml:space="preserve">Serra da Estrela </w:t>
      </w:r>
      <w:r>
        <w:rPr>
          <w:sz w:val="30"/>
          <w:szCs w:val="30"/>
        </w:rPr>
        <w:t xml:space="preserve">n° </w:t>
      </w:r>
      <w:r w:rsidR="00915A1A">
        <w:rPr>
          <w:sz w:val="30"/>
          <w:szCs w:val="30"/>
        </w:rPr>
        <w:t>21</w:t>
      </w:r>
      <w:r>
        <w:rPr>
          <w:sz w:val="30"/>
          <w:szCs w:val="30"/>
        </w:rPr>
        <w:t xml:space="preserve">, </w:t>
      </w:r>
      <w:r w:rsidR="00915A1A">
        <w:rPr>
          <w:sz w:val="30"/>
          <w:szCs w:val="30"/>
        </w:rPr>
        <w:t xml:space="preserve">Jardim Paineira </w:t>
      </w:r>
      <w:r>
        <w:rPr>
          <w:sz w:val="30"/>
          <w:szCs w:val="30"/>
        </w:rPr>
        <w:t>- Itaquaquecetuba - SP.</w:t>
      </w:r>
    </w:p>
    <w:p w:rsidR="00046343" w:rsidRDefault="00046343" w:rsidP="00B31D16">
      <w:pPr>
        <w:ind w:firstLine="2268"/>
        <w:jc w:val="both"/>
        <w:rPr>
          <w:i/>
          <w:iCs/>
          <w:sz w:val="30"/>
          <w:szCs w:val="30"/>
          <w:u w:val="single"/>
        </w:rPr>
      </w:pPr>
    </w:p>
    <w:p w:rsidR="00046343" w:rsidRDefault="00046343" w:rsidP="00B31D16">
      <w:pPr>
        <w:ind w:firstLine="2268"/>
        <w:jc w:val="both"/>
        <w:rPr>
          <w:i/>
          <w:iCs/>
          <w:sz w:val="30"/>
          <w:szCs w:val="30"/>
          <w:u w:val="single"/>
        </w:rPr>
      </w:pPr>
      <w:r>
        <w:rPr>
          <w:b/>
          <w:sz w:val="30"/>
          <w:szCs w:val="30"/>
        </w:rPr>
        <w:t>Art. 2º -</w:t>
      </w:r>
      <w:r>
        <w:rPr>
          <w:sz w:val="30"/>
          <w:szCs w:val="30"/>
        </w:rPr>
        <w:t xml:space="preserve"> As despesas decorrentes com a execução da presente Lei correrão à conta de verbas próprias do orçamento, suplementadas se necessário.</w:t>
      </w:r>
    </w:p>
    <w:p w:rsidR="00046343" w:rsidRDefault="00046343" w:rsidP="00B31D16">
      <w:pPr>
        <w:ind w:firstLine="2268"/>
        <w:jc w:val="both"/>
        <w:rPr>
          <w:b/>
          <w:i/>
          <w:iCs/>
          <w:sz w:val="30"/>
          <w:szCs w:val="30"/>
        </w:rPr>
      </w:pPr>
    </w:p>
    <w:p w:rsidR="00046343" w:rsidRDefault="00046343" w:rsidP="00B31D16">
      <w:pPr>
        <w:ind w:firstLine="2268"/>
        <w:jc w:val="both"/>
        <w:rPr>
          <w:i/>
          <w:iCs/>
          <w:sz w:val="30"/>
          <w:szCs w:val="30"/>
          <w:u w:val="single"/>
        </w:rPr>
      </w:pPr>
      <w:r>
        <w:rPr>
          <w:b/>
          <w:sz w:val="30"/>
          <w:szCs w:val="30"/>
        </w:rPr>
        <w:t>Art. 3º</w:t>
      </w:r>
      <w:r>
        <w:rPr>
          <w:sz w:val="30"/>
          <w:szCs w:val="30"/>
        </w:rPr>
        <w:t xml:space="preserve"> - Esta Lei entra em vigor na data de sua publicação, revogadas às disposições em contrário.</w:t>
      </w:r>
    </w:p>
    <w:p w:rsidR="00046343" w:rsidRDefault="00046343" w:rsidP="00046343">
      <w:pPr>
        <w:jc w:val="both"/>
        <w:rPr>
          <w:sz w:val="30"/>
          <w:szCs w:val="30"/>
        </w:rPr>
      </w:pPr>
    </w:p>
    <w:p w:rsidR="00046343" w:rsidRDefault="00046343" w:rsidP="00B31D16">
      <w:pPr>
        <w:jc w:val="center"/>
        <w:rPr>
          <w:i/>
          <w:iCs/>
          <w:sz w:val="30"/>
          <w:szCs w:val="30"/>
        </w:rPr>
      </w:pPr>
      <w:r>
        <w:rPr>
          <w:sz w:val="30"/>
          <w:szCs w:val="30"/>
        </w:rPr>
        <w:t>Plenário Vereador Maurício Alves Braz, em 0</w:t>
      </w:r>
      <w:r w:rsidR="00C80078">
        <w:rPr>
          <w:sz w:val="30"/>
          <w:szCs w:val="30"/>
        </w:rPr>
        <w:t>5</w:t>
      </w:r>
      <w:bookmarkStart w:id="0" w:name="_GoBack"/>
      <w:bookmarkEnd w:id="0"/>
      <w:r>
        <w:rPr>
          <w:sz w:val="30"/>
          <w:szCs w:val="30"/>
        </w:rPr>
        <w:t xml:space="preserve"> de </w:t>
      </w:r>
      <w:r w:rsidR="00B459A5">
        <w:rPr>
          <w:sz w:val="30"/>
          <w:szCs w:val="30"/>
        </w:rPr>
        <w:t>março de 2018</w:t>
      </w:r>
      <w:r>
        <w:rPr>
          <w:sz w:val="30"/>
          <w:szCs w:val="30"/>
        </w:rPr>
        <w:t>.</w:t>
      </w:r>
    </w:p>
    <w:p w:rsidR="00046343" w:rsidRDefault="00046343" w:rsidP="00046343">
      <w:pPr>
        <w:jc w:val="both"/>
        <w:rPr>
          <w:i/>
          <w:iCs/>
          <w:sz w:val="28"/>
          <w:szCs w:val="28"/>
          <w:u w:val="single"/>
        </w:rPr>
      </w:pPr>
    </w:p>
    <w:p w:rsidR="00046343" w:rsidRDefault="00046343" w:rsidP="00046343">
      <w:pPr>
        <w:pStyle w:val="Standard"/>
        <w:jc w:val="both"/>
        <w:rPr>
          <w:b/>
          <w:bCs/>
          <w:i/>
          <w:iCs/>
          <w:sz w:val="28"/>
          <w:szCs w:val="28"/>
          <w:u w:val="single"/>
        </w:rPr>
      </w:pPr>
    </w:p>
    <w:p w:rsidR="00046343" w:rsidRDefault="00046343" w:rsidP="00046343">
      <w:pPr>
        <w:pStyle w:val="Standard"/>
        <w:jc w:val="both"/>
        <w:rPr>
          <w:b/>
          <w:bCs/>
          <w:i/>
          <w:iCs/>
          <w:sz w:val="28"/>
          <w:szCs w:val="28"/>
          <w:u w:val="single"/>
        </w:rPr>
      </w:pPr>
    </w:p>
    <w:p w:rsidR="00046343" w:rsidRDefault="00046343" w:rsidP="00046343">
      <w:pPr>
        <w:pStyle w:val="Standard"/>
        <w:jc w:val="both"/>
        <w:rPr>
          <w:b/>
          <w:bCs/>
          <w:i/>
          <w:iCs/>
          <w:sz w:val="28"/>
          <w:szCs w:val="28"/>
          <w:u w:val="single"/>
        </w:rPr>
      </w:pPr>
    </w:p>
    <w:p w:rsidR="00046343" w:rsidRDefault="00B459A5" w:rsidP="0004634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LUIZ OTÁVIO DA SILVA</w:t>
      </w:r>
    </w:p>
    <w:p w:rsidR="00046343" w:rsidRDefault="00046343" w:rsidP="0004634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VEREADOR</w:t>
      </w:r>
    </w:p>
    <w:p w:rsidR="00046343" w:rsidRDefault="00046343" w:rsidP="00046343">
      <w:pPr>
        <w:pStyle w:val="Standard"/>
        <w:jc w:val="center"/>
        <w:rPr>
          <w:b/>
          <w:bCs/>
          <w:sz w:val="28"/>
          <w:szCs w:val="28"/>
        </w:rPr>
      </w:pPr>
    </w:p>
    <w:p w:rsidR="00046343" w:rsidRDefault="00046343" w:rsidP="00046343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72554C" w:rsidRDefault="0072554C"/>
    <w:sectPr w:rsidR="0072554C" w:rsidSect="00B31D16">
      <w:headerReference w:type="default" r:id="rId7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99" w:rsidRDefault="008F4C99" w:rsidP="008C0321">
      <w:r>
        <w:separator/>
      </w:r>
    </w:p>
  </w:endnote>
  <w:endnote w:type="continuationSeparator" w:id="1">
    <w:p w:rsidR="008F4C99" w:rsidRDefault="008F4C99" w:rsidP="008C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99" w:rsidRDefault="008F4C99" w:rsidP="008C0321">
      <w:r>
        <w:separator/>
      </w:r>
    </w:p>
  </w:footnote>
  <w:footnote w:type="continuationSeparator" w:id="1">
    <w:p w:rsidR="008F4C99" w:rsidRDefault="008F4C99" w:rsidP="008C0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21" w:rsidRDefault="008C032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6343"/>
    <w:rsid w:val="00046343"/>
    <w:rsid w:val="001A1AAC"/>
    <w:rsid w:val="0051372F"/>
    <w:rsid w:val="006F6C3E"/>
    <w:rsid w:val="0072554C"/>
    <w:rsid w:val="00804FE6"/>
    <w:rsid w:val="008C0321"/>
    <w:rsid w:val="008E7DD4"/>
    <w:rsid w:val="008F4C99"/>
    <w:rsid w:val="00915A1A"/>
    <w:rsid w:val="00B31D16"/>
    <w:rsid w:val="00B459A5"/>
    <w:rsid w:val="00BB02E5"/>
    <w:rsid w:val="00C80078"/>
    <w:rsid w:val="00E8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63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8C03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03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03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03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34A8-7AA2-4ED8-9D52-C8DB0036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Luizao</dc:creator>
  <cp:keywords/>
  <dc:description/>
  <cp:lastModifiedBy>Usuário do Windows</cp:lastModifiedBy>
  <cp:revision>9</cp:revision>
  <cp:lastPrinted>2018-03-05T16:59:00Z</cp:lastPrinted>
  <dcterms:created xsi:type="dcterms:W3CDTF">2018-03-05T16:24:00Z</dcterms:created>
  <dcterms:modified xsi:type="dcterms:W3CDTF">2018-03-05T17:00:00Z</dcterms:modified>
</cp:coreProperties>
</file>