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6" w:rsidRPr="006D085A" w:rsidRDefault="00C94320" w:rsidP="006D085A">
      <w:pPr>
        <w:jc w:val="right"/>
        <w:rPr>
          <w:rFonts w:ascii="Calibri" w:eastAsia="Times New Roman" w:hAnsi="Calibri" w:cs="Calibri"/>
          <w:b/>
          <w:sz w:val="26"/>
          <w:szCs w:val="26"/>
        </w:rPr>
      </w:pPr>
      <w:r w:rsidRPr="006D085A">
        <w:rPr>
          <w:rFonts w:ascii="Calibri" w:eastAsia="Times New Roman" w:hAnsi="Calibri" w:cs="Calibri"/>
          <w:b/>
          <w:sz w:val="26"/>
          <w:szCs w:val="26"/>
        </w:rPr>
        <w:t>REQUERIMENTO Nº</w:t>
      </w:r>
      <w:r w:rsidR="009E069A" w:rsidRPr="006D085A">
        <w:rPr>
          <w:rFonts w:ascii="Calibri" w:eastAsia="Times New Roman" w:hAnsi="Calibri" w:cs="Calibri"/>
          <w:b/>
          <w:sz w:val="26"/>
          <w:szCs w:val="26"/>
        </w:rPr>
        <w:t>____</w:t>
      </w:r>
      <w:r w:rsidR="006D085A" w:rsidRPr="006D085A">
        <w:rPr>
          <w:rFonts w:ascii="Calibri" w:eastAsia="Times New Roman" w:hAnsi="Calibri" w:cs="Calibri"/>
          <w:b/>
          <w:sz w:val="26"/>
          <w:szCs w:val="26"/>
        </w:rPr>
        <w:t>18</w:t>
      </w:r>
      <w:r w:rsidR="009E069A" w:rsidRPr="006D085A">
        <w:rPr>
          <w:rFonts w:ascii="Calibri" w:eastAsia="Times New Roman" w:hAnsi="Calibri" w:cs="Calibri"/>
          <w:b/>
          <w:sz w:val="26"/>
          <w:szCs w:val="26"/>
        </w:rPr>
        <w:t>____/2018</w:t>
      </w:r>
      <w:r w:rsidRPr="006D085A">
        <w:rPr>
          <w:rFonts w:ascii="Calibri" w:eastAsia="Times New Roman" w:hAnsi="Calibri" w:cs="Calibri"/>
          <w:b/>
          <w:sz w:val="26"/>
          <w:szCs w:val="26"/>
        </w:rPr>
        <w:t>.</w:t>
      </w:r>
    </w:p>
    <w:p w:rsidR="00C94320" w:rsidRPr="006D085A" w:rsidRDefault="00C94320" w:rsidP="006D085A">
      <w:pPr>
        <w:tabs>
          <w:tab w:val="left" w:pos="2694"/>
        </w:tabs>
        <w:jc w:val="right"/>
        <w:rPr>
          <w:rFonts w:ascii="Calibri" w:eastAsia="Times New Roman" w:hAnsi="Calibri" w:cs="Calibri"/>
          <w:sz w:val="26"/>
          <w:szCs w:val="26"/>
        </w:rPr>
      </w:pPr>
      <w:r w:rsidRPr="006D085A">
        <w:rPr>
          <w:rFonts w:ascii="Calibri" w:eastAsia="Times New Roman" w:hAnsi="Calibri" w:cs="Calibri"/>
          <w:sz w:val="26"/>
          <w:szCs w:val="26"/>
        </w:rPr>
        <w:t xml:space="preserve">Autoria: Vereadora </w:t>
      </w:r>
      <w:r w:rsidR="0063112E" w:rsidRPr="006D085A">
        <w:rPr>
          <w:rFonts w:ascii="Calibri" w:eastAsia="Times New Roman" w:hAnsi="Calibri" w:cs="Calibri"/>
          <w:sz w:val="26"/>
          <w:szCs w:val="26"/>
        </w:rPr>
        <w:t>Adriana Aparecida Felix</w:t>
      </w:r>
      <w:r w:rsidR="00080C76" w:rsidRPr="006D085A">
        <w:rPr>
          <w:rFonts w:ascii="Calibri" w:eastAsia="Times New Roman" w:hAnsi="Calibri" w:cs="Calibri"/>
          <w:sz w:val="26"/>
          <w:szCs w:val="26"/>
        </w:rPr>
        <w:t>.</w:t>
      </w:r>
    </w:p>
    <w:p w:rsidR="00C94320" w:rsidRPr="006D085A" w:rsidRDefault="0063112E" w:rsidP="00B725F5">
      <w:pPr>
        <w:ind w:left="3405"/>
        <w:jc w:val="both"/>
        <w:rPr>
          <w:rFonts w:ascii="Calibri" w:eastAsia="Times New Roman" w:hAnsi="Calibri" w:cs="Calibri"/>
          <w:sz w:val="26"/>
          <w:szCs w:val="26"/>
        </w:rPr>
      </w:pPr>
      <w:r w:rsidRPr="006D085A">
        <w:rPr>
          <w:rFonts w:ascii="Calibri" w:eastAsia="Times New Roman" w:hAnsi="Calibri" w:cs="Calibri"/>
          <w:b/>
          <w:sz w:val="26"/>
          <w:szCs w:val="26"/>
        </w:rPr>
        <w:t>Assunto</w:t>
      </w:r>
      <w:r w:rsidRPr="00C86C89">
        <w:rPr>
          <w:rFonts w:ascii="Calibri" w:eastAsia="Times New Roman" w:hAnsi="Calibri" w:cs="Calibri"/>
          <w:sz w:val="26"/>
          <w:szCs w:val="26"/>
        </w:rPr>
        <w:t xml:space="preserve">: </w:t>
      </w:r>
      <w:r w:rsidR="00C86C89" w:rsidRPr="00C86C89">
        <w:rPr>
          <w:rFonts w:ascii="Calibri" w:eastAsia="Times New Roman" w:hAnsi="Calibri" w:cs="Calibri"/>
          <w:sz w:val="26"/>
          <w:szCs w:val="26"/>
        </w:rPr>
        <w:t>Requerendo</w:t>
      </w:r>
      <w:r w:rsidR="00FB1CCE" w:rsidRPr="006D085A">
        <w:rPr>
          <w:rFonts w:ascii="Calibri" w:eastAsia="Times New Roman" w:hAnsi="Calibri" w:cs="Calibri"/>
          <w:sz w:val="26"/>
          <w:szCs w:val="26"/>
        </w:rPr>
        <w:t xml:space="preserve"> informaç</w:t>
      </w:r>
      <w:r w:rsidR="00F2582F" w:rsidRPr="006D085A">
        <w:rPr>
          <w:rFonts w:ascii="Calibri" w:eastAsia="Times New Roman" w:hAnsi="Calibri" w:cs="Calibri"/>
          <w:sz w:val="26"/>
          <w:szCs w:val="26"/>
        </w:rPr>
        <w:t>ões sobre Decreto Regulamentar da Lei Municipal n</w:t>
      </w:r>
      <w:r w:rsidR="00755147">
        <w:rPr>
          <w:rFonts w:ascii="Calibri" w:eastAsia="Times New Roman" w:hAnsi="Calibri" w:cs="Calibri"/>
          <w:sz w:val="26"/>
          <w:szCs w:val="26"/>
        </w:rPr>
        <w:t>º</w:t>
      </w:r>
      <w:r w:rsidR="00F2582F" w:rsidRPr="006D085A">
        <w:rPr>
          <w:rFonts w:ascii="Calibri" w:eastAsia="Times New Roman" w:hAnsi="Calibri" w:cs="Calibri"/>
          <w:sz w:val="26"/>
          <w:szCs w:val="26"/>
        </w:rPr>
        <w:t xml:space="preserve"> 298, de 15 de Dezembro de 2017.</w:t>
      </w:r>
    </w:p>
    <w:p w:rsidR="00080C76" w:rsidRPr="006D085A" w:rsidRDefault="00C94320" w:rsidP="007164D7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>Considerando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407EE6" w:rsidRPr="006D085A">
        <w:rPr>
          <w:rFonts w:ascii="Calibri" w:eastAsia="Calibri" w:hAnsi="Calibri" w:cs="Calibri"/>
          <w:sz w:val="26"/>
          <w:szCs w:val="26"/>
        </w:rPr>
        <w:t>que</w:t>
      </w:r>
      <w:r w:rsidR="0063112E" w:rsidRPr="006D085A">
        <w:rPr>
          <w:rFonts w:ascii="Calibri" w:eastAsia="Calibri" w:hAnsi="Calibri" w:cs="Calibri"/>
          <w:sz w:val="26"/>
          <w:szCs w:val="26"/>
        </w:rPr>
        <w:t>,</w:t>
      </w:r>
      <w:r w:rsidR="00F2582F" w:rsidRPr="006D085A">
        <w:rPr>
          <w:rFonts w:ascii="Calibri" w:eastAsia="Calibri" w:hAnsi="Calibri" w:cs="Calibri"/>
          <w:sz w:val="26"/>
          <w:szCs w:val="26"/>
        </w:rPr>
        <w:t xml:space="preserve"> devido a enchentes do dia 10 de Março de 2016, onde os moradores perderam seus móveis, document</w:t>
      </w:r>
      <w:r w:rsidR="00B90DEF" w:rsidRPr="006D085A">
        <w:rPr>
          <w:rFonts w:ascii="Calibri" w:eastAsia="Calibri" w:hAnsi="Calibri" w:cs="Calibri"/>
          <w:sz w:val="26"/>
          <w:szCs w:val="26"/>
        </w:rPr>
        <w:t>os, alimentos, roupas, e outros;</w:t>
      </w:r>
    </w:p>
    <w:p w:rsidR="00EA40CA" w:rsidRPr="006D085A" w:rsidRDefault="00080C76" w:rsidP="007164D7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 xml:space="preserve">Considerando que, </w:t>
      </w:r>
      <w:r w:rsidR="00EA40CA" w:rsidRPr="006D085A">
        <w:rPr>
          <w:rFonts w:ascii="Calibri" w:eastAsia="Calibri" w:hAnsi="Calibri" w:cs="Calibri"/>
          <w:sz w:val="26"/>
          <w:szCs w:val="26"/>
        </w:rPr>
        <w:t>o</w:t>
      </w:r>
      <w:r w:rsidR="00B90DEF" w:rsidRPr="006D085A">
        <w:rPr>
          <w:rFonts w:ascii="Calibri" w:eastAsia="Calibri" w:hAnsi="Calibri" w:cs="Calibri"/>
          <w:sz w:val="26"/>
          <w:szCs w:val="26"/>
        </w:rPr>
        <w:t xml:space="preserve"> Prefeito Municipal informou que em conformidade com a </w:t>
      </w:r>
      <w:r w:rsidR="006D085A">
        <w:rPr>
          <w:rFonts w:ascii="Calibri" w:eastAsia="Calibri" w:hAnsi="Calibri" w:cs="Calibri"/>
          <w:sz w:val="26"/>
          <w:szCs w:val="26"/>
        </w:rPr>
        <w:t>l</w:t>
      </w:r>
      <w:r w:rsidR="00B90DEF" w:rsidRPr="006D085A">
        <w:rPr>
          <w:rFonts w:ascii="Calibri" w:eastAsia="Calibri" w:hAnsi="Calibri" w:cs="Calibri"/>
          <w:sz w:val="26"/>
          <w:szCs w:val="26"/>
        </w:rPr>
        <w:t xml:space="preserve">egislação, estaria realizando a isenção do IPTU do </w:t>
      </w:r>
      <w:r w:rsidR="007164D7" w:rsidRPr="006D085A">
        <w:rPr>
          <w:rFonts w:ascii="Calibri" w:eastAsia="Calibri" w:hAnsi="Calibri" w:cs="Calibri"/>
          <w:sz w:val="26"/>
          <w:szCs w:val="26"/>
        </w:rPr>
        <w:t>exercício</w:t>
      </w:r>
      <w:r w:rsidR="00B90DEF" w:rsidRPr="006D085A">
        <w:rPr>
          <w:rFonts w:ascii="Calibri" w:eastAsia="Calibri" w:hAnsi="Calibri" w:cs="Calibri"/>
          <w:sz w:val="26"/>
          <w:szCs w:val="26"/>
        </w:rPr>
        <w:t xml:space="preserve"> de 2017; </w:t>
      </w:r>
    </w:p>
    <w:p w:rsidR="00E1712B" w:rsidRPr="006D085A" w:rsidRDefault="00EA40CA" w:rsidP="007164D7">
      <w:pPr>
        <w:ind w:firstLine="3261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 xml:space="preserve">Considerando que, esta Vereadora </w:t>
      </w:r>
      <w:r w:rsidR="00B90DEF" w:rsidRPr="006D085A">
        <w:rPr>
          <w:rFonts w:ascii="Calibri" w:eastAsia="Calibri" w:hAnsi="Calibri" w:cs="Calibri"/>
          <w:sz w:val="26"/>
          <w:szCs w:val="26"/>
        </w:rPr>
        <w:t>encaminhou a Prefeitura, através do processo administrativ</w:t>
      </w:r>
      <w:r w:rsidR="00C06C61" w:rsidRPr="006D085A">
        <w:rPr>
          <w:rFonts w:ascii="Calibri" w:eastAsia="Calibri" w:hAnsi="Calibri" w:cs="Calibri"/>
          <w:sz w:val="26"/>
          <w:szCs w:val="26"/>
        </w:rPr>
        <w:t>o n</w:t>
      </w:r>
      <w:r w:rsidR="00C42786" w:rsidRPr="006D085A">
        <w:rPr>
          <w:rFonts w:ascii="Calibri" w:eastAsia="Calibri" w:hAnsi="Calibri" w:cs="Calibri"/>
          <w:sz w:val="26"/>
          <w:szCs w:val="26"/>
        </w:rPr>
        <w:t>º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 3135/2017</w:t>
      </w:r>
      <w:r w:rsidR="00B90DEF" w:rsidRPr="006D085A">
        <w:rPr>
          <w:rFonts w:ascii="Calibri" w:eastAsia="Calibri" w:hAnsi="Calibri" w:cs="Calibri"/>
          <w:sz w:val="26"/>
          <w:szCs w:val="26"/>
        </w:rPr>
        <w:t xml:space="preserve">, </w:t>
      </w:r>
      <w:r w:rsidR="00C42786" w:rsidRPr="006D085A">
        <w:rPr>
          <w:rFonts w:ascii="Calibri" w:eastAsia="Calibri" w:hAnsi="Calibri" w:cs="Calibri"/>
          <w:sz w:val="26"/>
          <w:szCs w:val="26"/>
        </w:rPr>
        <w:t xml:space="preserve">de 17.02.2017, </w:t>
      </w:r>
      <w:r w:rsidRPr="006D085A">
        <w:rPr>
          <w:rFonts w:ascii="Calibri" w:eastAsia="Calibri" w:hAnsi="Calibri" w:cs="Calibri"/>
          <w:sz w:val="26"/>
          <w:szCs w:val="26"/>
        </w:rPr>
        <w:t>solicita</w:t>
      </w:r>
      <w:r w:rsidR="00C06C61" w:rsidRPr="006D085A">
        <w:rPr>
          <w:rFonts w:ascii="Calibri" w:eastAsia="Calibri" w:hAnsi="Calibri" w:cs="Calibri"/>
          <w:sz w:val="26"/>
          <w:szCs w:val="26"/>
        </w:rPr>
        <w:t>ndo a isenção do IPTU;</w:t>
      </w:r>
    </w:p>
    <w:p w:rsidR="00204350" w:rsidRPr="006D085A" w:rsidRDefault="00EA40CA" w:rsidP="00B725F5">
      <w:pPr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ab/>
      </w:r>
      <w:r w:rsidRPr="006D085A">
        <w:rPr>
          <w:rFonts w:ascii="Calibri" w:eastAsia="Calibri" w:hAnsi="Calibri" w:cs="Calibri"/>
          <w:sz w:val="26"/>
          <w:szCs w:val="26"/>
        </w:rPr>
        <w:tab/>
      </w:r>
      <w:r w:rsidRPr="006D085A">
        <w:rPr>
          <w:rFonts w:ascii="Calibri" w:eastAsia="Calibri" w:hAnsi="Calibri" w:cs="Calibri"/>
          <w:sz w:val="26"/>
          <w:szCs w:val="26"/>
        </w:rPr>
        <w:tab/>
      </w:r>
      <w:r w:rsidRPr="006D085A">
        <w:rPr>
          <w:rFonts w:ascii="Calibri" w:eastAsia="Calibri" w:hAnsi="Calibri" w:cs="Calibri"/>
          <w:sz w:val="26"/>
          <w:szCs w:val="26"/>
        </w:rPr>
        <w:tab/>
        <w:t xml:space="preserve">       Considerando que,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F36E47" w:rsidRPr="006D085A">
        <w:rPr>
          <w:rFonts w:ascii="Calibri" w:eastAsia="Calibri" w:hAnsi="Calibri" w:cs="Calibri"/>
          <w:sz w:val="26"/>
          <w:szCs w:val="26"/>
        </w:rPr>
        <w:t xml:space="preserve">esta Vereadora constantemente e abordada nas Ruas do Bairro Vila Japão e em seu Gabinete solicitando informações sobre a questão; </w:t>
      </w:r>
    </w:p>
    <w:p w:rsidR="00B8417D" w:rsidRPr="006D085A" w:rsidRDefault="00204350" w:rsidP="007164D7">
      <w:pPr>
        <w:ind w:firstLine="3261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 xml:space="preserve">Considerando que, </w:t>
      </w:r>
      <w:r w:rsidR="00F36E47" w:rsidRPr="006D085A">
        <w:rPr>
          <w:rFonts w:ascii="Calibri" w:eastAsia="Calibri" w:hAnsi="Calibri" w:cs="Calibri"/>
          <w:sz w:val="26"/>
          <w:szCs w:val="26"/>
        </w:rPr>
        <w:t xml:space="preserve">foram realizadas várias reuniões no Gabinete do </w:t>
      </w:r>
      <w:r w:rsidR="00962E3D" w:rsidRPr="006D085A">
        <w:rPr>
          <w:rFonts w:ascii="Calibri" w:eastAsia="Calibri" w:hAnsi="Calibri" w:cs="Calibri"/>
          <w:sz w:val="26"/>
          <w:szCs w:val="26"/>
        </w:rPr>
        <w:t>Prefeito,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 sendo uma </w:t>
      </w:r>
      <w:r w:rsidR="00962E3D" w:rsidRPr="006D085A">
        <w:rPr>
          <w:rFonts w:ascii="Calibri" w:eastAsia="Calibri" w:hAnsi="Calibri" w:cs="Calibri"/>
          <w:sz w:val="26"/>
          <w:szCs w:val="26"/>
        </w:rPr>
        <w:t>delas com</w:t>
      </w:r>
      <w:r w:rsidR="00F36E47" w:rsidRPr="006D085A">
        <w:rPr>
          <w:rFonts w:ascii="Calibri" w:eastAsia="Calibri" w:hAnsi="Calibri" w:cs="Calibri"/>
          <w:sz w:val="26"/>
          <w:szCs w:val="26"/>
        </w:rPr>
        <w:t xml:space="preserve"> a presença dos Secretários</w:t>
      </w:r>
      <w:r w:rsidR="006D085A">
        <w:rPr>
          <w:rFonts w:ascii="Calibri" w:eastAsia="Calibri" w:hAnsi="Calibri" w:cs="Calibri"/>
          <w:sz w:val="26"/>
          <w:szCs w:val="26"/>
        </w:rPr>
        <w:t xml:space="preserve"> Municipais</w:t>
      </w:r>
      <w:r w:rsidR="00F36E47" w:rsidRPr="006D085A">
        <w:rPr>
          <w:rFonts w:ascii="Calibri" w:eastAsia="Calibri" w:hAnsi="Calibri" w:cs="Calibri"/>
          <w:sz w:val="26"/>
          <w:szCs w:val="26"/>
        </w:rPr>
        <w:t xml:space="preserve"> de Assuntos Internos e </w:t>
      </w:r>
      <w:r w:rsidR="007164D7" w:rsidRPr="006D085A">
        <w:rPr>
          <w:rFonts w:ascii="Calibri" w:eastAsia="Calibri" w:hAnsi="Calibri" w:cs="Calibri"/>
          <w:sz w:val="26"/>
          <w:szCs w:val="26"/>
        </w:rPr>
        <w:t>Jurídicos</w:t>
      </w:r>
      <w:r w:rsidR="006D085A">
        <w:rPr>
          <w:rFonts w:ascii="Calibri" w:eastAsia="Calibri" w:hAnsi="Calibri" w:cs="Calibri"/>
          <w:sz w:val="26"/>
          <w:szCs w:val="26"/>
        </w:rPr>
        <w:t xml:space="preserve"> -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C06C61" w:rsidRPr="006D085A">
        <w:rPr>
          <w:rFonts w:ascii="Calibri" w:eastAsia="Calibri" w:hAnsi="Calibri" w:cs="Calibri"/>
          <w:sz w:val="26"/>
          <w:szCs w:val="26"/>
        </w:rPr>
        <w:t>Dr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. 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Rogério 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Dias </w:t>
      </w:r>
      <w:r w:rsidR="00867F3C" w:rsidRPr="006D085A">
        <w:rPr>
          <w:rFonts w:ascii="Calibri" w:eastAsia="Calibri" w:hAnsi="Calibri" w:cs="Calibri"/>
          <w:sz w:val="26"/>
          <w:szCs w:val="26"/>
        </w:rPr>
        <w:t>Mesquita,</w:t>
      </w:r>
      <w:r w:rsidR="00F36E47" w:rsidRPr="006D085A">
        <w:rPr>
          <w:rFonts w:ascii="Calibri" w:eastAsia="Calibri" w:hAnsi="Calibri" w:cs="Calibri"/>
          <w:sz w:val="26"/>
          <w:szCs w:val="26"/>
        </w:rPr>
        <w:t xml:space="preserve"> Receita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C06C61" w:rsidRPr="006D085A">
        <w:rPr>
          <w:rFonts w:ascii="Calibri" w:eastAsia="Calibri" w:hAnsi="Calibri" w:cs="Calibri"/>
          <w:sz w:val="26"/>
          <w:szCs w:val="26"/>
        </w:rPr>
        <w:t>Sra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. </w:t>
      </w:r>
      <w:r w:rsidR="00C06C61" w:rsidRPr="006D085A">
        <w:rPr>
          <w:rFonts w:ascii="Calibri" w:eastAsia="Calibri" w:hAnsi="Calibri" w:cs="Calibri"/>
          <w:sz w:val="26"/>
          <w:szCs w:val="26"/>
        </w:rPr>
        <w:t>Vanusia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867F3C" w:rsidRPr="006D085A">
        <w:rPr>
          <w:rFonts w:ascii="Calibri" w:eastAsia="Calibri" w:hAnsi="Calibri" w:cs="Calibri"/>
          <w:sz w:val="26"/>
          <w:szCs w:val="26"/>
        </w:rPr>
        <w:t>Fernandes, dos</w:t>
      </w:r>
      <w:r w:rsidR="00F36E47" w:rsidRPr="006D085A">
        <w:rPr>
          <w:rFonts w:ascii="Calibri" w:eastAsia="Calibri" w:hAnsi="Calibri" w:cs="Calibri"/>
          <w:sz w:val="26"/>
          <w:szCs w:val="26"/>
        </w:rPr>
        <w:t xml:space="preserve"> Vereadores Celso Heraldo dos Reis e Roberto Carlos do Nascimento </w:t>
      </w:r>
      <w:r w:rsidR="00867F3C" w:rsidRPr="006D085A">
        <w:rPr>
          <w:rFonts w:ascii="Calibri" w:eastAsia="Calibri" w:hAnsi="Calibri" w:cs="Calibri"/>
          <w:sz w:val="26"/>
          <w:szCs w:val="26"/>
        </w:rPr>
        <w:t>Tito e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 do Procurador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6D085A">
        <w:rPr>
          <w:rFonts w:ascii="Calibri" w:eastAsia="Calibri" w:hAnsi="Calibri" w:cs="Calibri"/>
          <w:sz w:val="26"/>
          <w:szCs w:val="26"/>
        </w:rPr>
        <w:t xml:space="preserve">da 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Câmara Municipal </w:t>
      </w:r>
      <w:r w:rsidR="006D085A">
        <w:rPr>
          <w:rFonts w:ascii="Calibri" w:eastAsia="Calibri" w:hAnsi="Calibri" w:cs="Calibri"/>
          <w:sz w:val="26"/>
          <w:szCs w:val="26"/>
        </w:rPr>
        <w:t xml:space="preserve">- 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Dr. Elson Custodio 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de Farias Filho, 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para discussão </w:t>
      </w:r>
      <w:r w:rsidR="00F36E47" w:rsidRPr="006D085A">
        <w:rPr>
          <w:rFonts w:ascii="Calibri" w:eastAsia="Calibri" w:hAnsi="Calibri" w:cs="Calibri"/>
          <w:sz w:val="26"/>
          <w:szCs w:val="26"/>
        </w:rPr>
        <w:t>deste assunto;</w:t>
      </w:r>
    </w:p>
    <w:p w:rsidR="00080C76" w:rsidRPr="006D085A" w:rsidRDefault="00F36E47" w:rsidP="004E3525">
      <w:pPr>
        <w:ind w:firstLine="3261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>Considerando que, na data de 21 de Dezembro de 2017, foi publicada a Lei Co</w:t>
      </w:r>
      <w:r w:rsidR="001B2561" w:rsidRPr="006D085A">
        <w:rPr>
          <w:rFonts w:ascii="Calibri" w:eastAsia="Calibri" w:hAnsi="Calibri" w:cs="Calibri"/>
          <w:sz w:val="26"/>
          <w:szCs w:val="26"/>
        </w:rPr>
        <w:t>mplementar n 298, de 15.12.2017 (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cópia reprográfica </w:t>
      </w:r>
      <w:r w:rsidR="001B2561" w:rsidRPr="006D085A">
        <w:rPr>
          <w:rFonts w:ascii="Calibri" w:eastAsia="Calibri" w:hAnsi="Calibri" w:cs="Calibri"/>
          <w:sz w:val="26"/>
          <w:szCs w:val="26"/>
        </w:rPr>
        <w:t>em anexo)</w:t>
      </w:r>
      <w:r w:rsidRPr="006D085A">
        <w:rPr>
          <w:rFonts w:ascii="Calibri" w:eastAsia="Calibri" w:hAnsi="Calibri" w:cs="Calibri"/>
          <w:sz w:val="26"/>
          <w:szCs w:val="26"/>
        </w:rPr>
        <w:t xml:space="preserve"> referente </w:t>
      </w:r>
      <w:r w:rsidR="001B2561" w:rsidRPr="006D085A">
        <w:rPr>
          <w:rFonts w:ascii="Calibri" w:eastAsia="Calibri" w:hAnsi="Calibri" w:cs="Calibri"/>
          <w:sz w:val="26"/>
          <w:szCs w:val="26"/>
        </w:rPr>
        <w:t>autorização para o Poder Executivo conceder remissão da multa moratória e dos juros moratórios que integram o</w:t>
      </w:r>
      <w:r w:rsidR="006D085A" w:rsidRPr="006D085A">
        <w:rPr>
          <w:rFonts w:ascii="Calibri" w:eastAsia="Calibri" w:hAnsi="Calibri" w:cs="Calibri"/>
          <w:sz w:val="26"/>
          <w:szCs w:val="26"/>
        </w:rPr>
        <w:t>s</w:t>
      </w:r>
      <w:r w:rsidR="001B2561" w:rsidRPr="006D085A">
        <w:rPr>
          <w:rFonts w:ascii="Calibri" w:eastAsia="Calibri" w:hAnsi="Calibri" w:cs="Calibri"/>
          <w:sz w:val="26"/>
          <w:szCs w:val="26"/>
        </w:rPr>
        <w:t xml:space="preserve"> crédito</w:t>
      </w:r>
      <w:r w:rsidR="006D085A" w:rsidRPr="006D085A">
        <w:rPr>
          <w:rFonts w:ascii="Calibri" w:eastAsia="Calibri" w:hAnsi="Calibri" w:cs="Calibri"/>
          <w:sz w:val="26"/>
          <w:szCs w:val="26"/>
        </w:rPr>
        <w:t>s</w:t>
      </w:r>
      <w:r w:rsidR="001B2561" w:rsidRPr="006D085A">
        <w:rPr>
          <w:rFonts w:ascii="Calibri" w:eastAsia="Calibri" w:hAnsi="Calibri" w:cs="Calibri"/>
          <w:sz w:val="26"/>
          <w:szCs w:val="26"/>
        </w:rPr>
        <w:t xml:space="preserve"> tributários referente ao IPTU do exercício de 2017, </w:t>
      </w:r>
      <w:r w:rsidR="006D085A" w:rsidRPr="006D085A">
        <w:rPr>
          <w:rFonts w:ascii="Calibri" w:eastAsia="Calibri" w:hAnsi="Calibri" w:cs="Calibri"/>
          <w:sz w:val="26"/>
          <w:szCs w:val="26"/>
        </w:rPr>
        <w:t>i</w:t>
      </w:r>
      <w:r w:rsidR="007164D7" w:rsidRPr="006D085A">
        <w:rPr>
          <w:rFonts w:ascii="Calibri" w:eastAsia="Calibri" w:hAnsi="Calibri" w:cs="Calibri"/>
          <w:sz w:val="26"/>
          <w:szCs w:val="26"/>
        </w:rPr>
        <w:t>ncidente</w:t>
      </w:r>
      <w:r w:rsidR="001B2561" w:rsidRPr="006D085A">
        <w:rPr>
          <w:rFonts w:ascii="Calibri" w:eastAsia="Calibri" w:hAnsi="Calibri" w:cs="Calibri"/>
          <w:sz w:val="26"/>
          <w:szCs w:val="26"/>
        </w:rPr>
        <w:t xml:space="preserve"> sobre os imóveis atingidos pelas enchen</w:t>
      </w:r>
      <w:r w:rsidR="007164D7" w:rsidRPr="006D085A">
        <w:rPr>
          <w:rFonts w:ascii="Calibri" w:eastAsia="Calibri" w:hAnsi="Calibri" w:cs="Calibri"/>
          <w:sz w:val="26"/>
          <w:szCs w:val="26"/>
        </w:rPr>
        <w:t>tes ou alagamentos ocorridos no Município</w:t>
      </w:r>
      <w:r w:rsidR="001B2561" w:rsidRPr="006D085A">
        <w:rPr>
          <w:rFonts w:ascii="Calibri" w:eastAsia="Calibri" w:hAnsi="Calibri" w:cs="Calibri"/>
          <w:sz w:val="26"/>
          <w:szCs w:val="26"/>
        </w:rPr>
        <w:t>;</w:t>
      </w:r>
    </w:p>
    <w:p w:rsidR="001B2561" w:rsidRPr="006D085A" w:rsidRDefault="001B2561" w:rsidP="006D085A">
      <w:pPr>
        <w:ind w:firstLine="3261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lastRenderedPageBreak/>
        <w:t xml:space="preserve">Considerando que, no </w:t>
      </w:r>
      <w:r w:rsidR="007164D7" w:rsidRPr="006D085A">
        <w:rPr>
          <w:rFonts w:ascii="Calibri" w:eastAsia="Calibri" w:hAnsi="Calibri" w:cs="Calibri"/>
          <w:sz w:val="26"/>
          <w:szCs w:val="26"/>
        </w:rPr>
        <w:t>último</w:t>
      </w:r>
      <w:r w:rsidRPr="006D085A">
        <w:rPr>
          <w:rFonts w:ascii="Calibri" w:eastAsia="Calibri" w:hAnsi="Calibri" w:cs="Calibri"/>
          <w:sz w:val="26"/>
          <w:szCs w:val="26"/>
        </w:rPr>
        <w:t xml:space="preserve"> dia 04 de Março de 2018, o Bairro Vila Japão novamente sofreu com as enchentes e os moradores tiveram suas per</w:t>
      </w:r>
      <w:r w:rsidR="006D085A" w:rsidRPr="006D085A">
        <w:rPr>
          <w:rFonts w:ascii="Calibri" w:eastAsia="Calibri" w:hAnsi="Calibri" w:cs="Calibri"/>
          <w:sz w:val="26"/>
          <w:szCs w:val="26"/>
        </w:rPr>
        <w:t>d</w:t>
      </w:r>
      <w:r w:rsidRPr="006D085A">
        <w:rPr>
          <w:rFonts w:ascii="Calibri" w:eastAsia="Calibri" w:hAnsi="Calibri" w:cs="Calibri"/>
          <w:sz w:val="26"/>
          <w:szCs w:val="26"/>
        </w:rPr>
        <w:t>as, o Senhor Prefeito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 e a Primeira Dama</w:t>
      </w:r>
      <w:r w:rsidRPr="006D085A">
        <w:rPr>
          <w:rFonts w:ascii="Calibri" w:eastAsia="Calibri" w:hAnsi="Calibri" w:cs="Calibri"/>
          <w:sz w:val="26"/>
          <w:szCs w:val="26"/>
        </w:rPr>
        <w:t xml:space="preserve"> est</w:t>
      </w:r>
      <w:r w:rsidR="006D085A">
        <w:rPr>
          <w:rFonts w:ascii="Calibri" w:eastAsia="Calibri" w:hAnsi="Calibri" w:cs="Calibri"/>
          <w:sz w:val="26"/>
          <w:szCs w:val="26"/>
        </w:rPr>
        <w:t xml:space="preserve">iveram </w:t>
      </w:r>
      <w:r w:rsidRPr="006D085A">
        <w:rPr>
          <w:rFonts w:ascii="Calibri" w:eastAsia="Calibri" w:hAnsi="Calibri" w:cs="Calibri"/>
          <w:sz w:val="26"/>
          <w:szCs w:val="26"/>
        </w:rPr>
        <w:t>o tempo todo auxiliando, juntamente c</w:t>
      </w:r>
      <w:r w:rsidR="00C06C61" w:rsidRPr="006D085A">
        <w:rPr>
          <w:rFonts w:ascii="Calibri" w:eastAsia="Calibri" w:hAnsi="Calibri" w:cs="Calibri"/>
          <w:sz w:val="26"/>
          <w:szCs w:val="26"/>
        </w:rPr>
        <w:t>om os</w:t>
      </w:r>
      <w:r w:rsidRPr="006D085A">
        <w:rPr>
          <w:rFonts w:ascii="Calibri" w:eastAsia="Calibri" w:hAnsi="Calibri" w:cs="Calibri"/>
          <w:sz w:val="26"/>
          <w:szCs w:val="26"/>
        </w:rPr>
        <w:t xml:space="preserve"> servidores da Secretaria </w:t>
      </w:r>
      <w:r w:rsidR="006D085A">
        <w:rPr>
          <w:rFonts w:ascii="Calibri" w:eastAsia="Calibri" w:hAnsi="Calibri" w:cs="Calibri"/>
          <w:sz w:val="26"/>
          <w:szCs w:val="26"/>
        </w:rPr>
        <w:t xml:space="preserve">Municipal </w:t>
      </w:r>
      <w:r w:rsidRPr="006D085A">
        <w:rPr>
          <w:rFonts w:ascii="Calibri" w:eastAsia="Calibri" w:hAnsi="Calibri" w:cs="Calibri"/>
          <w:sz w:val="26"/>
          <w:szCs w:val="26"/>
        </w:rPr>
        <w:t xml:space="preserve">de Segurança, Defesa Civil e da Secretaria </w:t>
      </w:r>
      <w:r w:rsidR="006D085A">
        <w:rPr>
          <w:rFonts w:ascii="Calibri" w:eastAsia="Calibri" w:hAnsi="Calibri" w:cs="Calibri"/>
          <w:sz w:val="26"/>
          <w:szCs w:val="26"/>
        </w:rPr>
        <w:t>Municipal d</w:t>
      </w:r>
      <w:r w:rsidRPr="006D085A">
        <w:rPr>
          <w:rFonts w:ascii="Calibri" w:eastAsia="Calibri" w:hAnsi="Calibri" w:cs="Calibri"/>
          <w:sz w:val="26"/>
          <w:szCs w:val="26"/>
        </w:rPr>
        <w:t>e Desenvolv</w:t>
      </w:r>
      <w:r w:rsidR="00C06C61" w:rsidRPr="006D085A">
        <w:rPr>
          <w:rFonts w:ascii="Calibri" w:eastAsia="Calibri" w:hAnsi="Calibri" w:cs="Calibri"/>
          <w:sz w:val="26"/>
          <w:szCs w:val="26"/>
        </w:rPr>
        <w:t xml:space="preserve">imento Social, </w:t>
      </w:r>
      <w:r w:rsidRPr="006D085A">
        <w:rPr>
          <w:rFonts w:ascii="Calibri" w:eastAsia="Calibri" w:hAnsi="Calibri" w:cs="Calibri"/>
          <w:sz w:val="26"/>
          <w:szCs w:val="26"/>
        </w:rPr>
        <w:t xml:space="preserve"> ficando até a </w:t>
      </w:r>
      <w:r w:rsidR="006D085A" w:rsidRPr="006D085A">
        <w:rPr>
          <w:rFonts w:ascii="Calibri" w:eastAsia="Calibri" w:hAnsi="Calibri" w:cs="Calibri"/>
          <w:sz w:val="26"/>
          <w:szCs w:val="26"/>
        </w:rPr>
        <w:t>á</w:t>
      </w:r>
      <w:r w:rsidRPr="006D085A">
        <w:rPr>
          <w:rFonts w:ascii="Calibri" w:eastAsia="Calibri" w:hAnsi="Calibri" w:cs="Calibri"/>
          <w:sz w:val="26"/>
          <w:szCs w:val="26"/>
        </w:rPr>
        <w:t>gua abaixar por volta das 1</w:t>
      </w:r>
      <w:r w:rsidR="00C06C61" w:rsidRPr="006D085A">
        <w:rPr>
          <w:rFonts w:ascii="Calibri" w:eastAsia="Calibri" w:hAnsi="Calibri" w:cs="Calibri"/>
          <w:sz w:val="26"/>
          <w:szCs w:val="26"/>
        </w:rPr>
        <w:t>h00 hora da manhã</w:t>
      </w:r>
      <w:r w:rsidRPr="006D085A">
        <w:rPr>
          <w:rFonts w:ascii="Calibri" w:eastAsia="Calibri" w:hAnsi="Calibri" w:cs="Calibri"/>
          <w:sz w:val="26"/>
          <w:szCs w:val="26"/>
        </w:rPr>
        <w:t xml:space="preserve"> e retornando novamente no dia 05 de março no período da manhã, passando de casa em casa, </w:t>
      </w:r>
      <w:r w:rsidR="00EB2606" w:rsidRPr="006D085A">
        <w:rPr>
          <w:rFonts w:ascii="Calibri" w:eastAsia="Calibri" w:hAnsi="Calibri" w:cs="Calibri"/>
          <w:sz w:val="26"/>
          <w:szCs w:val="26"/>
        </w:rPr>
        <w:t>dando seu costumeiro apoio, cadastrando as famílias, orientando, recolhendo os móveis que as pessoas perderam para não acumular nas ruas e não ocasionar mais uma enchente;</w:t>
      </w:r>
    </w:p>
    <w:p w:rsidR="00EB2606" w:rsidRPr="006D085A" w:rsidRDefault="00EB2606" w:rsidP="007164D7">
      <w:pPr>
        <w:ind w:firstLine="3261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 xml:space="preserve">Considerando que, esta Vereadora e o Senhor Prefeito </w:t>
      </w:r>
      <w:r w:rsidR="00C42786" w:rsidRPr="006D085A">
        <w:rPr>
          <w:rFonts w:ascii="Calibri" w:eastAsia="Calibri" w:hAnsi="Calibri" w:cs="Calibri"/>
          <w:sz w:val="26"/>
          <w:szCs w:val="26"/>
        </w:rPr>
        <w:t>Municipal fo</w:t>
      </w:r>
      <w:r w:rsidR="006D085A">
        <w:rPr>
          <w:rFonts w:ascii="Calibri" w:eastAsia="Calibri" w:hAnsi="Calibri" w:cs="Calibri"/>
          <w:sz w:val="26"/>
          <w:szCs w:val="26"/>
        </w:rPr>
        <w:t xml:space="preserve">i </w:t>
      </w:r>
      <w:r w:rsidR="00C42786" w:rsidRPr="006D085A">
        <w:rPr>
          <w:rFonts w:ascii="Calibri" w:eastAsia="Calibri" w:hAnsi="Calibri" w:cs="Calibri"/>
          <w:sz w:val="26"/>
          <w:szCs w:val="26"/>
        </w:rPr>
        <w:t>cobrado</w:t>
      </w:r>
      <w:r w:rsidR="006D085A">
        <w:rPr>
          <w:rFonts w:ascii="Calibri" w:eastAsia="Calibri" w:hAnsi="Calibri" w:cs="Calibri"/>
          <w:sz w:val="26"/>
          <w:szCs w:val="26"/>
        </w:rPr>
        <w:t>s</w:t>
      </w:r>
      <w:r w:rsidR="00C42786" w:rsidRPr="006D085A">
        <w:rPr>
          <w:rFonts w:ascii="Calibri" w:eastAsia="Calibri" w:hAnsi="Calibri" w:cs="Calibri"/>
          <w:sz w:val="26"/>
          <w:szCs w:val="26"/>
        </w:rPr>
        <w:t xml:space="preserve"> as providê</w:t>
      </w:r>
      <w:r w:rsidRPr="006D085A">
        <w:rPr>
          <w:rFonts w:ascii="Calibri" w:eastAsia="Calibri" w:hAnsi="Calibri" w:cs="Calibri"/>
          <w:sz w:val="26"/>
          <w:szCs w:val="26"/>
        </w:rPr>
        <w:t>ncias quanto a Isenção do IPTU 2017 e agora do ano de 2018;</w:t>
      </w:r>
    </w:p>
    <w:p w:rsidR="00B56278" w:rsidRPr="006D085A" w:rsidRDefault="00C06C61" w:rsidP="007164D7">
      <w:pPr>
        <w:ind w:firstLine="3261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b/>
          <w:sz w:val="26"/>
          <w:szCs w:val="26"/>
        </w:rPr>
        <w:t>R</w:t>
      </w:r>
      <w:r w:rsidR="006D085A" w:rsidRPr="006D085A">
        <w:rPr>
          <w:rFonts w:ascii="Calibri" w:eastAsia="Calibri" w:hAnsi="Calibri" w:cs="Calibri"/>
          <w:b/>
          <w:sz w:val="26"/>
          <w:szCs w:val="26"/>
        </w:rPr>
        <w:t>EQUEIRO À MESA,</w:t>
      </w:r>
      <w:r w:rsidR="006D085A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B56278" w:rsidRPr="006D085A">
        <w:rPr>
          <w:rFonts w:ascii="Calibri" w:eastAsia="Calibri" w:hAnsi="Calibri" w:cs="Calibri"/>
          <w:sz w:val="26"/>
          <w:szCs w:val="26"/>
        </w:rPr>
        <w:t xml:space="preserve">observadas as formalidades </w:t>
      </w:r>
      <w:r w:rsidR="00DB2829" w:rsidRPr="006D085A">
        <w:rPr>
          <w:rFonts w:ascii="Calibri" w:eastAsia="Calibri" w:hAnsi="Calibri" w:cs="Calibri"/>
          <w:sz w:val="26"/>
          <w:szCs w:val="26"/>
        </w:rPr>
        <w:t xml:space="preserve">regimentais para que seja </w:t>
      </w:r>
      <w:r w:rsidR="00D76D33" w:rsidRPr="006D085A">
        <w:rPr>
          <w:rFonts w:ascii="Calibri" w:eastAsia="Calibri" w:hAnsi="Calibri" w:cs="Calibri"/>
          <w:sz w:val="26"/>
          <w:szCs w:val="26"/>
        </w:rPr>
        <w:t>oficiado a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o Prefeito do </w:t>
      </w:r>
      <w:r w:rsidR="007164D7" w:rsidRPr="006D085A">
        <w:rPr>
          <w:rFonts w:ascii="Calibri" w:eastAsia="Calibri" w:hAnsi="Calibri" w:cs="Calibri"/>
          <w:sz w:val="26"/>
          <w:szCs w:val="26"/>
        </w:rPr>
        <w:t>Município</w:t>
      </w:r>
      <w:r w:rsidR="00CE4A61" w:rsidRPr="006D085A">
        <w:rPr>
          <w:rFonts w:ascii="Calibri" w:eastAsia="Calibri" w:hAnsi="Calibri" w:cs="Calibri"/>
          <w:sz w:val="26"/>
          <w:szCs w:val="26"/>
        </w:rPr>
        <w:t>,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 </w:t>
      </w:r>
      <w:r w:rsidR="006D085A">
        <w:rPr>
          <w:rFonts w:ascii="Calibri" w:eastAsia="Calibri" w:hAnsi="Calibri" w:cs="Calibri"/>
          <w:sz w:val="26"/>
          <w:szCs w:val="26"/>
        </w:rPr>
        <w:t>providências junto à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 Secretaria Municipal de Assuntos Internos e </w:t>
      </w:r>
      <w:r w:rsidR="007164D7" w:rsidRPr="006D085A">
        <w:rPr>
          <w:rFonts w:ascii="Calibri" w:eastAsia="Calibri" w:hAnsi="Calibri" w:cs="Calibri"/>
          <w:sz w:val="26"/>
          <w:szCs w:val="26"/>
        </w:rPr>
        <w:t>Jurídicos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, Secretaria Municipal de Receita, Secretaria Municipal de Finanças, Secretaria </w:t>
      </w:r>
      <w:r w:rsidR="00F54DB7">
        <w:rPr>
          <w:rFonts w:ascii="Calibri" w:eastAsia="Calibri" w:hAnsi="Calibri" w:cs="Calibri"/>
          <w:sz w:val="26"/>
          <w:szCs w:val="26"/>
        </w:rPr>
        <w:t xml:space="preserve">Municipal </w:t>
      </w:r>
      <w:r w:rsidR="00EB2606" w:rsidRPr="006D085A">
        <w:rPr>
          <w:rFonts w:ascii="Calibri" w:eastAsia="Calibri" w:hAnsi="Calibri" w:cs="Calibri"/>
          <w:sz w:val="26"/>
          <w:szCs w:val="26"/>
        </w:rPr>
        <w:t>de Governo</w:t>
      </w:r>
      <w:r w:rsidR="00B56278" w:rsidRPr="006D085A">
        <w:rPr>
          <w:rFonts w:ascii="Calibri" w:eastAsia="Calibri" w:hAnsi="Calibri" w:cs="Calibri"/>
          <w:sz w:val="26"/>
          <w:szCs w:val="26"/>
        </w:rPr>
        <w:t xml:space="preserve"> para que informe</w:t>
      </w:r>
      <w:r w:rsidR="006D085A">
        <w:rPr>
          <w:rFonts w:ascii="Calibri" w:eastAsia="Calibri" w:hAnsi="Calibri" w:cs="Calibri"/>
          <w:sz w:val="26"/>
          <w:szCs w:val="26"/>
        </w:rPr>
        <w:t>m</w:t>
      </w:r>
      <w:r w:rsidR="00B56278" w:rsidRPr="006D085A">
        <w:rPr>
          <w:rFonts w:ascii="Calibri" w:eastAsia="Calibri" w:hAnsi="Calibri" w:cs="Calibri"/>
          <w:sz w:val="26"/>
          <w:szCs w:val="26"/>
        </w:rPr>
        <w:t xml:space="preserve"> a esta Casa de Leis, dentro do prazo legal o que segue:</w:t>
      </w:r>
    </w:p>
    <w:p w:rsidR="00080C76" w:rsidRPr="006D085A" w:rsidRDefault="00B56278" w:rsidP="006D085A">
      <w:pPr>
        <w:ind w:firstLine="2977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 xml:space="preserve">1 – </w:t>
      </w:r>
      <w:r w:rsidR="00EB2606" w:rsidRPr="006D085A">
        <w:rPr>
          <w:rFonts w:ascii="Calibri" w:eastAsia="Calibri" w:hAnsi="Calibri" w:cs="Calibri"/>
          <w:sz w:val="26"/>
          <w:szCs w:val="26"/>
        </w:rPr>
        <w:t>Foi expedido o Decreto Regulamentar da Lei Complementar n 298/2017?</w:t>
      </w:r>
    </w:p>
    <w:p w:rsidR="00D35D2F" w:rsidRPr="006D085A" w:rsidRDefault="005E31CB" w:rsidP="006D085A">
      <w:pPr>
        <w:ind w:firstLine="2977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>2- Caso negativo. Tem previsão da publicação</w:t>
      </w:r>
      <w:r w:rsidR="00D35D2F" w:rsidRPr="006D085A">
        <w:rPr>
          <w:rFonts w:ascii="Calibri" w:eastAsia="Calibri" w:hAnsi="Calibri" w:cs="Calibri"/>
          <w:sz w:val="26"/>
          <w:szCs w:val="26"/>
        </w:rPr>
        <w:t>?</w:t>
      </w:r>
    </w:p>
    <w:p w:rsidR="00EB2606" w:rsidRPr="006D085A" w:rsidRDefault="00D35D2F" w:rsidP="006D085A">
      <w:pPr>
        <w:ind w:firstLine="2977"/>
        <w:jc w:val="both"/>
        <w:rPr>
          <w:rFonts w:ascii="Calibri" w:eastAsia="Calibri" w:hAnsi="Calibri" w:cs="Calibri"/>
          <w:sz w:val="26"/>
          <w:szCs w:val="26"/>
        </w:rPr>
      </w:pPr>
      <w:r w:rsidRPr="006D085A">
        <w:rPr>
          <w:rFonts w:ascii="Calibri" w:eastAsia="Calibri" w:hAnsi="Calibri" w:cs="Calibri"/>
          <w:sz w:val="26"/>
          <w:szCs w:val="26"/>
        </w:rPr>
        <w:t>3</w:t>
      </w:r>
      <w:r w:rsidR="00EB2606" w:rsidRPr="006D085A">
        <w:rPr>
          <w:rFonts w:ascii="Calibri" w:eastAsia="Calibri" w:hAnsi="Calibri" w:cs="Calibri"/>
          <w:sz w:val="26"/>
          <w:szCs w:val="26"/>
        </w:rPr>
        <w:t>-De acordo com o Artigo 2</w:t>
      </w:r>
      <w:r w:rsidR="006D085A">
        <w:rPr>
          <w:rFonts w:ascii="Calibri" w:eastAsia="Calibri" w:hAnsi="Calibri" w:cs="Calibri"/>
          <w:sz w:val="26"/>
          <w:szCs w:val="26"/>
        </w:rPr>
        <w:t xml:space="preserve">º, 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o contribuinte interessado deverá apresentar requerimento em até 60 dias após a publicação do Decreto Regulamentar, </w:t>
      </w:r>
      <w:r w:rsidR="005E31CB" w:rsidRPr="006D085A">
        <w:rPr>
          <w:rFonts w:ascii="Calibri" w:eastAsia="Calibri" w:hAnsi="Calibri" w:cs="Calibri"/>
          <w:sz w:val="26"/>
          <w:szCs w:val="26"/>
        </w:rPr>
        <w:t>como os moradores terão ciência desta</w:t>
      </w:r>
      <w:r w:rsidR="00EB2606" w:rsidRPr="006D085A">
        <w:rPr>
          <w:rFonts w:ascii="Calibri" w:eastAsia="Calibri" w:hAnsi="Calibri" w:cs="Calibri"/>
          <w:sz w:val="26"/>
          <w:szCs w:val="26"/>
        </w:rPr>
        <w:t xml:space="preserve"> publicação?</w:t>
      </w:r>
    </w:p>
    <w:p w:rsidR="00C94320" w:rsidRPr="006D085A" w:rsidRDefault="00EB2606" w:rsidP="006D085A">
      <w:pPr>
        <w:ind w:firstLine="2977"/>
        <w:jc w:val="both"/>
        <w:rPr>
          <w:rFonts w:ascii="Calibri" w:eastAsia="Calibri" w:hAnsi="Calibri" w:cs="Calibri"/>
          <w:sz w:val="26"/>
          <w:szCs w:val="26"/>
          <w:u w:val="single"/>
        </w:rPr>
      </w:pPr>
      <w:r w:rsidRPr="006D085A">
        <w:rPr>
          <w:rFonts w:ascii="Calibri" w:eastAsia="Calibri" w:hAnsi="Calibri" w:cs="Calibri"/>
          <w:sz w:val="26"/>
          <w:szCs w:val="26"/>
        </w:rPr>
        <w:t>3-</w:t>
      </w:r>
      <w:r w:rsidR="00D35D2F" w:rsidRPr="006D085A">
        <w:rPr>
          <w:rFonts w:ascii="Calibri" w:eastAsia="Calibri" w:hAnsi="Calibri" w:cs="Calibri"/>
          <w:sz w:val="26"/>
          <w:szCs w:val="26"/>
        </w:rPr>
        <w:t xml:space="preserve"> Devido ocorrer novamente qual a possibilidade da Prefeitura incluir na LDO e LOA uma previsão no orçamento anual para a isenção do IPTU, de acordo co</w:t>
      </w:r>
      <w:r w:rsidR="005E31CB" w:rsidRPr="006D085A">
        <w:rPr>
          <w:rFonts w:ascii="Calibri" w:eastAsia="Calibri" w:hAnsi="Calibri" w:cs="Calibri"/>
          <w:sz w:val="26"/>
          <w:szCs w:val="26"/>
        </w:rPr>
        <w:t>m estas situações de enchentes e ou alagamentos?</w:t>
      </w:r>
    </w:p>
    <w:p w:rsidR="00867F3C" w:rsidRPr="006D085A" w:rsidRDefault="00C94320" w:rsidP="006D085A">
      <w:pPr>
        <w:jc w:val="center"/>
        <w:rPr>
          <w:rFonts w:ascii="Calibri" w:eastAsia="Times New Roman" w:hAnsi="Calibri" w:cs="Calibri"/>
          <w:sz w:val="26"/>
          <w:szCs w:val="26"/>
        </w:rPr>
      </w:pPr>
      <w:r w:rsidRPr="006D085A">
        <w:rPr>
          <w:rFonts w:ascii="Calibri" w:eastAsia="Times New Roman" w:hAnsi="Calibri" w:cs="Calibri"/>
          <w:sz w:val="26"/>
          <w:szCs w:val="26"/>
        </w:rPr>
        <w:t>Plenário Vereador Maur</w:t>
      </w:r>
      <w:r w:rsidR="006D085A">
        <w:rPr>
          <w:rFonts w:ascii="Calibri" w:eastAsia="Times New Roman" w:hAnsi="Calibri" w:cs="Calibri"/>
          <w:sz w:val="26"/>
          <w:szCs w:val="26"/>
        </w:rPr>
        <w:t>í</w:t>
      </w:r>
      <w:r w:rsidRPr="006D085A">
        <w:rPr>
          <w:rFonts w:ascii="Calibri" w:eastAsia="Times New Roman" w:hAnsi="Calibri" w:cs="Calibri"/>
          <w:sz w:val="26"/>
          <w:szCs w:val="26"/>
        </w:rPr>
        <w:t xml:space="preserve">cio Alves </w:t>
      </w:r>
      <w:r w:rsidR="00DB2829" w:rsidRPr="006D085A">
        <w:rPr>
          <w:rFonts w:ascii="Calibri" w:eastAsia="Times New Roman" w:hAnsi="Calibri" w:cs="Calibri"/>
          <w:sz w:val="26"/>
          <w:szCs w:val="26"/>
        </w:rPr>
        <w:t xml:space="preserve">Braz, </w:t>
      </w:r>
      <w:r w:rsidR="006D085A">
        <w:rPr>
          <w:rFonts w:ascii="Calibri" w:eastAsia="Times New Roman" w:hAnsi="Calibri" w:cs="Calibri"/>
          <w:sz w:val="26"/>
          <w:szCs w:val="26"/>
        </w:rPr>
        <w:t>12</w:t>
      </w:r>
      <w:r w:rsidRPr="006D085A">
        <w:rPr>
          <w:rFonts w:ascii="Calibri" w:eastAsia="Times New Roman" w:hAnsi="Calibri" w:cs="Calibri"/>
          <w:sz w:val="26"/>
          <w:szCs w:val="26"/>
        </w:rPr>
        <w:t xml:space="preserve"> de </w:t>
      </w:r>
      <w:r w:rsidR="00080C76" w:rsidRPr="006D085A">
        <w:rPr>
          <w:rFonts w:ascii="Calibri" w:eastAsia="Times New Roman" w:hAnsi="Calibri" w:cs="Calibri"/>
          <w:sz w:val="26"/>
          <w:szCs w:val="26"/>
        </w:rPr>
        <w:t>Março</w:t>
      </w:r>
      <w:r w:rsidR="006D085A">
        <w:rPr>
          <w:rFonts w:ascii="Calibri" w:eastAsia="Times New Roman" w:hAnsi="Calibri" w:cs="Calibri"/>
          <w:sz w:val="26"/>
          <w:szCs w:val="26"/>
        </w:rPr>
        <w:t xml:space="preserve"> </w:t>
      </w:r>
      <w:r w:rsidR="00B725F5" w:rsidRPr="006D085A">
        <w:rPr>
          <w:rFonts w:ascii="Calibri" w:eastAsia="Times New Roman" w:hAnsi="Calibri" w:cs="Calibri"/>
          <w:sz w:val="26"/>
          <w:szCs w:val="26"/>
        </w:rPr>
        <w:t>de 2018</w:t>
      </w:r>
      <w:r w:rsidRPr="006D085A">
        <w:rPr>
          <w:rFonts w:ascii="Calibri" w:eastAsia="Times New Roman" w:hAnsi="Calibri" w:cs="Calibri"/>
          <w:sz w:val="26"/>
          <w:szCs w:val="26"/>
        </w:rPr>
        <w:t>.</w:t>
      </w:r>
    </w:p>
    <w:p w:rsidR="006D085A" w:rsidRDefault="006D085A" w:rsidP="006D085A">
      <w:pPr>
        <w:spacing w:after="0" w:line="240" w:lineRule="auto"/>
        <w:ind w:left="3540" w:firstLine="708"/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7164D7" w:rsidRPr="006D085A" w:rsidRDefault="007164D7" w:rsidP="006D085A">
      <w:pPr>
        <w:spacing w:after="0" w:line="240" w:lineRule="auto"/>
        <w:ind w:left="3540" w:firstLine="708"/>
        <w:rPr>
          <w:rFonts w:ascii="Arial" w:hAnsi="Arial" w:cs="Arial"/>
          <w:color w:val="262626" w:themeColor="text1" w:themeTint="D9"/>
          <w:sz w:val="26"/>
          <w:szCs w:val="26"/>
        </w:rPr>
      </w:pPr>
      <w:r w:rsidRPr="006D085A">
        <w:rPr>
          <w:rFonts w:ascii="Arial" w:hAnsi="Arial" w:cs="Arial"/>
          <w:color w:val="262626" w:themeColor="text1" w:themeTint="D9"/>
          <w:sz w:val="26"/>
          <w:szCs w:val="26"/>
        </w:rPr>
        <w:t>Adriana Aparecida Felix</w:t>
      </w:r>
    </w:p>
    <w:p w:rsidR="007164D7" w:rsidRPr="006D085A" w:rsidRDefault="007164D7" w:rsidP="007164D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6D085A">
        <w:rPr>
          <w:rFonts w:ascii="Arial" w:hAnsi="Arial" w:cs="Arial"/>
          <w:b/>
          <w:color w:val="262626" w:themeColor="text1" w:themeTint="D9"/>
          <w:sz w:val="26"/>
          <w:szCs w:val="26"/>
        </w:rPr>
        <w:t>Adriana do Hospital</w:t>
      </w:r>
    </w:p>
    <w:p w:rsidR="004E3525" w:rsidRPr="006D085A" w:rsidRDefault="007164D7" w:rsidP="007164D7">
      <w:pPr>
        <w:spacing w:after="0" w:line="240" w:lineRule="auto"/>
        <w:ind w:left="2124"/>
        <w:jc w:val="center"/>
        <w:rPr>
          <w:rFonts w:ascii="Calibri" w:eastAsia="Times New Roman" w:hAnsi="Calibri" w:cs="Calibri"/>
          <w:sz w:val="26"/>
          <w:szCs w:val="26"/>
        </w:rPr>
      </w:pPr>
      <w:r w:rsidRPr="006D085A">
        <w:rPr>
          <w:rFonts w:ascii="Arial" w:hAnsi="Arial" w:cs="Arial"/>
          <w:color w:val="262626" w:themeColor="text1" w:themeTint="D9"/>
          <w:sz w:val="26"/>
          <w:szCs w:val="26"/>
        </w:rPr>
        <w:t>Vereadora – PSDB</w:t>
      </w:r>
    </w:p>
    <w:sectPr w:rsidR="004E3525" w:rsidRPr="006D085A" w:rsidSect="007164D7">
      <w:headerReference w:type="default" r:id="rId8"/>
      <w:footerReference w:type="default" r:id="rId9"/>
      <w:pgSz w:w="11906" w:h="16838"/>
      <w:pgMar w:top="993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7B" w:rsidRDefault="00CE067B" w:rsidP="00F94B5A">
      <w:pPr>
        <w:spacing w:after="0" w:line="240" w:lineRule="auto"/>
      </w:pPr>
      <w:r>
        <w:separator/>
      </w:r>
    </w:p>
  </w:endnote>
  <w:endnote w:type="continuationSeparator" w:id="1">
    <w:p w:rsidR="00CE067B" w:rsidRDefault="00CE067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2C6A44" w:rsidP="00D266EF">
    <w:pPr>
      <w:pStyle w:val="Rodap"/>
      <w:jc w:val="center"/>
      <w:rPr>
        <w:sz w:val="20"/>
      </w:rPr>
    </w:pPr>
    <w:r w:rsidRPr="002C6A44">
      <w:rPr>
        <w:noProof/>
        <w:lang w:eastAsia="pt-BR"/>
      </w:rPr>
      <w:pict>
        <v:line id="Conector reto 4" o:spid="_x0000_s2049" style="position:absolute;left:0;text-align:left;z-index:251661312;visibility:visible;mso-wrap-distance-top:-6e-5mm;mso-wrap-distance-bottom:-6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" strokecolor="black [3213]" strokeweight="2pt">
          <o:lock v:ext="edit" shapetype="f"/>
        </v:line>
      </w:pict>
    </w: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19" name="Imagem 19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20" name="Imagem 20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7B" w:rsidRDefault="00CE067B" w:rsidP="00F94B5A">
      <w:pPr>
        <w:spacing w:after="0" w:line="240" w:lineRule="auto"/>
      </w:pPr>
      <w:r>
        <w:separator/>
      </w:r>
    </w:p>
  </w:footnote>
  <w:footnote w:type="continuationSeparator" w:id="1">
    <w:p w:rsidR="00CE067B" w:rsidRDefault="00CE067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1A243D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A44">
      <w:rPr>
        <w:noProof/>
        <w:lang w:eastAsia="pt-BR"/>
      </w:rPr>
      <w:pict>
        <v:line id="_x0000_s2051" style="position:absolute;left:0;text-align:left;z-index:251663360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C6A4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C42786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</w:t>
                </w:r>
                <w:r w:rsidR="006D085A">
                  <w:rPr>
                    <w:rFonts w:ascii="Arial Black" w:hAnsi="Arial Black"/>
                    <w:sz w:val="20"/>
                    <w:szCs w:val="20"/>
                  </w:rPr>
                  <w:tab/>
                </w:r>
                <w:r w:rsidR="006D085A">
                  <w:rPr>
                    <w:rFonts w:ascii="Arial Black" w:hAnsi="Arial Black"/>
                    <w:sz w:val="20"/>
                    <w:szCs w:val="20"/>
                  </w:rPr>
                  <w:tab/>
                </w: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7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18" name="Imagem 18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357AA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32BF8"/>
    <w:rsid w:val="0016528D"/>
    <w:rsid w:val="001A243D"/>
    <w:rsid w:val="001A75FA"/>
    <w:rsid w:val="001B2561"/>
    <w:rsid w:val="001D3545"/>
    <w:rsid w:val="001F0404"/>
    <w:rsid w:val="001F1AC3"/>
    <w:rsid w:val="001F2F98"/>
    <w:rsid w:val="00204350"/>
    <w:rsid w:val="00222054"/>
    <w:rsid w:val="00224334"/>
    <w:rsid w:val="00232565"/>
    <w:rsid w:val="00252DD3"/>
    <w:rsid w:val="002657F8"/>
    <w:rsid w:val="00283146"/>
    <w:rsid w:val="002A4EEF"/>
    <w:rsid w:val="002B5B57"/>
    <w:rsid w:val="002C6A44"/>
    <w:rsid w:val="002E5DF9"/>
    <w:rsid w:val="002F5553"/>
    <w:rsid w:val="00314725"/>
    <w:rsid w:val="00335187"/>
    <w:rsid w:val="0037056E"/>
    <w:rsid w:val="00377029"/>
    <w:rsid w:val="003A47FE"/>
    <w:rsid w:val="003B5F9C"/>
    <w:rsid w:val="003D0273"/>
    <w:rsid w:val="003D1624"/>
    <w:rsid w:val="003E7AC5"/>
    <w:rsid w:val="00407EE6"/>
    <w:rsid w:val="00410C41"/>
    <w:rsid w:val="00415369"/>
    <w:rsid w:val="00417059"/>
    <w:rsid w:val="004308F4"/>
    <w:rsid w:val="00440E3D"/>
    <w:rsid w:val="004578A2"/>
    <w:rsid w:val="004650C9"/>
    <w:rsid w:val="00495E48"/>
    <w:rsid w:val="004C4A26"/>
    <w:rsid w:val="004C4F09"/>
    <w:rsid w:val="004D600E"/>
    <w:rsid w:val="004D7827"/>
    <w:rsid w:val="004E3525"/>
    <w:rsid w:val="004E7239"/>
    <w:rsid w:val="004F43A5"/>
    <w:rsid w:val="005100D8"/>
    <w:rsid w:val="00511778"/>
    <w:rsid w:val="00511DD7"/>
    <w:rsid w:val="005265C1"/>
    <w:rsid w:val="00545882"/>
    <w:rsid w:val="0054634E"/>
    <w:rsid w:val="0055275D"/>
    <w:rsid w:val="005645AB"/>
    <w:rsid w:val="00584394"/>
    <w:rsid w:val="005A499C"/>
    <w:rsid w:val="005B2991"/>
    <w:rsid w:val="005B7C62"/>
    <w:rsid w:val="005C53CC"/>
    <w:rsid w:val="005D29DF"/>
    <w:rsid w:val="005E31CB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C6FB6"/>
    <w:rsid w:val="006C7863"/>
    <w:rsid w:val="006D085A"/>
    <w:rsid w:val="006E1278"/>
    <w:rsid w:val="006E187A"/>
    <w:rsid w:val="006F13E8"/>
    <w:rsid w:val="007113EB"/>
    <w:rsid w:val="007164D7"/>
    <w:rsid w:val="007301A7"/>
    <w:rsid w:val="007412D1"/>
    <w:rsid w:val="00743BDA"/>
    <w:rsid w:val="00752379"/>
    <w:rsid w:val="00754877"/>
    <w:rsid w:val="00755147"/>
    <w:rsid w:val="007639D4"/>
    <w:rsid w:val="00771777"/>
    <w:rsid w:val="00781A43"/>
    <w:rsid w:val="00792314"/>
    <w:rsid w:val="007A25EA"/>
    <w:rsid w:val="007A316E"/>
    <w:rsid w:val="007B60B6"/>
    <w:rsid w:val="007B61BF"/>
    <w:rsid w:val="007D4050"/>
    <w:rsid w:val="007E0302"/>
    <w:rsid w:val="007E1872"/>
    <w:rsid w:val="007E3E2D"/>
    <w:rsid w:val="00836717"/>
    <w:rsid w:val="0083686E"/>
    <w:rsid w:val="00845BB4"/>
    <w:rsid w:val="00867F3C"/>
    <w:rsid w:val="008769AA"/>
    <w:rsid w:val="00885128"/>
    <w:rsid w:val="00893783"/>
    <w:rsid w:val="009020F6"/>
    <w:rsid w:val="00913850"/>
    <w:rsid w:val="0091763C"/>
    <w:rsid w:val="0092745C"/>
    <w:rsid w:val="00932D1D"/>
    <w:rsid w:val="009419CC"/>
    <w:rsid w:val="00954C48"/>
    <w:rsid w:val="009553D3"/>
    <w:rsid w:val="00962E3D"/>
    <w:rsid w:val="009663AA"/>
    <w:rsid w:val="00987530"/>
    <w:rsid w:val="00996864"/>
    <w:rsid w:val="009E069A"/>
    <w:rsid w:val="00A16055"/>
    <w:rsid w:val="00A165A8"/>
    <w:rsid w:val="00A17A53"/>
    <w:rsid w:val="00A272E9"/>
    <w:rsid w:val="00A46732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51F5A"/>
    <w:rsid w:val="00B56278"/>
    <w:rsid w:val="00B612B8"/>
    <w:rsid w:val="00B725F5"/>
    <w:rsid w:val="00B8417D"/>
    <w:rsid w:val="00B84978"/>
    <w:rsid w:val="00B90DEF"/>
    <w:rsid w:val="00BA5430"/>
    <w:rsid w:val="00BB0473"/>
    <w:rsid w:val="00BC3C24"/>
    <w:rsid w:val="00BE6FA2"/>
    <w:rsid w:val="00C035A8"/>
    <w:rsid w:val="00C06C61"/>
    <w:rsid w:val="00C1009D"/>
    <w:rsid w:val="00C13916"/>
    <w:rsid w:val="00C15A6B"/>
    <w:rsid w:val="00C217D2"/>
    <w:rsid w:val="00C42786"/>
    <w:rsid w:val="00C73BAC"/>
    <w:rsid w:val="00C74616"/>
    <w:rsid w:val="00C84D10"/>
    <w:rsid w:val="00C86C89"/>
    <w:rsid w:val="00C879D8"/>
    <w:rsid w:val="00C92058"/>
    <w:rsid w:val="00C9327E"/>
    <w:rsid w:val="00C94320"/>
    <w:rsid w:val="00CA10E0"/>
    <w:rsid w:val="00CD6208"/>
    <w:rsid w:val="00CE067B"/>
    <w:rsid w:val="00CE4A61"/>
    <w:rsid w:val="00CF076F"/>
    <w:rsid w:val="00D20E25"/>
    <w:rsid w:val="00D266EF"/>
    <w:rsid w:val="00D35D2F"/>
    <w:rsid w:val="00D45986"/>
    <w:rsid w:val="00D72021"/>
    <w:rsid w:val="00D76D33"/>
    <w:rsid w:val="00D92B42"/>
    <w:rsid w:val="00DB2829"/>
    <w:rsid w:val="00DB5444"/>
    <w:rsid w:val="00DE18C3"/>
    <w:rsid w:val="00DE3296"/>
    <w:rsid w:val="00E01F1C"/>
    <w:rsid w:val="00E1142C"/>
    <w:rsid w:val="00E1712B"/>
    <w:rsid w:val="00E267DA"/>
    <w:rsid w:val="00E3176A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2606"/>
    <w:rsid w:val="00EB3CA5"/>
    <w:rsid w:val="00EE3C45"/>
    <w:rsid w:val="00F06A17"/>
    <w:rsid w:val="00F2582F"/>
    <w:rsid w:val="00F2771A"/>
    <w:rsid w:val="00F3233D"/>
    <w:rsid w:val="00F36E47"/>
    <w:rsid w:val="00F3721B"/>
    <w:rsid w:val="00F37FE9"/>
    <w:rsid w:val="00F4673E"/>
    <w:rsid w:val="00F54DB7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C86C8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5A0D-817D-46F0-8372-BD48379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20</cp:revision>
  <cp:lastPrinted>2018-03-12T15:43:00Z</cp:lastPrinted>
  <dcterms:created xsi:type="dcterms:W3CDTF">2018-03-08T02:28:00Z</dcterms:created>
  <dcterms:modified xsi:type="dcterms:W3CDTF">2018-03-12T20:49:00Z</dcterms:modified>
</cp:coreProperties>
</file>