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2B" w:rsidRDefault="00F42462" w:rsidP="007A7495">
      <w:pPr>
        <w:jc w:val="right"/>
        <w:rPr>
          <w:rFonts w:ascii="Arial" w:eastAsia="Times New Roman" w:hAnsi="Arial" w:cs="Arial"/>
          <w:b/>
          <w:sz w:val="24"/>
          <w:szCs w:val="24"/>
        </w:rPr>
      </w:pPr>
      <w:r w:rsidRPr="00E2072B">
        <w:rPr>
          <w:rFonts w:ascii="Arial" w:eastAsia="Times New Roman" w:hAnsi="Arial" w:cs="Arial"/>
          <w:b/>
          <w:sz w:val="24"/>
          <w:szCs w:val="24"/>
        </w:rPr>
        <w:t>REQUERIMENTO Nº___</w:t>
      </w:r>
      <w:r w:rsidR="007A7495">
        <w:rPr>
          <w:rFonts w:ascii="Arial" w:eastAsia="Times New Roman" w:hAnsi="Arial" w:cs="Arial"/>
          <w:b/>
          <w:sz w:val="24"/>
          <w:szCs w:val="24"/>
        </w:rPr>
        <w:t>27</w:t>
      </w:r>
      <w:r w:rsidRPr="00E2072B">
        <w:rPr>
          <w:rFonts w:ascii="Arial" w:eastAsia="Times New Roman" w:hAnsi="Arial" w:cs="Arial"/>
          <w:b/>
          <w:sz w:val="24"/>
          <w:szCs w:val="24"/>
        </w:rPr>
        <w:t>___/2018.</w:t>
      </w:r>
    </w:p>
    <w:p w:rsidR="00E2072B" w:rsidRDefault="00F42462" w:rsidP="00E2072B">
      <w:pPr>
        <w:ind w:left="4111"/>
        <w:rPr>
          <w:rFonts w:ascii="Arial" w:eastAsia="Times New Roman" w:hAnsi="Arial" w:cs="Arial"/>
          <w:sz w:val="24"/>
          <w:szCs w:val="24"/>
        </w:rPr>
      </w:pPr>
      <w:r w:rsidRPr="00E2072B">
        <w:rPr>
          <w:rFonts w:ascii="Arial" w:eastAsia="Times New Roman" w:hAnsi="Arial" w:cs="Arial"/>
          <w:b/>
          <w:sz w:val="24"/>
          <w:szCs w:val="24"/>
        </w:rPr>
        <w:t>Autoria</w:t>
      </w:r>
      <w:r w:rsidRPr="00E2072B">
        <w:rPr>
          <w:rFonts w:ascii="Arial" w:eastAsia="Times New Roman" w:hAnsi="Arial" w:cs="Arial"/>
          <w:sz w:val="24"/>
          <w:szCs w:val="24"/>
        </w:rPr>
        <w:t>: Ver</w:t>
      </w:r>
      <w:r w:rsidR="00E2072B">
        <w:rPr>
          <w:rFonts w:ascii="Arial" w:eastAsia="Times New Roman" w:hAnsi="Arial" w:cs="Arial"/>
          <w:sz w:val="24"/>
          <w:szCs w:val="24"/>
        </w:rPr>
        <w:t xml:space="preserve">eadora Adriana Aparecida Felix </w:t>
      </w:r>
    </w:p>
    <w:p w:rsidR="00F42462" w:rsidRPr="007A7495" w:rsidRDefault="00F42462" w:rsidP="00E2072B">
      <w:pPr>
        <w:ind w:left="-142" w:firstLine="4253"/>
        <w:jc w:val="both"/>
        <w:rPr>
          <w:rFonts w:ascii="Arial" w:eastAsia="Times New Roman" w:hAnsi="Arial" w:cs="Arial"/>
          <w:sz w:val="24"/>
          <w:szCs w:val="24"/>
        </w:rPr>
      </w:pPr>
      <w:r w:rsidRPr="00CC2DD3">
        <w:rPr>
          <w:rFonts w:ascii="Arial" w:eastAsia="Times New Roman" w:hAnsi="Arial" w:cs="Arial"/>
          <w:b/>
          <w:sz w:val="24"/>
          <w:szCs w:val="24"/>
        </w:rPr>
        <w:t xml:space="preserve">Referente: </w:t>
      </w:r>
      <w:r w:rsidRPr="007A7495">
        <w:rPr>
          <w:rFonts w:ascii="Arial" w:eastAsia="Times New Roman" w:hAnsi="Arial" w:cs="Arial"/>
          <w:sz w:val="24"/>
          <w:szCs w:val="24"/>
        </w:rPr>
        <w:t>Informações sobre projeto</w:t>
      </w:r>
      <w:r w:rsidR="00CC2DD3" w:rsidRPr="007A7495">
        <w:rPr>
          <w:rFonts w:ascii="Arial" w:eastAsia="Times New Roman" w:hAnsi="Arial" w:cs="Arial"/>
          <w:sz w:val="24"/>
          <w:szCs w:val="24"/>
        </w:rPr>
        <w:t>s</w:t>
      </w:r>
      <w:r w:rsidR="007A7495" w:rsidRPr="007A7495">
        <w:rPr>
          <w:rFonts w:ascii="Arial" w:eastAsia="Times New Roman" w:hAnsi="Arial" w:cs="Arial"/>
          <w:sz w:val="24"/>
          <w:szCs w:val="24"/>
        </w:rPr>
        <w:t xml:space="preserve"> </w:t>
      </w:r>
      <w:r w:rsidR="00DF6C7E" w:rsidRPr="007A7495">
        <w:rPr>
          <w:rFonts w:ascii="Arial" w:eastAsia="Times New Roman" w:hAnsi="Arial" w:cs="Arial"/>
          <w:sz w:val="24"/>
          <w:szCs w:val="24"/>
        </w:rPr>
        <w:t>de liberação</w:t>
      </w:r>
      <w:r w:rsidR="00CC2DD3" w:rsidRPr="007A7495">
        <w:rPr>
          <w:rFonts w:ascii="Arial" w:eastAsia="Times New Roman" w:hAnsi="Arial" w:cs="Arial"/>
          <w:sz w:val="24"/>
          <w:szCs w:val="24"/>
        </w:rPr>
        <w:t xml:space="preserve"> da passagem de </w:t>
      </w:r>
      <w:r w:rsidR="00DF6C7E" w:rsidRPr="007A7495">
        <w:rPr>
          <w:rFonts w:ascii="Arial" w:eastAsia="Times New Roman" w:hAnsi="Arial" w:cs="Arial"/>
          <w:sz w:val="24"/>
          <w:szCs w:val="24"/>
        </w:rPr>
        <w:t xml:space="preserve">nível </w:t>
      </w:r>
      <w:r w:rsidR="007A7495" w:rsidRPr="007A7495">
        <w:rPr>
          <w:rFonts w:ascii="Arial" w:eastAsia="Times New Roman" w:hAnsi="Arial" w:cs="Arial"/>
          <w:sz w:val="24"/>
          <w:szCs w:val="24"/>
        </w:rPr>
        <w:t>aos</w:t>
      </w:r>
      <w:r w:rsidR="00CC2DD3" w:rsidRPr="007A7495">
        <w:rPr>
          <w:rFonts w:ascii="Arial" w:eastAsia="Times New Roman" w:hAnsi="Arial" w:cs="Arial"/>
          <w:sz w:val="24"/>
          <w:szCs w:val="24"/>
        </w:rPr>
        <w:t xml:space="preserve"> pedestres e veículos na Rua Nossa Senho</w:t>
      </w:r>
      <w:r w:rsidRPr="007A7495">
        <w:rPr>
          <w:rFonts w:ascii="Arial" w:eastAsia="Times New Roman" w:hAnsi="Arial" w:cs="Arial"/>
          <w:sz w:val="24"/>
          <w:szCs w:val="24"/>
        </w:rPr>
        <w:t>r</w:t>
      </w:r>
      <w:r w:rsidR="00CC2DD3" w:rsidRPr="007A7495">
        <w:rPr>
          <w:rFonts w:ascii="Arial" w:eastAsia="Times New Roman" w:hAnsi="Arial" w:cs="Arial"/>
          <w:sz w:val="24"/>
          <w:szCs w:val="24"/>
        </w:rPr>
        <w:t xml:space="preserve">a d’ Ajuda </w:t>
      </w:r>
      <w:r w:rsidR="00DF6C7E" w:rsidRPr="007A7495">
        <w:rPr>
          <w:rFonts w:ascii="Arial" w:eastAsia="Times New Roman" w:hAnsi="Arial" w:cs="Arial"/>
          <w:sz w:val="24"/>
          <w:szCs w:val="24"/>
        </w:rPr>
        <w:t>e a</w:t>
      </w:r>
      <w:r w:rsidR="007A7495" w:rsidRPr="007A7495">
        <w:rPr>
          <w:rFonts w:ascii="Arial" w:eastAsia="Times New Roman" w:hAnsi="Arial" w:cs="Arial"/>
          <w:sz w:val="24"/>
          <w:szCs w:val="24"/>
        </w:rPr>
        <w:t xml:space="preserve"> </w:t>
      </w:r>
      <w:r w:rsidRPr="007A7495">
        <w:rPr>
          <w:rFonts w:ascii="Arial" w:eastAsia="Times New Roman" w:hAnsi="Arial" w:cs="Arial"/>
          <w:sz w:val="24"/>
          <w:szCs w:val="24"/>
        </w:rPr>
        <w:t>construç</w:t>
      </w:r>
      <w:r w:rsidR="00E2072B" w:rsidRPr="007A7495">
        <w:rPr>
          <w:rFonts w:ascii="Arial" w:eastAsia="Times New Roman" w:hAnsi="Arial" w:cs="Arial"/>
          <w:sz w:val="24"/>
          <w:szCs w:val="24"/>
        </w:rPr>
        <w:t>ão</w:t>
      </w:r>
      <w:r w:rsidR="00CC2DD3" w:rsidRPr="007A7495">
        <w:rPr>
          <w:rFonts w:ascii="Arial" w:eastAsia="Times New Roman" w:hAnsi="Arial" w:cs="Arial"/>
          <w:sz w:val="24"/>
          <w:szCs w:val="24"/>
        </w:rPr>
        <w:t xml:space="preserve"> de passagem de nível subterrânea </w:t>
      </w:r>
      <w:r w:rsidR="007A7495" w:rsidRPr="007A7495">
        <w:rPr>
          <w:rFonts w:ascii="Arial" w:eastAsia="Times New Roman" w:hAnsi="Arial" w:cs="Arial"/>
          <w:sz w:val="24"/>
          <w:szCs w:val="24"/>
        </w:rPr>
        <w:t>a</w:t>
      </w:r>
      <w:r w:rsidR="00CC2DD3" w:rsidRPr="007A7495">
        <w:rPr>
          <w:rFonts w:ascii="Arial" w:eastAsia="Times New Roman" w:hAnsi="Arial" w:cs="Arial"/>
          <w:sz w:val="24"/>
          <w:szCs w:val="24"/>
        </w:rPr>
        <w:t xml:space="preserve"> dois veículos e pedestres</w:t>
      </w:r>
      <w:r w:rsidR="007A7495" w:rsidRPr="007A7495">
        <w:rPr>
          <w:rFonts w:ascii="Arial" w:eastAsia="Times New Roman" w:hAnsi="Arial" w:cs="Arial"/>
          <w:sz w:val="24"/>
          <w:szCs w:val="24"/>
        </w:rPr>
        <w:t>,</w:t>
      </w:r>
      <w:r w:rsidR="00CC2DD3" w:rsidRPr="007A7495">
        <w:rPr>
          <w:rFonts w:ascii="Arial" w:eastAsia="Times New Roman" w:hAnsi="Arial" w:cs="Arial"/>
          <w:sz w:val="24"/>
          <w:szCs w:val="24"/>
        </w:rPr>
        <w:t xml:space="preserve"> ou sej</w:t>
      </w:r>
      <w:r w:rsidR="007A7495" w:rsidRPr="007A7495">
        <w:rPr>
          <w:rFonts w:ascii="Arial" w:eastAsia="Times New Roman" w:hAnsi="Arial" w:cs="Arial"/>
          <w:sz w:val="24"/>
          <w:szCs w:val="24"/>
        </w:rPr>
        <w:t>a,</w:t>
      </w:r>
      <w:r w:rsidR="00CC2DD3" w:rsidRPr="007A7495">
        <w:rPr>
          <w:rFonts w:ascii="Arial" w:eastAsia="Times New Roman" w:hAnsi="Arial" w:cs="Arial"/>
          <w:sz w:val="24"/>
          <w:szCs w:val="24"/>
        </w:rPr>
        <w:t xml:space="preserve"> projeto definitivo</w:t>
      </w:r>
      <w:r w:rsidR="00E2072B" w:rsidRPr="007A7495">
        <w:rPr>
          <w:rFonts w:ascii="Arial" w:eastAsia="Times New Roman" w:hAnsi="Arial" w:cs="Arial"/>
          <w:sz w:val="24"/>
          <w:szCs w:val="24"/>
        </w:rPr>
        <w:t xml:space="preserve"> do Buraco do Gibi localizado </w:t>
      </w:r>
      <w:r w:rsidRPr="007A7495">
        <w:rPr>
          <w:rFonts w:ascii="Arial" w:eastAsia="Times New Roman" w:hAnsi="Arial" w:cs="Arial"/>
          <w:sz w:val="24"/>
          <w:szCs w:val="24"/>
        </w:rPr>
        <w:t>entre a Rua Sa</w:t>
      </w:r>
      <w:r w:rsidR="00E2072B" w:rsidRPr="007A7495">
        <w:rPr>
          <w:rFonts w:ascii="Arial" w:eastAsia="Times New Roman" w:hAnsi="Arial" w:cs="Arial"/>
          <w:sz w:val="24"/>
          <w:szCs w:val="24"/>
        </w:rPr>
        <w:t xml:space="preserve">nta Rita de Cássia e Estrada de </w:t>
      </w:r>
      <w:r w:rsidRPr="007A7495">
        <w:rPr>
          <w:rFonts w:ascii="Arial" w:eastAsia="Times New Roman" w:hAnsi="Arial" w:cs="Arial"/>
          <w:sz w:val="24"/>
          <w:szCs w:val="24"/>
        </w:rPr>
        <w:t>Santa Isabel no Bairro Vila Japão.</w:t>
      </w:r>
    </w:p>
    <w:p w:rsidR="00F42462" w:rsidRPr="00E2072B" w:rsidRDefault="00F42462" w:rsidP="00E2072B">
      <w:pPr>
        <w:jc w:val="both"/>
        <w:rPr>
          <w:rFonts w:ascii="Arial" w:hAnsi="Arial" w:cs="Arial"/>
          <w:sz w:val="24"/>
          <w:szCs w:val="24"/>
        </w:rPr>
      </w:pPr>
    </w:p>
    <w:p w:rsidR="00F42462" w:rsidRPr="007A7495" w:rsidRDefault="00F42462" w:rsidP="00AD0160">
      <w:pPr>
        <w:ind w:firstLine="4111"/>
        <w:jc w:val="both"/>
        <w:rPr>
          <w:rFonts w:ascii="Arial" w:eastAsia="Calibri" w:hAnsi="Arial" w:cs="Arial"/>
          <w:i/>
          <w:sz w:val="24"/>
          <w:szCs w:val="24"/>
        </w:rPr>
      </w:pPr>
      <w:r w:rsidRPr="00AD0160">
        <w:rPr>
          <w:rFonts w:ascii="Arial" w:eastAsia="Calibri" w:hAnsi="Arial" w:cs="Arial"/>
          <w:b/>
          <w:sz w:val="24"/>
          <w:szCs w:val="24"/>
        </w:rPr>
        <w:t>Considerando que</w:t>
      </w:r>
      <w:r w:rsidR="00AD0160">
        <w:rPr>
          <w:rFonts w:ascii="Arial" w:eastAsia="Calibri" w:hAnsi="Arial" w:cs="Arial"/>
          <w:b/>
          <w:sz w:val="24"/>
          <w:szCs w:val="24"/>
        </w:rPr>
        <w:t>;</w:t>
      </w:r>
      <w:r w:rsidR="00AD0160">
        <w:rPr>
          <w:rFonts w:ascii="Arial" w:eastAsia="Calibri" w:hAnsi="Arial" w:cs="Arial"/>
          <w:sz w:val="24"/>
          <w:szCs w:val="24"/>
        </w:rPr>
        <w:t xml:space="preserve"> </w:t>
      </w:r>
      <w:r w:rsidR="005C1AB6">
        <w:rPr>
          <w:rFonts w:ascii="Arial" w:eastAsia="Calibri" w:hAnsi="Arial" w:cs="Arial"/>
          <w:sz w:val="24"/>
          <w:szCs w:val="24"/>
        </w:rPr>
        <w:t>é</w:t>
      </w:r>
      <w:r w:rsidRPr="00E2072B">
        <w:rPr>
          <w:rFonts w:ascii="Arial" w:eastAsia="Calibri" w:hAnsi="Arial" w:cs="Arial"/>
          <w:sz w:val="24"/>
          <w:szCs w:val="24"/>
        </w:rPr>
        <w:t xml:space="preserve"> uma obra realizada na década de 1970, onde tem uma passagem de nível sob</w:t>
      </w:r>
      <w:r w:rsidR="005C1AB6">
        <w:rPr>
          <w:rFonts w:ascii="Arial" w:eastAsia="Calibri" w:hAnsi="Arial" w:cs="Arial"/>
          <w:sz w:val="24"/>
          <w:szCs w:val="24"/>
        </w:rPr>
        <w:t>re</w:t>
      </w:r>
      <w:r w:rsidRPr="00E2072B">
        <w:rPr>
          <w:rFonts w:ascii="Arial" w:eastAsia="Calibri" w:hAnsi="Arial" w:cs="Arial"/>
          <w:sz w:val="24"/>
          <w:szCs w:val="24"/>
        </w:rPr>
        <w:t xml:space="preserve"> os trilhos da linha férrea administrada pela </w:t>
      </w:r>
      <w:r w:rsidRPr="007A7495">
        <w:rPr>
          <w:rFonts w:ascii="Arial" w:eastAsia="Calibri" w:hAnsi="Arial" w:cs="Arial"/>
          <w:i/>
          <w:sz w:val="24"/>
          <w:szCs w:val="24"/>
        </w:rPr>
        <w:t>Empresa</w:t>
      </w:r>
      <w:r w:rsidR="007A7495" w:rsidRPr="007A7495">
        <w:rPr>
          <w:rFonts w:ascii="Arial" w:eastAsia="Calibri" w:hAnsi="Arial" w:cs="Arial"/>
          <w:i/>
          <w:sz w:val="24"/>
          <w:szCs w:val="24"/>
        </w:rPr>
        <w:t xml:space="preserve"> </w:t>
      </w:r>
      <w:r w:rsidR="00EA368A" w:rsidRPr="007A7495">
        <w:rPr>
          <w:rFonts w:ascii="Arial" w:eastAsia="Calibri" w:hAnsi="Arial" w:cs="Arial"/>
          <w:i/>
          <w:sz w:val="24"/>
          <w:szCs w:val="24"/>
        </w:rPr>
        <w:t>Logística</w:t>
      </w:r>
      <w:r w:rsidR="00AD0160" w:rsidRPr="007A7495">
        <w:rPr>
          <w:rFonts w:ascii="Arial" w:eastAsia="Calibri" w:hAnsi="Arial" w:cs="Arial"/>
          <w:i/>
          <w:sz w:val="24"/>
          <w:szCs w:val="24"/>
        </w:rPr>
        <w:t xml:space="preserve"> -  </w:t>
      </w:r>
      <w:r w:rsidR="00EA368A" w:rsidRPr="007A7495">
        <w:rPr>
          <w:rFonts w:ascii="Arial" w:eastAsia="Calibri" w:hAnsi="Arial" w:cs="Arial"/>
          <w:i/>
          <w:sz w:val="24"/>
          <w:szCs w:val="24"/>
        </w:rPr>
        <w:t>MRS;</w:t>
      </w:r>
    </w:p>
    <w:p w:rsidR="00F42462" w:rsidRPr="00E2072B" w:rsidRDefault="00F42462" w:rsidP="00EA368A">
      <w:pPr>
        <w:ind w:firstLine="4111"/>
        <w:jc w:val="both"/>
        <w:rPr>
          <w:rFonts w:ascii="Arial" w:eastAsia="Calibri" w:hAnsi="Arial" w:cs="Arial"/>
          <w:sz w:val="24"/>
          <w:szCs w:val="24"/>
        </w:rPr>
      </w:pPr>
      <w:r w:rsidRPr="00EA368A">
        <w:rPr>
          <w:rFonts w:ascii="Arial" w:eastAsia="Calibri" w:hAnsi="Arial" w:cs="Arial"/>
          <w:b/>
          <w:sz w:val="24"/>
          <w:szCs w:val="24"/>
        </w:rPr>
        <w:t>Considerando que</w:t>
      </w:r>
      <w:r w:rsidR="00EA368A">
        <w:rPr>
          <w:rFonts w:ascii="Arial" w:eastAsia="Calibri" w:hAnsi="Arial" w:cs="Arial"/>
          <w:sz w:val="24"/>
          <w:szCs w:val="24"/>
        </w:rPr>
        <w:t xml:space="preserve">; </w:t>
      </w:r>
      <w:r w:rsidR="005C1AB6">
        <w:rPr>
          <w:rFonts w:ascii="Arial" w:eastAsia="Calibri" w:hAnsi="Arial" w:cs="Arial"/>
          <w:sz w:val="24"/>
          <w:szCs w:val="24"/>
        </w:rPr>
        <w:t>p</w:t>
      </w:r>
      <w:r w:rsidR="00EA368A">
        <w:rPr>
          <w:rFonts w:ascii="Arial" w:eastAsia="Calibri" w:hAnsi="Arial" w:cs="Arial"/>
          <w:sz w:val="24"/>
          <w:szCs w:val="24"/>
        </w:rPr>
        <w:t>elo local t</w:t>
      </w:r>
      <w:r w:rsidRPr="00E2072B">
        <w:rPr>
          <w:rFonts w:ascii="Arial" w:eastAsia="Calibri" w:hAnsi="Arial" w:cs="Arial"/>
          <w:sz w:val="24"/>
          <w:szCs w:val="24"/>
        </w:rPr>
        <w:t>ransita veículos em mão única e outro onde e a passagem de pedestres;</w:t>
      </w:r>
    </w:p>
    <w:p w:rsidR="00F42462" w:rsidRPr="00E2072B" w:rsidRDefault="00F42462" w:rsidP="00EA368A">
      <w:pPr>
        <w:ind w:firstLine="4111"/>
        <w:jc w:val="both"/>
        <w:rPr>
          <w:rFonts w:ascii="Arial" w:eastAsia="Calibri" w:hAnsi="Arial" w:cs="Arial"/>
          <w:sz w:val="24"/>
          <w:szCs w:val="24"/>
        </w:rPr>
      </w:pPr>
      <w:r w:rsidRPr="00EA368A">
        <w:rPr>
          <w:rFonts w:ascii="Arial" w:eastAsia="Calibri" w:hAnsi="Arial" w:cs="Arial"/>
          <w:b/>
          <w:sz w:val="24"/>
          <w:szCs w:val="24"/>
        </w:rPr>
        <w:t>Considerando que</w:t>
      </w:r>
      <w:r w:rsidR="00EA368A">
        <w:rPr>
          <w:rFonts w:ascii="Arial" w:eastAsia="Calibri" w:hAnsi="Arial" w:cs="Arial"/>
          <w:sz w:val="24"/>
          <w:szCs w:val="24"/>
        </w:rPr>
        <w:t xml:space="preserve">; </w:t>
      </w:r>
      <w:r w:rsidR="005C1AB6">
        <w:rPr>
          <w:rFonts w:ascii="Arial" w:eastAsia="Calibri" w:hAnsi="Arial" w:cs="Arial"/>
          <w:sz w:val="24"/>
          <w:szCs w:val="24"/>
        </w:rPr>
        <w:t>e</w:t>
      </w:r>
      <w:r w:rsidRPr="00E2072B">
        <w:rPr>
          <w:rFonts w:ascii="Arial" w:eastAsia="Calibri" w:hAnsi="Arial" w:cs="Arial"/>
          <w:sz w:val="24"/>
          <w:szCs w:val="24"/>
        </w:rPr>
        <w:t>sta obra interliga os Bairros Vila Japão, Jardim Viana, Jardim Paineira, Jardim São Jerônimo, Jardim São Manoel, entre outros, com a Estrada Santa Isabel;</w:t>
      </w:r>
    </w:p>
    <w:p w:rsidR="00F42462" w:rsidRPr="00E2072B" w:rsidRDefault="00F42462" w:rsidP="00F77846">
      <w:pPr>
        <w:ind w:firstLine="4111"/>
        <w:jc w:val="both"/>
        <w:rPr>
          <w:rFonts w:ascii="Arial" w:eastAsia="Calibri" w:hAnsi="Arial" w:cs="Arial"/>
          <w:sz w:val="24"/>
          <w:szCs w:val="24"/>
        </w:rPr>
      </w:pPr>
      <w:r w:rsidRPr="00F77846">
        <w:rPr>
          <w:rFonts w:ascii="Arial" w:eastAsia="Calibri" w:hAnsi="Arial" w:cs="Arial"/>
          <w:b/>
          <w:sz w:val="24"/>
          <w:szCs w:val="24"/>
        </w:rPr>
        <w:t>Considerando que</w:t>
      </w:r>
      <w:r w:rsidR="00F77846">
        <w:rPr>
          <w:rFonts w:ascii="Arial" w:eastAsia="Calibri" w:hAnsi="Arial" w:cs="Arial"/>
          <w:sz w:val="24"/>
          <w:szCs w:val="24"/>
        </w:rPr>
        <w:t>;</w:t>
      </w:r>
      <w:r w:rsidR="00A257EF">
        <w:rPr>
          <w:rFonts w:ascii="Arial" w:eastAsia="Calibri" w:hAnsi="Arial" w:cs="Arial"/>
          <w:sz w:val="24"/>
          <w:szCs w:val="24"/>
        </w:rPr>
        <w:t xml:space="preserve"> </w:t>
      </w:r>
      <w:r w:rsidR="005C1AB6">
        <w:rPr>
          <w:rFonts w:ascii="Arial" w:eastAsia="Calibri" w:hAnsi="Arial" w:cs="Arial"/>
          <w:sz w:val="24"/>
          <w:szCs w:val="24"/>
        </w:rPr>
        <w:t>a</w:t>
      </w:r>
      <w:r w:rsidRPr="00E2072B">
        <w:rPr>
          <w:rFonts w:ascii="Arial" w:eastAsia="Calibri" w:hAnsi="Arial" w:cs="Arial"/>
          <w:sz w:val="24"/>
          <w:szCs w:val="24"/>
        </w:rPr>
        <w:t>tualmente falta iluminação que coloca em risco às pessoas que utilizam a passagem para pedestre no período noturno;</w:t>
      </w:r>
      <w:r w:rsidRPr="00E2072B">
        <w:rPr>
          <w:rFonts w:ascii="Arial" w:eastAsia="Calibri" w:hAnsi="Arial" w:cs="Arial"/>
          <w:sz w:val="24"/>
          <w:szCs w:val="24"/>
        </w:rPr>
        <w:tab/>
      </w:r>
      <w:r w:rsidRPr="00E2072B">
        <w:rPr>
          <w:rFonts w:ascii="Arial" w:eastAsia="Calibri" w:hAnsi="Arial" w:cs="Arial"/>
          <w:sz w:val="24"/>
          <w:szCs w:val="24"/>
        </w:rPr>
        <w:tab/>
      </w:r>
    </w:p>
    <w:p w:rsidR="00F42462" w:rsidRPr="00F36313" w:rsidRDefault="00A257EF" w:rsidP="00A257EF">
      <w:pPr>
        <w:ind w:firstLine="4111"/>
        <w:jc w:val="both"/>
        <w:rPr>
          <w:rFonts w:ascii="Arial" w:eastAsia="Calibri" w:hAnsi="Arial" w:cs="Arial"/>
          <w:b/>
          <w:sz w:val="24"/>
          <w:szCs w:val="24"/>
        </w:rPr>
      </w:pPr>
      <w:r w:rsidRPr="00A257EF">
        <w:rPr>
          <w:rFonts w:ascii="Arial" w:eastAsia="Calibri" w:hAnsi="Arial" w:cs="Arial"/>
          <w:b/>
          <w:sz w:val="24"/>
          <w:szCs w:val="24"/>
        </w:rPr>
        <w:t>Considerando que</w:t>
      </w:r>
      <w:r>
        <w:rPr>
          <w:rFonts w:ascii="Arial" w:eastAsia="Calibri" w:hAnsi="Arial" w:cs="Arial"/>
          <w:sz w:val="24"/>
          <w:szCs w:val="24"/>
        </w:rPr>
        <w:t xml:space="preserve">; </w:t>
      </w:r>
      <w:r w:rsidR="005C1AB6">
        <w:rPr>
          <w:rFonts w:ascii="Arial" w:eastAsia="Calibri" w:hAnsi="Arial" w:cs="Arial"/>
          <w:sz w:val="24"/>
          <w:szCs w:val="24"/>
        </w:rPr>
        <w:t>c</w:t>
      </w:r>
      <w:r w:rsidR="00F42462" w:rsidRPr="00E2072B">
        <w:rPr>
          <w:rFonts w:ascii="Arial" w:eastAsia="Calibri" w:hAnsi="Arial" w:cs="Arial"/>
          <w:sz w:val="24"/>
          <w:szCs w:val="24"/>
        </w:rPr>
        <w:t>onstantemente quando chove a passagem de nível fica intransitável, (enche de água) e esta é uma das únicas passagens que utilizamos;</w:t>
      </w:r>
    </w:p>
    <w:p w:rsidR="00F42462" w:rsidRPr="00E2072B" w:rsidRDefault="00F42462" w:rsidP="00F36313">
      <w:pPr>
        <w:ind w:firstLine="4111"/>
        <w:jc w:val="both"/>
        <w:rPr>
          <w:rFonts w:ascii="Arial" w:eastAsia="Calibri" w:hAnsi="Arial" w:cs="Arial"/>
          <w:sz w:val="24"/>
          <w:szCs w:val="24"/>
        </w:rPr>
      </w:pPr>
      <w:r w:rsidRPr="00F36313">
        <w:rPr>
          <w:rFonts w:ascii="Arial" w:eastAsia="Calibri" w:hAnsi="Arial" w:cs="Arial"/>
          <w:b/>
          <w:sz w:val="24"/>
          <w:szCs w:val="24"/>
        </w:rPr>
        <w:t>Considerando que</w:t>
      </w:r>
      <w:r w:rsidR="00F36313">
        <w:rPr>
          <w:rFonts w:ascii="Arial" w:eastAsia="Calibri" w:hAnsi="Arial" w:cs="Arial"/>
          <w:sz w:val="24"/>
          <w:szCs w:val="24"/>
        </w:rPr>
        <w:t xml:space="preserve">, </w:t>
      </w:r>
      <w:r w:rsidR="005C1AB6">
        <w:rPr>
          <w:rFonts w:ascii="Arial" w:eastAsia="Calibri" w:hAnsi="Arial" w:cs="Arial"/>
          <w:sz w:val="24"/>
          <w:szCs w:val="24"/>
        </w:rPr>
        <w:t>n</w:t>
      </w:r>
      <w:r w:rsidRPr="00E2072B">
        <w:rPr>
          <w:rFonts w:ascii="Arial" w:eastAsia="Calibri" w:hAnsi="Arial" w:cs="Arial"/>
          <w:sz w:val="24"/>
          <w:szCs w:val="24"/>
        </w:rPr>
        <w:t>os anos anteriores 2015, 2016 e 2017, os Técnicos das Secretarias deste Município, juntamente com técnicos da</w:t>
      </w:r>
      <w:r w:rsidR="00E56B9F">
        <w:rPr>
          <w:rFonts w:ascii="Arial" w:eastAsia="Calibri" w:hAnsi="Arial" w:cs="Arial"/>
          <w:sz w:val="24"/>
          <w:szCs w:val="24"/>
        </w:rPr>
        <w:t xml:space="preserve"> Empresa Logística MRS</w:t>
      </w:r>
      <w:r w:rsidRPr="00E2072B">
        <w:rPr>
          <w:rFonts w:ascii="Arial" w:eastAsia="Calibri" w:hAnsi="Arial" w:cs="Arial"/>
          <w:sz w:val="24"/>
          <w:szCs w:val="24"/>
        </w:rPr>
        <w:t>, estiveram no local realizando estudo para elaboração de projeto de revitalização;</w:t>
      </w:r>
    </w:p>
    <w:p w:rsidR="00F42462" w:rsidRDefault="00F42462" w:rsidP="00E56B9F">
      <w:pPr>
        <w:ind w:firstLine="4111"/>
        <w:jc w:val="both"/>
        <w:rPr>
          <w:rFonts w:ascii="Arial" w:eastAsia="Calibri" w:hAnsi="Arial" w:cs="Arial"/>
          <w:sz w:val="24"/>
          <w:szCs w:val="24"/>
        </w:rPr>
      </w:pPr>
      <w:r w:rsidRPr="00E2072B">
        <w:rPr>
          <w:rFonts w:ascii="Arial" w:eastAsia="Calibri" w:hAnsi="Arial" w:cs="Arial"/>
          <w:b/>
          <w:sz w:val="24"/>
          <w:szCs w:val="24"/>
        </w:rPr>
        <w:t>Considerando</w:t>
      </w:r>
      <w:r w:rsidRPr="00E2072B">
        <w:rPr>
          <w:rFonts w:ascii="Arial" w:eastAsia="Calibri" w:hAnsi="Arial" w:cs="Arial"/>
          <w:sz w:val="24"/>
          <w:szCs w:val="24"/>
        </w:rPr>
        <w:t xml:space="preserve"> que, na data de 03/04/2018 após forte tempestade a estrutura que reveste internamente o túnel cedeu visivelmente provo</w:t>
      </w:r>
      <w:r w:rsidR="00CC2DD3">
        <w:rPr>
          <w:rFonts w:ascii="Arial" w:eastAsia="Calibri" w:hAnsi="Arial" w:cs="Arial"/>
          <w:sz w:val="24"/>
          <w:szCs w:val="24"/>
        </w:rPr>
        <w:t>cando o desmoronamento de terra;</w:t>
      </w:r>
    </w:p>
    <w:p w:rsidR="005C1AB6" w:rsidRDefault="005C1AB6" w:rsidP="00E56B9F">
      <w:pPr>
        <w:ind w:firstLine="4111"/>
        <w:jc w:val="both"/>
        <w:rPr>
          <w:rFonts w:ascii="Arial" w:eastAsia="Calibri" w:hAnsi="Arial" w:cs="Arial"/>
          <w:sz w:val="24"/>
          <w:szCs w:val="24"/>
        </w:rPr>
      </w:pPr>
    </w:p>
    <w:p w:rsidR="00CC2DD3" w:rsidRDefault="00CC2DD3" w:rsidP="00E56B9F">
      <w:pPr>
        <w:ind w:firstLine="4111"/>
        <w:jc w:val="both"/>
        <w:rPr>
          <w:rFonts w:ascii="Arial" w:eastAsia="Calibri" w:hAnsi="Arial" w:cs="Arial"/>
          <w:sz w:val="24"/>
          <w:szCs w:val="24"/>
        </w:rPr>
      </w:pPr>
      <w:r w:rsidRPr="007A7495">
        <w:rPr>
          <w:rFonts w:ascii="Arial" w:eastAsia="Calibri" w:hAnsi="Arial" w:cs="Arial"/>
          <w:b/>
          <w:sz w:val="24"/>
          <w:szCs w:val="24"/>
        </w:rPr>
        <w:lastRenderedPageBreak/>
        <w:t>Considerando que</w:t>
      </w:r>
      <w:r w:rsidR="005C1AB6">
        <w:rPr>
          <w:rFonts w:ascii="Arial" w:eastAsia="Calibri" w:hAnsi="Arial" w:cs="Arial"/>
          <w:b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C1AB6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 xml:space="preserve"> espaço destinado aos pedestres no buraco do Gibi continua interditado aguardando execução de obras da Empresa Logística MRS;</w:t>
      </w:r>
    </w:p>
    <w:p w:rsidR="00CC2DD3" w:rsidRDefault="00CC2DD3" w:rsidP="00E56B9F">
      <w:pPr>
        <w:ind w:firstLine="4111"/>
        <w:jc w:val="both"/>
        <w:rPr>
          <w:rFonts w:ascii="Arial" w:eastAsia="Calibri" w:hAnsi="Arial" w:cs="Arial"/>
          <w:sz w:val="24"/>
          <w:szCs w:val="24"/>
        </w:rPr>
      </w:pPr>
      <w:r w:rsidRPr="007A7495">
        <w:rPr>
          <w:rFonts w:ascii="Arial" w:eastAsia="Calibri" w:hAnsi="Arial" w:cs="Arial"/>
          <w:b/>
          <w:sz w:val="24"/>
          <w:szCs w:val="24"/>
        </w:rPr>
        <w:t>Considerando que</w:t>
      </w:r>
      <w:r w:rsidR="005C1AB6">
        <w:rPr>
          <w:rFonts w:ascii="Arial" w:eastAsia="Calibri" w:hAnsi="Arial" w:cs="Arial"/>
          <w:b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C1AB6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Empresa Logística MRS realizou um </w:t>
      </w:r>
      <w:r w:rsidR="00F24100">
        <w:rPr>
          <w:rFonts w:ascii="Arial" w:eastAsia="Calibri" w:hAnsi="Arial" w:cs="Arial"/>
          <w:sz w:val="24"/>
          <w:szCs w:val="24"/>
        </w:rPr>
        <w:t>projeto emergencial</w:t>
      </w:r>
      <w:r>
        <w:rPr>
          <w:rFonts w:ascii="Arial" w:eastAsia="Calibri" w:hAnsi="Arial" w:cs="Arial"/>
          <w:sz w:val="24"/>
          <w:szCs w:val="24"/>
        </w:rPr>
        <w:t xml:space="preserve"> para a liberação da passagem e veículos no mesmo espaço.</w:t>
      </w:r>
    </w:p>
    <w:p w:rsidR="00F42462" w:rsidRPr="00E2072B" w:rsidRDefault="00F42462" w:rsidP="00CC2DD3">
      <w:pPr>
        <w:ind w:firstLine="4111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E2072B">
        <w:rPr>
          <w:rFonts w:ascii="Arial" w:eastAsia="Calibri" w:hAnsi="Arial" w:cs="Arial"/>
          <w:b/>
          <w:sz w:val="24"/>
          <w:szCs w:val="24"/>
        </w:rPr>
        <w:t>REQUEIRO À MESA</w:t>
      </w:r>
      <w:r w:rsidRPr="00E2072B">
        <w:rPr>
          <w:rFonts w:ascii="Arial" w:eastAsia="Calibri" w:hAnsi="Arial" w:cs="Arial"/>
          <w:sz w:val="24"/>
          <w:szCs w:val="24"/>
        </w:rPr>
        <w:t xml:space="preserve">, observadas as formalidades regimentais para que seja oficiado Prefeito Municipal de </w:t>
      </w:r>
      <w:r w:rsidR="00F24100" w:rsidRPr="00E2072B">
        <w:rPr>
          <w:rFonts w:ascii="Arial" w:eastAsia="Calibri" w:hAnsi="Arial" w:cs="Arial"/>
          <w:sz w:val="24"/>
          <w:szCs w:val="24"/>
        </w:rPr>
        <w:t>Itaquaquecetuba,</w:t>
      </w:r>
      <w:r w:rsidR="005C1AB6">
        <w:rPr>
          <w:rFonts w:ascii="Arial" w:eastAsia="Calibri" w:hAnsi="Arial" w:cs="Arial"/>
          <w:sz w:val="24"/>
          <w:szCs w:val="24"/>
        </w:rPr>
        <w:t xml:space="preserve"> </w:t>
      </w:r>
      <w:r w:rsidRPr="00E2072B">
        <w:rPr>
          <w:rFonts w:ascii="Arial" w:eastAsia="Calibri" w:hAnsi="Arial" w:cs="Arial"/>
          <w:sz w:val="24"/>
          <w:szCs w:val="24"/>
        </w:rPr>
        <w:t>Ministério dos Transportes, Portos e Aviação Civil,</w:t>
      </w:r>
      <w:r w:rsidR="005C1AB6">
        <w:rPr>
          <w:rFonts w:ascii="Arial" w:eastAsia="Calibri" w:hAnsi="Arial" w:cs="Arial"/>
          <w:sz w:val="24"/>
          <w:szCs w:val="24"/>
        </w:rPr>
        <w:t xml:space="preserve"> </w:t>
      </w:r>
      <w:r w:rsidR="00CC2DD3" w:rsidRPr="00E2072B">
        <w:rPr>
          <w:rFonts w:ascii="Arial" w:eastAsia="Calibri" w:hAnsi="Arial" w:cs="Arial"/>
          <w:sz w:val="24"/>
          <w:szCs w:val="24"/>
        </w:rPr>
        <w:t>ao Departamento Nacional de Infraestrutura de Transportes</w:t>
      </w:r>
      <w:r w:rsidR="00CC2DD3">
        <w:rPr>
          <w:rFonts w:ascii="Arial" w:eastAsia="Calibri" w:hAnsi="Arial" w:cs="Arial"/>
          <w:sz w:val="24"/>
          <w:szCs w:val="24"/>
        </w:rPr>
        <w:t xml:space="preserve">, </w:t>
      </w:r>
      <w:r w:rsidR="005C1AB6">
        <w:rPr>
          <w:rFonts w:ascii="Arial" w:eastAsia="Calibri" w:hAnsi="Arial" w:cs="Arial"/>
          <w:sz w:val="24"/>
          <w:szCs w:val="24"/>
        </w:rPr>
        <w:t>à</w:t>
      </w:r>
      <w:r w:rsidR="00CC2DD3">
        <w:rPr>
          <w:rFonts w:ascii="Arial" w:eastAsia="Calibri" w:hAnsi="Arial" w:cs="Arial"/>
          <w:sz w:val="24"/>
          <w:szCs w:val="24"/>
        </w:rPr>
        <w:t xml:space="preserve"> Empresa Logística </w:t>
      </w:r>
      <w:r w:rsidR="00F24100">
        <w:rPr>
          <w:rFonts w:ascii="Arial" w:eastAsia="Calibri" w:hAnsi="Arial" w:cs="Arial"/>
          <w:sz w:val="24"/>
          <w:szCs w:val="24"/>
        </w:rPr>
        <w:t>MRS, ao</w:t>
      </w:r>
      <w:r w:rsidRPr="00E2072B">
        <w:rPr>
          <w:rFonts w:ascii="Arial" w:eastAsia="Calibri" w:hAnsi="Arial" w:cs="Arial"/>
          <w:sz w:val="24"/>
          <w:szCs w:val="24"/>
        </w:rPr>
        <w:t xml:space="preserve"> Gov</w:t>
      </w:r>
      <w:r w:rsidR="00CC2DD3">
        <w:rPr>
          <w:rFonts w:ascii="Arial" w:eastAsia="Calibri" w:hAnsi="Arial" w:cs="Arial"/>
          <w:sz w:val="24"/>
          <w:szCs w:val="24"/>
        </w:rPr>
        <w:t xml:space="preserve">ernador do Estado de São Paulo e ao Deputado </w:t>
      </w:r>
      <w:r w:rsidR="00F24100">
        <w:rPr>
          <w:rFonts w:ascii="Arial" w:eastAsia="Calibri" w:hAnsi="Arial" w:cs="Arial"/>
          <w:sz w:val="24"/>
          <w:szCs w:val="24"/>
        </w:rPr>
        <w:t>Federal Márcio</w:t>
      </w:r>
      <w:r w:rsidR="007A7495">
        <w:rPr>
          <w:rFonts w:ascii="Arial" w:eastAsia="Calibri" w:hAnsi="Arial" w:cs="Arial"/>
          <w:sz w:val="24"/>
          <w:szCs w:val="24"/>
        </w:rPr>
        <w:t xml:space="preserve"> </w:t>
      </w:r>
      <w:r w:rsidR="00DF6C7E">
        <w:rPr>
          <w:rFonts w:ascii="Arial" w:eastAsia="Calibri" w:hAnsi="Arial" w:cs="Arial"/>
          <w:sz w:val="24"/>
          <w:szCs w:val="24"/>
        </w:rPr>
        <w:t>Alvino,</w:t>
      </w:r>
      <w:r w:rsidR="007A7495">
        <w:rPr>
          <w:rFonts w:ascii="Arial" w:eastAsia="Calibri" w:hAnsi="Arial" w:cs="Arial"/>
          <w:sz w:val="24"/>
          <w:szCs w:val="24"/>
        </w:rPr>
        <w:t xml:space="preserve"> </w:t>
      </w:r>
      <w:r w:rsidRPr="00E2072B">
        <w:rPr>
          <w:rFonts w:ascii="Arial" w:eastAsia="Calibri" w:hAnsi="Arial" w:cs="Arial"/>
          <w:sz w:val="24"/>
          <w:szCs w:val="24"/>
        </w:rPr>
        <w:t>para que informem a esta Casa de Leis, dentro do prazo legal o que segue:</w:t>
      </w:r>
    </w:p>
    <w:p w:rsidR="00CC2DD3" w:rsidRDefault="00F42462" w:rsidP="00F24100">
      <w:pPr>
        <w:ind w:firstLine="4111"/>
        <w:jc w:val="both"/>
        <w:rPr>
          <w:rFonts w:ascii="Arial" w:eastAsia="Calibri" w:hAnsi="Arial" w:cs="Arial"/>
          <w:sz w:val="24"/>
          <w:szCs w:val="24"/>
        </w:rPr>
      </w:pPr>
      <w:r w:rsidRPr="00E2072B">
        <w:rPr>
          <w:rFonts w:ascii="Arial" w:eastAsia="Calibri" w:hAnsi="Arial" w:cs="Arial"/>
          <w:sz w:val="24"/>
          <w:szCs w:val="24"/>
        </w:rPr>
        <w:t xml:space="preserve">1 </w:t>
      </w:r>
      <w:r w:rsidR="00F24100" w:rsidRPr="00E2072B">
        <w:rPr>
          <w:rFonts w:ascii="Arial" w:eastAsia="Calibri" w:hAnsi="Arial" w:cs="Arial"/>
          <w:sz w:val="24"/>
          <w:szCs w:val="24"/>
        </w:rPr>
        <w:t xml:space="preserve">– </w:t>
      </w:r>
      <w:r w:rsidR="00F24100">
        <w:rPr>
          <w:rFonts w:ascii="Arial" w:eastAsia="Calibri" w:hAnsi="Arial" w:cs="Arial"/>
          <w:sz w:val="24"/>
          <w:szCs w:val="24"/>
        </w:rPr>
        <w:t>Qual</w:t>
      </w:r>
      <w:r w:rsidR="00CC2DD3">
        <w:rPr>
          <w:rFonts w:ascii="Arial" w:eastAsia="Calibri" w:hAnsi="Arial" w:cs="Arial"/>
          <w:sz w:val="24"/>
          <w:szCs w:val="24"/>
        </w:rPr>
        <w:t xml:space="preserve"> o prazo para</w:t>
      </w:r>
      <w:r w:rsidR="00F24100">
        <w:rPr>
          <w:rFonts w:ascii="Arial" w:eastAsia="Calibri" w:hAnsi="Arial" w:cs="Arial"/>
          <w:sz w:val="24"/>
          <w:szCs w:val="24"/>
        </w:rPr>
        <w:t xml:space="preserve"> a</w:t>
      </w:r>
      <w:r w:rsidR="00CC2DD3">
        <w:rPr>
          <w:rFonts w:ascii="Arial" w:eastAsia="Calibri" w:hAnsi="Arial" w:cs="Arial"/>
          <w:sz w:val="24"/>
          <w:szCs w:val="24"/>
        </w:rPr>
        <w:t xml:space="preserve"> recuperação da passagem dos pedestres o qual </w:t>
      </w:r>
      <w:r w:rsidR="00F24100">
        <w:rPr>
          <w:rFonts w:ascii="Arial" w:eastAsia="Calibri" w:hAnsi="Arial" w:cs="Arial"/>
          <w:sz w:val="24"/>
          <w:szCs w:val="24"/>
        </w:rPr>
        <w:t>está</w:t>
      </w:r>
      <w:r w:rsidR="00CC2DD3">
        <w:rPr>
          <w:rFonts w:ascii="Arial" w:eastAsia="Calibri" w:hAnsi="Arial" w:cs="Arial"/>
          <w:sz w:val="24"/>
          <w:szCs w:val="24"/>
        </w:rPr>
        <w:t xml:space="preserve"> interditado?</w:t>
      </w:r>
    </w:p>
    <w:p w:rsidR="00F24100" w:rsidRDefault="00CC2DD3" w:rsidP="00F24100">
      <w:pPr>
        <w:ind w:firstLine="411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2 </w:t>
      </w:r>
      <w:r w:rsidR="00F24100">
        <w:rPr>
          <w:rFonts w:ascii="Arial" w:eastAsia="Calibri" w:hAnsi="Arial" w:cs="Arial"/>
          <w:sz w:val="24"/>
          <w:szCs w:val="24"/>
        </w:rPr>
        <w:t>–</w:t>
      </w:r>
      <w:r w:rsidR="007A7495">
        <w:rPr>
          <w:rFonts w:ascii="Arial" w:eastAsia="Calibri" w:hAnsi="Arial" w:cs="Arial"/>
          <w:sz w:val="24"/>
          <w:szCs w:val="24"/>
        </w:rPr>
        <w:t xml:space="preserve"> </w:t>
      </w:r>
      <w:r w:rsidR="00F24100">
        <w:rPr>
          <w:rFonts w:ascii="Arial" w:eastAsia="Calibri" w:hAnsi="Arial" w:cs="Arial"/>
          <w:sz w:val="24"/>
          <w:szCs w:val="24"/>
        </w:rPr>
        <w:t>Qual a possibilidade de plano de estudo e projetos com a máxima urgência para que a Empresa Logística MRS e a prefeitura possam executar para liberação (obra de adequação) para pedestres e veículos na passagem de nível localizada na Rua Nossa Senhora d’ Ajuda, uma vez que o bairro conta apenas com o viaduto e o buraco do Gibi para o trafego de veículos?</w:t>
      </w:r>
    </w:p>
    <w:p w:rsidR="00F24100" w:rsidRDefault="00F24100" w:rsidP="00F24100">
      <w:pPr>
        <w:ind w:firstLine="425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 – Existe nos órgãos Federal e Municipal estud</w:t>
      </w:r>
      <w:r w:rsidR="005C1AB6">
        <w:rPr>
          <w:rFonts w:ascii="Arial" w:eastAsia="Calibri" w:hAnsi="Arial" w:cs="Arial"/>
          <w:sz w:val="24"/>
          <w:szCs w:val="24"/>
        </w:rPr>
        <w:t>os</w:t>
      </w:r>
      <w:r>
        <w:rPr>
          <w:rFonts w:ascii="Arial" w:eastAsia="Calibri" w:hAnsi="Arial" w:cs="Arial"/>
          <w:sz w:val="24"/>
          <w:szCs w:val="24"/>
        </w:rPr>
        <w:t xml:space="preserve"> sobre </w:t>
      </w:r>
      <w:r w:rsidR="005C1AB6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rojeto de </w:t>
      </w:r>
      <w:r w:rsidR="005C1AB6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 xml:space="preserve">onstrução de uma passagem de nível subterrâneo </w:t>
      </w:r>
      <w:r w:rsidR="00DF6C7E">
        <w:rPr>
          <w:rFonts w:ascii="Arial" w:eastAsia="Calibri" w:hAnsi="Arial" w:cs="Arial"/>
          <w:sz w:val="24"/>
          <w:szCs w:val="24"/>
        </w:rPr>
        <w:t>(Buraco</w:t>
      </w:r>
      <w:r>
        <w:rPr>
          <w:rFonts w:ascii="Arial" w:eastAsia="Calibri" w:hAnsi="Arial" w:cs="Arial"/>
          <w:sz w:val="24"/>
          <w:szCs w:val="24"/>
        </w:rPr>
        <w:t xml:space="preserve"> do </w:t>
      </w:r>
      <w:r w:rsidR="00DF6C7E">
        <w:rPr>
          <w:rFonts w:ascii="Arial" w:eastAsia="Calibri" w:hAnsi="Arial" w:cs="Arial"/>
          <w:sz w:val="24"/>
          <w:szCs w:val="24"/>
        </w:rPr>
        <w:t>Gibi),</w:t>
      </w:r>
      <w:r>
        <w:rPr>
          <w:rFonts w:ascii="Arial" w:eastAsia="Calibri" w:hAnsi="Arial" w:cs="Arial"/>
          <w:sz w:val="24"/>
          <w:szCs w:val="24"/>
        </w:rPr>
        <w:t xml:space="preserve"> com armação em concreto, com drenagem de águas pluviais com passagem de duas mãos para veículos, passagem de pedestres?</w:t>
      </w:r>
    </w:p>
    <w:p w:rsidR="00F24100" w:rsidRPr="005C1AB6" w:rsidRDefault="00F24100" w:rsidP="00F24100">
      <w:pPr>
        <w:ind w:firstLine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 – Qual a possibilidade de agendamento de reunião entre esta municipalidade e a Empresa Logística MRS para a discussão dos projetos </w:t>
      </w:r>
      <w:r w:rsidRPr="005C1AB6">
        <w:rPr>
          <w:rFonts w:ascii="Arial" w:eastAsia="Calibri" w:hAnsi="Arial" w:cs="Arial"/>
          <w:sz w:val="24"/>
          <w:szCs w:val="24"/>
        </w:rPr>
        <w:t>acima citados?</w:t>
      </w:r>
    </w:p>
    <w:p w:rsidR="000578C2" w:rsidRPr="005C1AB6" w:rsidRDefault="000578C2" w:rsidP="00F24100">
      <w:pPr>
        <w:ind w:firstLine="3969"/>
        <w:jc w:val="both"/>
        <w:rPr>
          <w:rFonts w:ascii="Arial" w:eastAsia="Times New Roman" w:hAnsi="Arial" w:cs="Arial"/>
          <w:sz w:val="24"/>
          <w:szCs w:val="24"/>
        </w:rPr>
      </w:pPr>
      <w:r w:rsidRPr="005C1AB6">
        <w:rPr>
          <w:rFonts w:ascii="Arial" w:eastAsia="Times New Roman" w:hAnsi="Arial" w:cs="Arial"/>
          <w:sz w:val="24"/>
          <w:szCs w:val="24"/>
        </w:rPr>
        <w:t>Plenário Vereador Maur</w:t>
      </w:r>
      <w:r w:rsidR="005C1AB6">
        <w:rPr>
          <w:rFonts w:ascii="Arial" w:eastAsia="Times New Roman" w:hAnsi="Arial" w:cs="Arial"/>
          <w:sz w:val="24"/>
          <w:szCs w:val="24"/>
        </w:rPr>
        <w:t>í</w:t>
      </w:r>
      <w:r w:rsidRPr="005C1AB6">
        <w:rPr>
          <w:rFonts w:ascii="Arial" w:eastAsia="Times New Roman" w:hAnsi="Arial" w:cs="Arial"/>
          <w:sz w:val="24"/>
          <w:szCs w:val="24"/>
        </w:rPr>
        <w:t>cio Alves Braz, 0</w:t>
      </w:r>
      <w:r w:rsidR="007A7495" w:rsidRPr="005C1AB6">
        <w:rPr>
          <w:rFonts w:ascii="Arial" w:eastAsia="Times New Roman" w:hAnsi="Arial" w:cs="Arial"/>
          <w:sz w:val="24"/>
          <w:szCs w:val="24"/>
        </w:rPr>
        <w:t>9</w:t>
      </w:r>
      <w:r w:rsidRPr="005C1AB6">
        <w:rPr>
          <w:rFonts w:ascii="Arial" w:eastAsia="Times New Roman" w:hAnsi="Arial" w:cs="Arial"/>
          <w:sz w:val="24"/>
          <w:szCs w:val="24"/>
        </w:rPr>
        <w:t xml:space="preserve"> de Abril de 2018.</w:t>
      </w:r>
    </w:p>
    <w:p w:rsidR="000578C2" w:rsidRPr="005C1AB6" w:rsidRDefault="000578C2" w:rsidP="000578C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578C2" w:rsidRPr="00C44A41" w:rsidRDefault="000578C2" w:rsidP="000578C2">
      <w:pPr>
        <w:jc w:val="both"/>
        <w:rPr>
          <w:rFonts w:ascii="Arial" w:eastAsia="Times New Roman" w:hAnsi="Arial" w:cs="Arial"/>
        </w:rPr>
      </w:pPr>
    </w:p>
    <w:p w:rsidR="000578C2" w:rsidRDefault="000578C2" w:rsidP="000578C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0578C2" w:rsidRPr="006D7438" w:rsidRDefault="000578C2" w:rsidP="000578C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0578C2" w:rsidRPr="009E069A" w:rsidRDefault="000578C2" w:rsidP="000578C2">
      <w:pPr>
        <w:spacing w:after="0" w:line="240" w:lineRule="auto"/>
        <w:ind w:left="2124"/>
        <w:jc w:val="center"/>
        <w:rPr>
          <w:rFonts w:ascii="Calibri" w:eastAsia="Times New Roman" w:hAnsi="Calibri" w:cs="Calibri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sectPr w:rsidR="000578C2" w:rsidRPr="009E069A" w:rsidSect="000578C2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02" w:rsidRDefault="00711C02" w:rsidP="0055117C">
      <w:pPr>
        <w:spacing w:after="0" w:line="240" w:lineRule="auto"/>
      </w:pPr>
      <w:r>
        <w:separator/>
      </w:r>
    </w:p>
  </w:endnote>
  <w:endnote w:type="continuationSeparator" w:id="1">
    <w:p w:rsidR="00711C02" w:rsidRDefault="00711C02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C2" w:rsidRDefault="00943794" w:rsidP="000578C2">
    <w:pPr>
      <w:pStyle w:val="Rodap"/>
      <w:jc w:val="center"/>
      <w:rPr>
        <w:sz w:val="20"/>
      </w:rPr>
    </w:pPr>
    <w:r w:rsidRPr="00943794">
      <w:rPr>
        <w:noProof/>
        <w:lang w:eastAsia="pt-BR"/>
      </w:rPr>
      <w:pict>
        <v:line id="Conector reto 5" o:spid="_x0000_s4097" style="position:absolute;left:0;text-align:left;z-index:251662336;visibility:visible;mso-wrap-distance-top:-8e-5mm;mso-wrap-distance-bottom:-8e-5mm;mso-width-relative:margin" from="-57.05pt,9.95pt" to="46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" strokecolor="black [3213]" strokeweight="2pt">
          <v:stroke joinstyle="miter"/>
          <o:lock v:ext="edit" shapetype="f"/>
        </v:line>
      </w:pict>
    </w:r>
  </w:p>
  <w:p w:rsidR="000578C2" w:rsidRPr="0054634E" w:rsidRDefault="000578C2" w:rsidP="000578C2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Rua Ver. Jose Barbosa De Araújo nº 267 – Sala 18 – Vila Virgínia – CEP. 08573-040-Itaquaquecetuba – SP</w:t>
    </w:r>
  </w:p>
  <w:p w:rsidR="000578C2" w:rsidRDefault="000578C2" w:rsidP="000578C2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0578C2" w:rsidRDefault="000578C2" w:rsidP="000578C2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 w:rsidRPr="00FA35F5"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0578C2" w:rsidRDefault="000578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02" w:rsidRDefault="00711C02" w:rsidP="0055117C">
      <w:pPr>
        <w:spacing w:after="0" w:line="240" w:lineRule="auto"/>
      </w:pPr>
      <w:r>
        <w:separator/>
      </w:r>
    </w:p>
  </w:footnote>
  <w:footnote w:type="continuationSeparator" w:id="1">
    <w:p w:rsidR="00711C02" w:rsidRDefault="00711C02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7C" w:rsidRDefault="00790FB5" w:rsidP="0055117C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794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94379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7A749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117C" w:rsidRDefault="0055117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578C2"/>
    <w:rsid w:val="00073D09"/>
    <w:rsid w:val="002A212A"/>
    <w:rsid w:val="002F68EC"/>
    <w:rsid w:val="00356FE9"/>
    <w:rsid w:val="003A3273"/>
    <w:rsid w:val="0055117C"/>
    <w:rsid w:val="005C1AB6"/>
    <w:rsid w:val="005D5167"/>
    <w:rsid w:val="005F24F6"/>
    <w:rsid w:val="0063357C"/>
    <w:rsid w:val="00706D02"/>
    <w:rsid w:val="00711C02"/>
    <w:rsid w:val="00790FB5"/>
    <w:rsid w:val="007A7495"/>
    <w:rsid w:val="00943794"/>
    <w:rsid w:val="009449D9"/>
    <w:rsid w:val="009477E9"/>
    <w:rsid w:val="00972F0F"/>
    <w:rsid w:val="009A4E89"/>
    <w:rsid w:val="00A257EF"/>
    <w:rsid w:val="00A77AA1"/>
    <w:rsid w:val="00AA0CEB"/>
    <w:rsid w:val="00AD0160"/>
    <w:rsid w:val="00BD4903"/>
    <w:rsid w:val="00C22B71"/>
    <w:rsid w:val="00CC2DD3"/>
    <w:rsid w:val="00DC3318"/>
    <w:rsid w:val="00DF6C7E"/>
    <w:rsid w:val="00E2072B"/>
    <w:rsid w:val="00E56B9F"/>
    <w:rsid w:val="00EA368A"/>
    <w:rsid w:val="00F24100"/>
    <w:rsid w:val="00F36313"/>
    <w:rsid w:val="00F42462"/>
    <w:rsid w:val="00F77846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unhideWhenUsed/>
    <w:rsid w:val="000578C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6058-43E2-4B58-8588-C85B2984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16</cp:revision>
  <cp:lastPrinted>2018-04-09T17:39:00Z</cp:lastPrinted>
  <dcterms:created xsi:type="dcterms:W3CDTF">2018-04-05T11:51:00Z</dcterms:created>
  <dcterms:modified xsi:type="dcterms:W3CDTF">2018-04-10T11:29:00Z</dcterms:modified>
</cp:coreProperties>
</file>