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2B" w:rsidRPr="0091261C" w:rsidRDefault="00526E2B" w:rsidP="00526E2B">
      <w:pPr>
        <w:tabs>
          <w:tab w:val="left" w:pos="2977"/>
          <w:tab w:val="left" w:pos="3119"/>
          <w:tab w:val="left" w:pos="3402"/>
        </w:tabs>
        <w:ind w:firstLine="3261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1261C">
        <w:rPr>
          <w:rFonts w:ascii="Arial" w:eastAsia="Times New Roman" w:hAnsi="Arial" w:cs="Arial"/>
          <w:b/>
          <w:sz w:val="24"/>
          <w:szCs w:val="24"/>
          <w:u w:val="single"/>
        </w:rPr>
        <w:t>REQUERIMENTO Nº</w:t>
      </w:r>
      <w:r w:rsidR="0091261C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 </w:t>
      </w:r>
      <w:r w:rsidR="0091261C" w:rsidRPr="0091261C">
        <w:rPr>
          <w:rFonts w:ascii="Arial" w:eastAsia="Times New Roman" w:hAnsi="Arial" w:cs="Arial"/>
          <w:b/>
          <w:sz w:val="24"/>
          <w:szCs w:val="24"/>
          <w:u w:val="single"/>
        </w:rPr>
        <w:t>31</w:t>
      </w:r>
      <w:r w:rsidR="0091261C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</w:t>
      </w:r>
      <w:r w:rsidRPr="0091261C">
        <w:rPr>
          <w:rFonts w:ascii="Arial" w:eastAsia="Times New Roman" w:hAnsi="Arial" w:cs="Arial"/>
          <w:b/>
          <w:sz w:val="24"/>
          <w:szCs w:val="24"/>
          <w:u w:val="single"/>
        </w:rPr>
        <w:t>/2018.</w:t>
      </w:r>
    </w:p>
    <w:p w:rsidR="00526E2B" w:rsidRPr="0091261C" w:rsidRDefault="00526E2B" w:rsidP="00526E2B">
      <w:pPr>
        <w:tabs>
          <w:tab w:val="left" w:pos="2694"/>
        </w:tabs>
        <w:ind w:firstLine="3261"/>
        <w:jc w:val="both"/>
        <w:rPr>
          <w:rFonts w:ascii="Arial" w:eastAsia="Times New Roman" w:hAnsi="Arial" w:cs="Arial"/>
          <w:sz w:val="24"/>
          <w:szCs w:val="24"/>
        </w:rPr>
      </w:pPr>
      <w:r w:rsidRPr="0091261C">
        <w:rPr>
          <w:rFonts w:ascii="Arial" w:eastAsia="Times New Roman" w:hAnsi="Arial" w:cs="Arial"/>
          <w:b/>
          <w:sz w:val="24"/>
          <w:szCs w:val="24"/>
        </w:rPr>
        <w:t>Autoria</w:t>
      </w:r>
      <w:r w:rsidRPr="0091261C">
        <w:rPr>
          <w:rFonts w:ascii="Arial" w:eastAsia="Times New Roman" w:hAnsi="Arial" w:cs="Arial"/>
          <w:sz w:val="24"/>
          <w:szCs w:val="24"/>
        </w:rPr>
        <w:t>: Vereadora Adriana Aparecida Felix.</w:t>
      </w:r>
    </w:p>
    <w:p w:rsidR="00526E2B" w:rsidRPr="0091261C" w:rsidRDefault="00526E2B" w:rsidP="00526E2B">
      <w:pPr>
        <w:ind w:firstLine="3261"/>
        <w:jc w:val="both"/>
        <w:rPr>
          <w:rFonts w:ascii="Arial" w:eastAsia="Times New Roman" w:hAnsi="Arial" w:cs="Arial"/>
          <w:sz w:val="24"/>
          <w:szCs w:val="24"/>
        </w:rPr>
      </w:pPr>
      <w:r w:rsidRPr="0091261C">
        <w:rPr>
          <w:rFonts w:ascii="Arial" w:eastAsia="Times New Roman" w:hAnsi="Arial" w:cs="Arial"/>
          <w:b/>
          <w:sz w:val="24"/>
          <w:szCs w:val="24"/>
        </w:rPr>
        <w:t>Assunto</w:t>
      </w:r>
      <w:r w:rsidRPr="0091261C">
        <w:rPr>
          <w:rFonts w:ascii="Arial" w:eastAsia="Times New Roman" w:hAnsi="Arial" w:cs="Arial"/>
          <w:sz w:val="24"/>
          <w:szCs w:val="24"/>
        </w:rPr>
        <w:t xml:space="preserve">: </w:t>
      </w:r>
      <w:bookmarkStart w:id="0" w:name="_GoBack"/>
      <w:r w:rsidRPr="0091261C">
        <w:rPr>
          <w:rFonts w:ascii="Arial" w:eastAsia="Times New Roman" w:hAnsi="Arial" w:cs="Arial"/>
          <w:sz w:val="24"/>
          <w:szCs w:val="24"/>
        </w:rPr>
        <w:t>Solicita informações referente a manutenção preventiva, corretiva das Estações de Trem do Município de Itaquaquecetuba.</w:t>
      </w:r>
    </w:p>
    <w:bookmarkEnd w:id="0"/>
    <w:p w:rsidR="00526E2B" w:rsidRPr="0091261C" w:rsidRDefault="00526E2B" w:rsidP="00526E2B">
      <w:pPr>
        <w:ind w:firstLine="3261"/>
        <w:jc w:val="both"/>
        <w:rPr>
          <w:rFonts w:ascii="Arial" w:eastAsia="Times New Roman" w:hAnsi="Arial" w:cs="Arial"/>
          <w:sz w:val="24"/>
          <w:szCs w:val="24"/>
        </w:rPr>
      </w:pPr>
      <w:r w:rsidRPr="0091261C">
        <w:rPr>
          <w:rFonts w:ascii="Arial" w:eastAsia="Times New Roman" w:hAnsi="Arial" w:cs="Arial"/>
          <w:b/>
          <w:sz w:val="24"/>
          <w:szCs w:val="24"/>
        </w:rPr>
        <w:t>Considerando que</w:t>
      </w:r>
      <w:r w:rsidRPr="0091261C">
        <w:rPr>
          <w:rFonts w:ascii="Arial" w:eastAsia="Times New Roman" w:hAnsi="Arial" w:cs="Arial"/>
          <w:sz w:val="24"/>
          <w:szCs w:val="24"/>
        </w:rPr>
        <w:t xml:space="preserve">: </w:t>
      </w:r>
      <w:r w:rsidR="0091261C" w:rsidRPr="0091261C">
        <w:rPr>
          <w:rFonts w:ascii="Arial" w:eastAsia="Times New Roman" w:hAnsi="Arial" w:cs="Arial"/>
          <w:sz w:val="24"/>
          <w:szCs w:val="24"/>
        </w:rPr>
        <w:t>A a</w:t>
      </w:r>
      <w:r w:rsidRPr="0091261C">
        <w:rPr>
          <w:rFonts w:ascii="Arial" w:eastAsia="Times New Roman" w:hAnsi="Arial" w:cs="Arial"/>
          <w:sz w:val="24"/>
          <w:szCs w:val="24"/>
        </w:rPr>
        <w:t>cessibilidade é um atributo essencial do ambiente que garante a melhoria da qualidade de vida das pessoas. Deve</w:t>
      </w:r>
      <w:r w:rsidR="0073713B">
        <w:rPr>
          <w:rFonts w:ascii="Arial" w:eastAsia="Times New Roman" w:hAnsi="Arial" w:cs="Arial"/>
          <w:sz w:val="24"/>
          <w:szCs w:val="24"/>
        </w:rPr>
        <w:t>ndo</w:t>
      </w:r>
      <w:r w:rsidRPr="0091261C">
        <w:rPr>
          <w:rFonts w:ascii="Arial" w:eastAsia="Times New Roman" w:hAnsi="Arial" w:cs="Arial"/>
          <w:sz w:val="24"/>
          <w:szCs w:val="24"/>
        </w:rPr>
        <w:t xml:space="preserve"> estar presente nos espaços, no meio físico, no transporte, na informação e comunicação, inclusive nos sistemas e tecnologias da informação e comunicação, bem como em outros serviços e instalações abertos ao público ou de uso público</w:t>
      </w:r>
      <w:r w:rsidR="0073713B">
        <w:rPr>
          <w:rFonts w:ascii="Arial" w:eastAsia="Times New Roman" w:hAnsi="Arial" w:cs="Arial"/>
          <w:sz w:val="24"/>
          <w:szCs w:val="24"/>
        </w:rPr>
        <w:t>;</w:t>
      </w:r>
      <w:r w:rsidRPr="0091261C">
        <w:rPr>
          <w:rFonts w:ascii="Arial" w:eastAsia="Times New Roman" w:hAnsi="Arial" w:cs="Arial"/>
          <w:sz w:val="24"/>
          <w:szCs w:val="24"/>
        </w:rPr>
        <w:t xml:space="preserve">  </w:t>
      </w:r>
    </w:p>
    <w:p w:rsidR="00526E2B" w:rsidRPr="0091261C" w:rsidRDefault="00526E2B" w:rsidP="00526E2B">
      <w:pPr>
        <w:ind w:firstLine="3261"/>
        <w:jc w:val="both"/>
        <w:rPr>
          <w:rFonts w:ascii="Arial" w:eastAsia="Calibri" w:hAnsi="Arial" w:cs="Arial"/>
          <w:sz w:val="24"/>
          <w:szCs w:val="24"/>
        </w:rPr>
      </w:pPr>
      <w:r w:rsidRPr="0091261C">
        <w:rPr>
          <w:rFonts w:ascii="Arial" w:eastAsia="Calibri" w:hAnsi="Arial" w:cs="Arial"/>
          <w:b/>
          <w:sz w:val="24"/>
          <w:szCs w:val="24"/>
        </w:rPr>
        <w:t>Considerando que</w:t>
      </w:r>
      <w:r w:rsidRPr="0091261C">
        <w:rPr>
          <w:rFonts w:ascii="Arial" w:eastAsia="Calibri" w:hAnsi="Arial" w:cs="Arial"/>
          <w:sz w:val="24"/>
          <w:szCs w:val="24"/>
        </w:rPr>
        <w:t xml:space="preserve">: Esta Vereadora recebe em seu </w:t>
      </w:r>
      <w:r w:rsidR="0091261C" w:rsidRPr="0091261C">
        <w:rPr>
          <w:rFonts w:ascii="Arial" w:eastAsia="Calibri" w:hAnsi="Arial" w:cs="Arial"/>
          <w:sz w:val="24"/>
          <w:szCs w:val="24"/>
        </w:rPr>
        <w:t>g</w:t>
      </w:r>
      <w:r w:rsidRPr="0091261C">
        <w:rPr>
          <w:rFonts w:ascii="Arial" w:eastAsia="Calibri" w:hAnsi="Arial" w:cs="Arial"/>
          <w:sz w:val="24"/>
          <w:szCs w:val="24"/>
        </w:rPr>
        <w:t>abinete inúmeros munícipes</w:t>
      </w:r>
      <w:r w:rsidR="0091261C" w:rsidRPr="0091261C">
        <w:rPr>
          <w:rFonts w:ascii="Arial" w:eastAsia="Calibri" w:hAnsi="Arial" w:cs="Arial"/>
          <w:sz w:val="24"/>
          <w:szCs w:val="24"/>
        </w:rPr>
        <w:t>,</w:t>
      </w:r>
      <w:r w:rsidRPr="0091261C">
        <w:rPr>
          <w:rFonts w:ascii="Arial" w:eastAsia="Calibri" w:hAnsi="Arial" w:cs="Arial"/>
          <w:sz w:val="24"/>
          <w:szCs w:val="24"/>
        </w:rPr>
        <w:t xml:space="preserve"> questionando sobre a manutenção preventiva e corretiva das Estações de Trem localizadas no Bairro Aracaré, Itaquaquecetuba, Engenheiro Manoel Feio, </w:t>
      </w:r>
    </w:p>
    <w:p w:rsidR="00526E2B" w:rsidRPr="0091261C" w:rsidRDefault="00526E2B" w:rsidP="00526E2B">
      <w:pPr>
        <w:ind w:firstLine="3261"/>
        <w:jc w:val="both"/>
        <w:rPr>
          <w:rFonts w:ascii="Arial" w:eastAsia="Calibri" w:hAnsi="Arial" w:cs="Arial"/>
          <w:sz w:val="24"/>
          <w:szCs w:val="24"/>
        </w:rPr>
      </w:pPr>
      <w:r w:rsidRPr="0091261C">
        <w:rPr>
          <w:rFonts w:ascii="Arial" w:eastAsia="Calibri" w:hAnsi="Arial" w:cs="Arial"/>
          <w:b/>
          <w:sz w:val="24"/>
          <w:szCs w:val="24"/>
        </w:rPr>
        <w:t>Considerando que</w:t>
      </w:r>
      <w:r w:rsidRPr="0091261C">
        <w:rPr>
          <w:rFonts w:ascii="Arial" w:eastAsia="Calibri" w:hAnsi="Arial" w:cs="Arial"/>
          <w:sz w:val="24"/>
          <w:szCs w:val="24"/>
        </w:rPr>
        <w:t>: A plataforma de acesso a composição da Estação Aracaré est</w:t>
      </w:r>
      <w:r w:rsidR="0073713B">
        <w:rPr>
          <w:rFonts w:ascii="Arial" w:eastAsia="Calibri" w:hAnsi="Arial" w:cs="Arial"/>
          <w:sz w:val="24"/>
          <w:szCs w:val="24"/>
        </w:rPr>
        <w:t>á</w:t>
      </w:r>
      <w:r w:rsidRPr="0091261C">
        <w:rPr>
          <w:rFonts w:ascii="Arial" w:eastAsia="Calibri" w:hAnsi="Arial" w:cs="Arial"/>
          <w:sz w:val="24"/>
          <w:szCs w:val="24"/>
        </w:rPr>
        <w:t xml:space="preserve"> aproximadamente 50 cm de altura entre o trem e a plataforma, sentido Calmon Viana;</w:t>
      </w:r>
    </w:p>
    <w:p w:rsidR="00526E2B" w:rsidRPr="0091261C" w:rsidRDefault="00526E2B" w:rsidP="00526E2B">
      <w:pPr>
        <w:ind w:firstLine="3261"/>
        <w:jc w:val="both"/>
        <w:rPr>
          <w:rFonts w:ascii="Arial" w:eastAsia="Calibri" w:hAnsi="Arial" w:cs="Arial"/>
          <w:sz w:val="24"/>
          <w:szCs w:val="24"/>
        </w:rPr>
      </w:pPr>
      <w:r w:rsidRPr="0091261C">
        <w:rPr>
          <w:rFonts w:ascii="Arial" w:eastAsia="Calibri" w:hAnsi="Arial" w:cs="Arial"/>
          <w:b/>
          <w:sz w:val="24"/>
          <w:szCs w:val="24"/>
        </w:rPr>
        <w:t>Considerando que</w:t>
      </w:r>
      <w:r w:rsidRPr="0091261C">
        <w:rPr>
          <w:rFonts w:ascii="Arial" w:eastAsia="Calibri" w:hAnsi="Arial" w:cs="Arial"/>
          <w:sz w:val="24"/>
          <w:szCs w:val="24"/>
        </w:rPr>
        <w:t>: Na Estação de Manoel Feio</w:t>
      </w:r>
      <w:r w:rsidR="0091261C" w:rsidRPr="0091261C">
        <w:rPr>
          <w:rFonts w:ascii="Arial" w:eastAsia="Calibri" w:hAnsi="Arial" w:cs="Arial"/>
          <w:sz w:val="24"/>
          <w:szCs w:val="24"/>
        </w:rPr>
        <w:t>,</w:t>
      </w:r>
      <w:r w:rsidRPr="0091261C">
        <w:rPr>
          <w:rFonts w:ascii="Arial" w:eastAsia="Calibri" w:hAnsi="Arial" w:cs="Arial"/>
          <w:sz w:val="24"/>
          <w:szCs w:val="24"/>
        </w:rPr>
        <w:t xml:space="preserve"> o acesso para portadores de necessidades especiais, idosos, gestantes, são inexistentes, onde geralmente os usuários quando vem do destino de Brás X Calmon Viana são obrigados a passar pela Estação Eng</w:t>
      </w:r>
      <w:r w:rsidR="0091261C" w:rsidRPr="0091261C">
        <w:rPr>
          <w:rFonts w:ascii="Arial" w:eastAsia="Calibri" w:hAnsi="Arial" w:cs="Arial"/>
          <w:sz w:val="24"/>
          <w:szCs w:val="24"/>
        </w:rPr>
        <w:t>enheiro</w:t>
      </w:r>
      <w:r w:rsidRPr="0091261C">
        <w:rPr>
          <w:rFonts w:ascii="Arial" w:eastAsia="Calibri" w:hAnsi="Arial" w:cs="Arial"/>
          <w:sz w:val="24"/>
          <w:szCs w:val="24"/>
        </w:rPr>
        <w:t xml:space="preserve"> Manoel Feio e desembarque na Estação de Itaquaquecetuba, e pegar outra composição retornando sentido Brás para descer na Estação Manoel Feio e utilizar a rampa para o desembarque da Estação;</w:t>
      </w:r>
    </w:p>
    <w:p w:rsidR="00526E2B" w:rsidRPr="0091261C" w:rsidRDefault="00526E2B" w:rsidP="00526E2B">
      <w:pPr>
        <w:ind w:firstLine="3261"/>
        <w:jc w:val="both"/>
        <w:rPr>
          <w:rFonts w:ascii="Arial" w:eastAsia="Calibri" w:hAnsi="Arial" w:cs="Arial"/>
          <w:sz w:val="24"/>
          <w:szCs w:val="24"/>
        </w:rPr>
      </w:pPr>
      <w:r w:rsidRPr="0091261C">
        <w:rPr>
          <w:rFonts w:ascii="Arial" w:eastAsia="Calibri" w:hAnsi="Arial" w:cs="Arial"/>
          <w:b/>
          <w:sz w:val="24"/>
          <w:szCs w:val="24"/>
        </w:rPr>
        <w:t>Considerando que</w:t>
      </w:r>
      <w:r w:rsidRPr="0091261C">
        <w:rPr>
          <w:rFonts w:ascii="Arial" w:eastAsia="Calibri" w:hAnsi="Arial" w:cs="Arial"/>
          <w:sz w:val="24"/>
          <w:szCs w:val="24"/>
        </w:rPr>
        <w:t xml:space="preserve">: na Estação de Itaquaquecetuba está chovendo (cobertura), na escada o piso da escada oferece perigo devido não ser antiderrapante, e os elevadores para portadores necessidades especiais, idosos e gestantes constantemente não estão em funcionamento, onde geralmente dois servidores tem que pegar a cadeira de </w:t>
      </w:r>
      <w:r w:rsidRPr="0091261C">
        <w:rPr>
          <w:rFonts w:ascii="Arial" w:eastAsia="Calibri" w:hAnsi="Arial" w:cs="Arial"/>
          <w:sz w:val="24"/>
          <w:szCs w:val="24"/>
        </w:rPr>
        <w:lastRenderedPageBreak/>
        <w:t>rodas sendo um de cada lado e transportar o(a) usuário(a) até o local acessível para os mesmos.</w:t>
      </w:r>
    </w:p>
    <w:p w:rsidR="00526E2B" w:rsidRPr="0091261C" w:rsidRDefault="00526E2B" w:rsidP="00526E2B">
      <w:pPr>
        <w:ind w:firstLine="3261"/>
        <w:jc w:val="both"/>
        <w:rPr>
          <w:rFonts w:ascii="Arial" w:eastAsia="Calibri" w:hAnsi="Arial" w:cs="Arial"/>
          <w:sz w:val="24"/>
          <w:szCs w:val="24"/>
        </w:rPr>
      </w:pPr>
      <w:r w:rsidRPr="0091261C">
        <w:rPr>
          <w:rFonts w:ascii="Arial" w:eastAsia="Calibri" w:hAnsi="Arial" w:cs="Arial"/>
          <w:b/>
          <w:sz w:val="24"/>
          <w:szCs w:val="24"/>
        </w:rPr>
        <w:t>R</w:t>
      </w:r>
      <w:r w:rsidR="0091261C" w:rsidRPr="0091261C">
        <w:rPr>
          <w:rFonts w:ascii="Arial" w:eastAsia="Calibri" w:hAnsi="Arial" w:cs="Arial"/>
          <w:b/>
          <w:sz w:val="24"/>
          <w:szCs w:val="24"/>
        </w:rPr>
        <w:t>EQUEIRO À MESA,</w:t>
      </w:r>
      <w:r w:rsidRPr="0091261C">
        <w:rPr>
          <w:rFonts w:ascii="Arial" w:eastAsia="Calibri" w:hAnsi="Arial" w:cs="Arial"/>
          <w:sz w:val="24"/>
          <w:szCs w:val="24"/>
        </w:rPr>
        <w:t xml:space="preserve"> observadas as formalidades regimentais para que seja oficiado </w:t>
      </w:r>
      <w:r w:rsidR="0091261C" w:rsidRPr="0091261C">
        <w:rPr>
          <w:rFonts w:ascii="Arial" w:eastAsia="Calibri" w:hAnsi="Arial" w:cs="Arial"/>
          <w:sz w:val="24"/>
          <w:szCs w:val="24"/>
        </w:rPr>
        <w:t>à</w:t>
      </w:r>
      <w:r w:rsidRPr="0091261C">
        <w:rPr>
          <w:rFonts w:ascii="Arial" w:eastAsia="Calibri" w:hAnsi="Arial" w:cs="Arial"/>
          <w:sz w:val="24"/>
          <w:szCs w:val="24"/>
        </w:rPr>
        <w:t xml:space="preserve"> Secretaria dos Transportes Metropolitanos do Estado de São Paulo, </w:t>
      </w:r>
      <w:r w:rsidR="0091261C" w:rsidRPr="0091261C">
        <w:rPr>
          <w:rFonts w:ascii="Arial" w:eastAsia="Calibri" w:hAnsi="Arial" w:cs="Arial"/>
          <w:sz w:val="24"/>
          <w:szCs w:val="24"/>
        </w:rPr>
        <w:t>à</w:t>
      </w:r>
      <w:r w:rsidRPr="0091261C">
        <w:rPr>
          <w:rFonts w:ascii="Arial" w:eastAsia="Calibri" w:hAnsi="Arial" w:cs="Arial"/>
          <w:sz w:val="24"/>
          <w:szCs w:val="24"/>
        </w:rPr>
        <w:t xml:space="preserve"> Companhia Paulista de Trens Metropolitanos - CPTM, para que informe</w:t>
      </w:r>
      <w:r w:rsidR="0091261C" w:rsidRPr="0091261C">
        <w:rPr>
          <w:rFonts w:ascii="Arial" w:eastAsia="Calibri" w:hAnsi="Arial" w:cs="Arial"/>
          <w:sz w:val="24"/>
          <w:szCs w:val="24"/>
        </w:rPr>
        <w:t>m</w:t>
      </w:r>
      <w:r w:rsidRPr="0091261C">
        <w:rPr>
          <w:rFonts w:ascii="Arial" w:eastAsia="Calibri" w:hAnsi="Arial" w:cs="Arial"/>
          <w:sz w:val="24"/>
          <w:szCs w:val="24"/>
        </w:rPr>
        <w:t xml:space="preserve"> a esta Casa de Leis, dentro do prazo legal o que segue:</w:t>
      </w:r>
    </w:p>
    <w:p w:rsidR="00526E2B" w:rsidRPr="0091261C" w:rsidRDefault="00526E2B" w:rsidP="00526E2B">
      <w:pPr>
        <w:ind w:firstLine="3261"/>
        <w:jc w:val="both"/>
        <w:rPr>
          <w:rFonts w:ascii="Arial" w:eastAsia="Calibri" w:hAnsi="Arial" w:cs="Arial"/>
          <w:sz w:val="24"/>
          <w:szCs w:val="24"/>
        </w:rPr>
      </w:pPr>
      <w:r w:rsidRPr="0091261C">
        <w:rPr>
          <w:rFonts w:ascii="Arial" w:eastAsia="Calibri" w:hAnsi="Arial" w:cs="Arial"/>
          <w:sz w:val="24"/>
          <w:szCs w:val="24"/>
        </w:rPr>
        <w:t>1 – Como se dá a manutenção preventiva e corretiva das Estações de Trem?</w:t>
      </w:r>
    </w:p>
    <w:p w:rsidR="00526E2B" w:rsidRPr="0091261C" w:rsidRDefault="00526E2B" w:rsidP="00526E2B">
      <w:pPr>
        <w:ind w:firstLine="3261"/>
        <w:jc w:val="both"/>
        <w:rPr>
          <w:rFonts w:ascii="Arial" w:eastAsia="Calibri" w:hAnsi="Arial" w:cs="Arial"/>
          <w:sz w:val="24"/>
          <w:szCs w:val="24"/>
        </w:rPr>
      </w:pPr>
      <w:r w:rsidRPr="0091261C">
        <w:rPr>
          <w:rFonts w:ascii="Arial" w:eastAsia="Calibri" w:hAnsi="Arial" w:cs="Arial"/>
          <w:sz w:val="24"/>
          <w:szCs w:val="24"/>
        </w:rPr>
        <w:t>2</w:t>
      </w:r>
      <w:r w:rsidR="0091261C">
        <w:rPr>
          <w:rFonts w:ascii="Arial" w:eastAsia="Calibri" w:hAnsi="Arial" w:cs="Arial"/>
          <w:sz w:val="24"/>
          <w:szCs w:val="24"/>
        </w:rPr>
        <w:t xml:space="preserve"> </w:t>
      </w:r>
      <w:r w:rsidRPr="0091261C">
        <w:rPr>
          <w:rFonts w:ascii="Arial" w:eastAsia="Calibri" w:hAnsi="Arial" w:cs="Arial"/>
          <w:sz w:val="24"/>
          <w:szCs w:val="24"/>
        </w:rPr>
        <w:t>–</w:t>
      </w:r>
      <w:r w:rsidR="0091261C">
        <w:rPr>
          <w:rFonts w:ascii="Arial" w:eastAsia="Calibri" w:hAnsi="Arial" w:cs="Arial"/>
          <w:sz w:val="24"/>
          <w:szCs w:val="24"/>
        </w:rPr>
        <w:t xml:space="preserve"> </w:t>
      </w:r>
      <w:r w:rsidRPr="0091261C">
        <w:rPr>
          <w:rFonts w:ascii="Arial" w:eastAsia="Calibri" w:hAnsi="Arial" w:cs="Arial"/>
          <w:sz w:val="24"/>
          <w:szCs w:val="24"/>
        </w:rPr>
        <w:t>As manutenções dos elevadores são realizadas em qual período?</w:t>
      </w:r>
    </w:p>
    <w:p w:rsidR="0091261C" w:rsidRDefault="00526E2B" w:rsidP="00526E2B">
      <w:pPr>
        <w:ind w:firstLine="3261"/>
        <w:jc w:val="both"/>
        <w:rPr>
          <w:rFonts w:ascii="Arial" w:eastAsia="Calibri" w:hAnsi="Arial" w:cs="Arial"/>
          <w:sz w:val="24"/>
          <w:szCs w:val="24"/>
        </w:rPr>
      </w:pPr>
      <w:r w:rsidRPr="0091261C">
        <w:rPr>
          <w:rFonts w:ascii="Arial" w:eastAsia="Calibri" w:hAnsi="Arial" w:cs="Arial"/>
          <w:sz w:val="24"/>
          <w:szCs w:val="24"/>
        </w:rPr>
        <w:t>3- Qual a empresa que presta este serviço nome, endereço, fone, CNPJ</w:t>
      </w:r>
      <w:r w:rsidR="0091261C">
        <w:rPr>
          <w:rFonts w:ascii="Arial" w:eastAsia="Calibri" w:hAnsi="Arial" w:cs="Arial"/>
          <w:sz w:val="24"/>
          <w:szCs w:val="24"/>
        </w:rPr>
        <w:t xml:space="preserve">? </w:t>
      </w:r>
    </w:p>
    <w:p w:rsidR="00526E2B" w:rsidRPr="0091261C" w:rsidRDefault="00526E2B" w:rsidP="00526E2B">
      <w:pPr>
        <w:ind w:firstLine="3261"/>
        <w:jc w:val="both"/>
        <w:rPr>
          <w:rFonts w:ascii="Arial" w:eastAsia="Calibri" w:hAnsi="Arial" w:cs="Arial"/>
          <w:sz w:val="24"/>
          <w:szCs w:val="24"/>
        </w:rPr>
      </w:pPr>
      <w:r w:rsidRPr="0091261C">
        <w:rPr>
          <w:rFonts w:ascii="Arial" w:eastAsia="Calibri" w:hAnsi="Arial" w:cs="Arial"/>
          <w:sz w:val="24"/>
          <w:szCs w:val="24"/>
        </w:rPr>
        <w:t>4- Quem é o responsável para acompanhamento dos serviços de manutenção das Estações</w:t>
      </w:r>
      <w:r w:rsidR="0091261C">
        <w:rPr>
          <w:rFonts w:ascii="Arial" w:eastAsia="Calibri" w:hAnsi="Arial" w:cs="Arial"/>
          <w:sz w:val="24"/>
          <w:szCs w:val="24"/>
        </w:rPr>
        <w:t xml:space="preserve"> de Trem</w:t>
      </w:r>
      <w:r w:rsidRPr="0091261C">
        <w:rPr>
          <w:rFonts w:ascii="Arial" w:eastAsia="Calibri" w:hAnsi="Arial" w:cs="Arial"/>
          <w:sz w:val="24"/>
          <w:szCs w:val="24"/>
        </w:rPr>
        <w:t>?</w:t>
      </w:r>
    </w:p>
    <w:p w:rsidR="00526E2B" w:rsidRPr="0091261C" w:rsidRDefault="00526E2B" w:rsidP="00526E2B">
      <w:pPr>
        <w:ind w:firstLine="3261"/>
        <w:jc w:val="both"/>
        <w:rPr>
          <w:rFonts w:ascii="Arial" w:eastAsia="Calibri" w:hAnsi="Arial" w:cs="Arial"/>
          <w:sz w:val="24"/>
          <w:szCs w:val="24"/>
        </w:rPr>
      </w:pPr>
      <w:r w:rsidRPr="0091261C">
        <w:rPr>
          <w:rFonts w:ascii="Arial" w:eastAsia="Calibri" w:hAnsi="Arial" w:cs="Arial"/>
          <w:sz w:val="24"/>
          <w:szCs w:val="24"/>
        </w:rPr>
        <w:t xml:space="preserve">5- Existe projeto emergencial para solucionar o problema dos usuários portadores de necessidades especiais, gestantes e idosos que utilizam a Estação Manoel Feio referente </w:t>
      </w:r>
      <w:r w:rsidR="0091261C">
        <w:rPr>
          <w:rFonts w:ascii="Arial" w:eastAsia="Calibri" w:hAnsi="Arial" w:cs="Arial"/>
          <w:sz w:val="24"/>
          <w:szCs w:val="24"/>
        </w:rPr>
        <w:t>à</w:t>
      </w:r>
      <w:r w:rsidRPr="0091261C">
        <w:rPr>
          <w:rFonts w:ascii="Arial" w:eastAsia="Calibri" w:hAnsi="Arial" w:cs="Arial"/>
          <w:sz w:val="24"/>
          <w:szCs w:val="24"/>
        </w:rPr>
        <w:t xml:space="preserve"> acessibilidade no desembarque para quem vem destino Brás x Calmon Viana?</w:t>
      </w:r>
    </w:p>
    <w:p w:rsidR="00526E2B" w:rsidRPr="0091261C" w:rsidRDefault="00526E2B" w:rsidP="00526E2B">
      <w:pPr>
        <w:ind w:firstLine="3119"/>
        <w:jc w:val="both"/>
        <w:rPr>
          <w:rFonts w:ascii="Arial" w:eastAsia="Calibri" w:hAnsi="Arial" w:cs="Arial"/>
          <w:sz w:val="24"/>
          <w:szCs w:val="24"/>
        </w:rPr>
      </w:pPr>
      <w:r w:rsidRPr="0091261C">
        <w:rPr>
          <w:rFonts w:ascii="Arial" w:eastAsia="Calibri" w:hAnsi="Arial" w:cs="Arial"/>
          <w:b/>
          <w:sz w:val="24"/>
          <w:szCs w:val="24"/>
        </w:rPr>
        <w:t>R</w:t>
      </w:r>
      <w:r w:rsidR="0091261C" w:rsidRPr="0091261C">
        <w:rPr>
          <w:rFonts w:ascii="Arial" w:eastAsia="Calibri" w:hAnsi="Arial" w:cs="Arial"/>
          <w:b/>
          <w:sz w:val="24"/>
          <w:szCs w:val="24"/>
        </w:rPr>
        <w:t>EQUEIRO À MESA</w:t>
      </w:r>
      <w:r w:rsidR="0091261C" w:rsidRPr="0091261C">
        <w:rPr>
          <w:rFonts w:ascii="Arial" w:eastAsia="Calibri" w:hAnsi="Arial" w:cs="Arial"/>
          <w:sz w:val="24"/>
          <w:szCs w:val="24"/>
        </w:rPr>
        <w:t xml:space="preserve">, </w:t>
      </w:r>
      <w:r w:rsidRPr="0091261C">
        <w:rPr>
          <w:rFonts w:ascii="Arial" w:eastAsia="Calibri" w:hAnsi="Arial" w:cs="Arial"/>
          <w:sz w:val="24"/>
          <w:szCs w:val="24"/>
        </w:rPr>
        <w:t xml:space="preserve">observadas as formalidades regimentais para seja oficiado, com cópia para o Prefeito Municipal de Itaquaquecetuba e ao Secretário </w:t>
      </w:r>
      <w:r w:rsidR="0091261C" w:rsidRPr="0091261C">
        <w:rPr>
          <w:rFonts w:ascii="Arial" w:eastAsia="Calibri" w:hAnsi="Arial" w:cs="Arial"/>
          <w:sz w:val="24"/>
          <w:szCs w:val="24"/>
        </w:rPr>
        <w:t xml:space="preserve">Municipal </w:t>
      </w:r>
      <w:r w:rsidRPr="0091261C">
        <w:rPr>
          <w:rFonts w:ascii="Arial" w:eastAsia="Calibri" w:hAnsi="Arial" w:cs="Arial"/>
          <w:sz w:val="24"/>
          <w:szCs w:val="24"/>
        </w:rPr>
        <w:t>de Governo, para ciência.</w:t>
      </w:r>
    </w:p>
    <w:p w:rsidR="00526E2B" w:rsidRPr="0091261C" w:rsidRDefault="00526E2B" w:rsidP="0091261C">
      <w:pPr>
        <w:jc w:val="center"/>
        <w:rPr>
          <w:rFonts w:ascii="Arial" w:eastAsia="Times New Roman" w:hAnsi="Arial" w:cs="Arial"/>
          <w:sz w:val="24"/>
          <w:szCs w:val="24"/>
        </w:rPr>
      </w:pPr>
      <w:r w:rsidRPr="0091261C">
        <w:rPr>
          <w:rFonts w:ascii="Arial" w:eastAsia="Times New Roman" w:hAnsi="Arial" w:cs="Arial"/>
          <w:sz w:val="24"/>
          <w:szCs w:val="24"/>
        </w:rPr>
        <w:t xml:space="preserve">Plenário Vereador Mauricio Alves Braz, </w:t>
      </w:r>
      <w:r w:rsidR="0091261C" w:rsidRPr="0091261C">
        <w:rPr>
          <w:rFonts w:ascii="Arial" w:eastAsia="Times New Roman" w:hAnsi="Arial" w:cs="Arial"/>
          <w:sz w:val="24"/>
          <w:szCs w:val="24"/>
        </w:rPr>
        <w:t>16</w:t>
      </w:r>
      <w:r w:rsidRPr="0091261C">
        <w:rPr>
          <w:rFonts w:ascii="Arial" w:eastAsia="Times New Roman" w:hAnsi="Arial" w:cs="Arial"/>
          <w:sz w:val="24"/>
          <w:szCs w:val="24"/>
        </w:rPr>
        <w:t xml:space="preserve"> de Abril de 2018.</w:t>
      </w:r>
    </w:p>
    <w:p w:rsidR="00526E2B" w:rsidRPr="0091261C" w:rsidRDefault="00526E2B" w:rsidP="00526E2B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526E2B" w:rsidRPr="0091261C" w:rsidRDefault="00526E2B" w:rsidP="00526E2B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526E2B" w:rsidRPr="0091261C" w:rsidRDefault="00526E2B" w:rsidP="00526E2B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1261C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526E2B" w:rsidRPr="0091261C" w:rsidRDefault="00526E2B" w:rsidP="00526E2B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91261C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526E2B" w:rsidRPr="0091261C" w:rsidRDefault="00526E2B" w:rsidP="00526E2B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1261C">
        <w:rPr>
          <w:rFonts w:ascii="Arial" w:hAnsi="Arial" w:cs="Arial"/>
          <w:color w:val="262626" w:themeColor="text1" w:themeTint="D9"/>
          <w:sz w:val="24"/>
          <w:szCs w:val="24"/>
        </w:rPr>
        <w:t>Vereadora – PSDB</w:t>
      </w:r>
    </w:p>
    <w:sectPr w:rsidR="00526E2B" w:rsidRPr="0091261C" w:rsidSect="0091261C">
      <w:headerReference w:type="default" r:id="rId7"/>
      <w:footerReference w:type="default" r:id="rId8"/>
      <w:pgSz w:w="11906" w:h="16838"/>
      <w:pgMar w:top="3402" w:right="1701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144" w:rsidRDefault="00984144" w:rsidP="00B205D4">
      <w:pPr>
        <w:spacing w:after="0" w:line="240" w:lineRule="auto"/>
      </w:pPr>
      <w:r>
        <w:separator/>
      </w:r>
    </w:p>
  </w:endnote>
  <w:endnote w:type="continuationSeparator" w:id="1">
    <w:p w:rsidR="00984144" w:rsidRDefault="00984144" w:rsidP="00B2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0E4947" w:rsidP="00D266EF">
    <w:pPr>
      <w:pStyle w:val="Rodap"/>
      <w:jc w:val="center"/>
      <w:rPr>
        <w:sz w:val="20"/>
      </w:rPr>
    </w:pPr>
    <w:r w:rsidRPr="000E4947">
      <w:rPr>
        <w:noProof/>
        <w:lang w:eastAsia="pt-BR"/>
      </w:rPr>
      <w:pict>
        <v:line id="Conector reto 4" o:spid="_x0000_s2049" style="position:absolute;left:0;text-align:left;z-index:251659264;visibility:visible;mso-wrap-distance-top:-8e-5mm;mso-wrap-distance-bottom:-8e-5mm;mso-width-relative:margin" from="-57.05pt,9.95pt" to="462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" strokecolor="black [3213]" strokeweight="2pt">
          <v:stroke joinstyle="miter"/>
          <o:lock v:ext="edit" shapetype="f"/>
        </v:line>
      </w:pict>
    </w:r>
  </w:p>
  <w:p w:rsidR="007639D4" w:rsidRPr="0054634E" w:rsidRDefault="00526E2B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Rua Ver. Jose Barbosa De Araújo nº 267 – Sala 18 – Vila Virgínia – CEP. 08573-040-Itaquaquecetuba – SP</w:t>
    </w:r>
  </w:p>
  <w:p w:rsidR="007639D4" w:rsidRDefault="00526E2B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Fone: 11 – 4646-4527</w:t>
    </w:r>
    <w:r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>
        <w:rPr>
          <w:rStyle w:val="Hyperlink"/>
          <w:b/>
          <w:sz w:val="18"/>
          <w:szCs w:val="18"/>
        </w:rPr>
        <w:t>ad</w:t>
      </w:r>
      <w:r w:rsidRPr="00FA35F5">
        <w:rPr>
          <w:rStyle w:val="Hyperlink"/>
          <w:b/>
          <w:sz w:val="18"/>
          <w:szCs w:val="18"/>
        </w:rPr>
        <w:t>r</w:t>
      </w:r>
      <w:r>
        <w:rPr>
          <w:rStyle w:val="Hyperlink"/>
          <w:b/>
          <w:sz w:val="18"/>
          <w:szCs w:val="18"/>
        </w:rPr>
        <w:t>i</w:t>
      </w:r>
      <w:r w:rsidRPr="00FA35F5">
        <w:rPr>
          <w:rStyle w:val="Hyperlink"/>
          <w:b/>
          <w:sz w:val="18"/>
          <w:szCs w:val="18"/>
        </w:rPr>
        <w:t>anadohospital@camaraitaquaquecetuba.sp.gov.br</w:t>
      </w:r>
    </w:hyperlink>
  </w:p>
  <w:p w:rsidR="00E65046" w:rsidRDefault="00526E2B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 w:rsidRPr="00FA35F5"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E65046" w:rsidRPr="0054634E" w:rsidRDefault="00984144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144" w:rsidRDefault="00984144" w:rsidP="00B205D4">
      <w:pPr>
        <w:spacing w:after="0" w:line="240" w:lineRule="auto"/>
      </w:pPr>
      <w:r>
        <w:separator/>
      </w:r>
    </w:p>
  </w:footnote>
  <w:footnote w:type="continuationSeparator" w:id="1">
    <w:p w:rsidR="00984144" w:rsidRDefault="00984144" w:rsidP="00B20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8D7" w:rsidRDefault="002908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5730875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26E2B"/>
    <w:rsid w:val="000E4947"/>
    <w:rsid w:val="002908D7"/>
    <w:rsid w:val="0040583B"/>
    <w:rsid w:val="00526E2B"/>
    <w:rsid w:val="0073713B"/>
    <w:rsid w:val="0091261C"/>
    <w:rsid w:val="00984144"/>
    <w:rsid w:val="00B205D4"/>
    <w:rsid w:val="00F5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E2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526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6E2B"/>
  </w:style>
  <w:style w:type="character" w:styleId="Hyperlink">
    <w:name w:val="Hyperlink"/>
    <w:basedOn w:val="Fontepargpadro"/>
    <w:uiPriority w:val="99"/>
    <w:unhideWhenUsed/>
    <w:rsid w:val="00526E2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26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6E2B"/>
  </w:style>
  <w:style w:type="paragraph" w:styleId="Textodebalo">
    <w:name w:val="Balloon Text"/>
    <w:basedOn w:val="Normal"/>
    <w:link w:val="TextodebaloChar"/>
    <w:uiPriority w:val="99"/>
    <w:semiHidden/>
    <w:unhideWhenUsed/>
    <w:rsid w:val="0029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adir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728C-90C4-46A9-AE75-4CE4B89F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6</cp:revision>
  <dcterms:created xsi:type="dcterms:W3CDTF">2018-04-16T18:43:00Z</dcterms:created>
  <dcterms:modified xsi:type="dcterms:W3CDTF">2018-04-16T19:04:00Z</dcterms:modified>
</cp:coreProperties>
</file>