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</w:t>
      </w:r>
      <w:r w:rsidR="001C2F3F">
        <w:rPr>
          <w:b/>
          <w:bCs/>
          <w:sz w:val="30"/>
          <w:szCs w:val="30"/>
        </w:rPr>
        <w:t>816</w:t>
      </w:r>
      <w:r w:rsidR="00BF0E6C">
        <w:rPr>
          <w:b/>
          <w:bCs/>
          <w:sz w:val="30"/>
          <w:szCs w:val="30"/>
        </w:rPr>
        <w:t>_______ / 2018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D240C5">
        <w:rPr>
          <w:rFonts w:ascii="Arial" w:hAnsi="Arial" w:cs="Arial"/>
          <w:b/>
          <w:sz w:val="28"/>
          <w:szCs w:val="28"/>
        </w:rPr>
        <w:t xml:space="preserve">TROCA </w:t>
      </w:r>
      <w:r w:rsidR="00D524A5">
        <w:rPr>
          <w:rFonts w:ascii="Arial" w:hAnsi="Arial" w:cs="Arial"/>
          <w:b/>
          <w:sz w:val="28"/>
          <w:szCs w:val="28"/>
        </w:rPr>
        <w:t xml:space="preserve">DE LÂMPADAS </w:t>
      </w:r>
      <w:r w:rsidR="00D240C5">
        <w:rPr>
          <w:rFonts w:ascii="Arial" w:hAnsi="Arial" w:cs="Arial"/>
          <w:b/>
          <w:sz w:val="28"/>
          <w:szCs w:val="28"/>
        </w:rPr>
        <w:t>MANUTENÇÃO</w:t>
      </w:r>
      <w:r w:rsidR="00A65D86">
        <w:rPr>
          <w:rFonts w:ascii="Arial" w:hAnsi="Arial" w:cs="Arial"/>
          <w:b/>
          <w:sz w:val="28"/>
          <w:szCs w:val="28"/>
        </w:rPr>
        <w:t xml:space="preserve"> E IMPLANTAÇÃO</w:t>
      </w:r>
      <w:r w:rsidR="00BC0E26" w:rsidRPr="008E14ED">
        <w:rPr>
          <w:rFonts w:ascii="Arial" w:hAnsi="Arial" w:cs="Arial"/>
          <w:b/>
          <w:sz w:val="28"/>
          <w:szCs w:val="28"/>
        </w:rPr>
        <w:t xml:space="preserve"> DE ILUMINAÇÃO PÚBLICA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1E65E8">
        <w:rPr>
          <w:rFonts w:ascii="Arial" w:hAnsi="Arial" w:cs="Arial"/>
          <w:sz w:val="28"/>
          <w:szCs w:val="28"/>
        </w:rPr>
        <w:t>na</w:t>
      </w:r>
      <w:r w:rsidR="00E853F3">
        <w:rPr>
          <w:rFonts w:ascii="Arial" w:hAnsi="Arial" w:cs="Arial"/>
          <w:sz w:val="28"/>
          <w:szCs w:val="28"/>
        </w:rPr>
        <w:t>s</w:t>
      </w:r>
      <w:r w:rsidR="00FA5BF7">
        <w:rPr>
          <w:rFonts w:ascii="Arial" w:hAnsi="Arial" w:cs="Arial"/>
          <w:sz w:val="28"/>
          <w:szCs w:val="28"/>
        </w:rPr>
        <w:t xml:space="preserve"> Rua</w:t>
      </w:r>
      <w:r w:rsidR="00E853F3">
        <w:rPr>
          <w:rFonts w:ascii="Arial" w:hAnsi="Arial" w:cs="Arial"/>
          <w:sz w:val="28"/>
          <w:szCs w:val="28"/>
        </w:rPr>
        <w:t xml:space="preserve">s: </w:t>
      </w:r>
      <w:r w:rsidR="008E70F6">
        <w:rPr>
          <w:rFonts w:ascii="Arial" w:hAnsi="Arial" w:cs="Arial"/>
          <w:sz w:val="28"/>
          <w:szCs w:val="28"/>
        </w:rPr>
        <w:t>Guaratuba e Adolfo Lutz</w:t>
      </w:r>
      <w:r w:rsidR="00E853F3">
        <w:rPr>
          <w:rFonts w:ascii="Arial" w:hAnsi="Arial" w:cs="Arial"/>
          <w:sz w:val="28"/>
          <w:szCs w:val="28"/>
        </w:rPr>
        <w:t xml:space="preserve">, </w:t>
      </w:r>
      <w:r w:rsidR="003F2020">
        <w:rPr>
          <w:rFonts w:ascii="Arial" w:hAnsi="Arial" w:cs="Arial"/>
          <w:sz w:val="28"/>
          <w:szCs w:val="28"/>
        </w:rPr>
        <w:t xml:space="preserve">no bairro </w:t>
      </w:r>
      <w:r w:rsidR="008E70F6">
        <w:rPr>
          <w:rFonts w:ascii="Arial" w:hAnsi="Arial" w:cs="Arial"/>
          <w:sz w:val="28"/>
          <w:szCs w:val="28"/>
        </w:rPr>
        <w:t>Jardim Altos de Itaquá</w:t>
      </w:r>
      <w:r w:rsidR="001E65E8">
        <w:rPr>
          <w:rFonts w:ascii="Arial" w:hAnsi="Arial" w:cs="Arial"/>
          <w:sz w:val="28"/>
          <w:szCs w:val="28"/>
        </w:rPr>
        <w:t>,</w:t>
      </w:r>
      <w:r w:rsidR="003F2020">
        <w:rPr>
          <w:rFonts w:ascii="Arial" w:hAnsi="Arial" w:cs="Arial"/>
          <w:sz w:val="28"/>
          <w:szCs w:val="28"/>
        </w:rPr>
        <w:t xml:space="preserve">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 referido local está totalm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ente escur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E209E8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A65D86">
        <w:rPr>
          <w:rFonts w:ascii="Arial" w:hAnsi="Arial" w:cs="Arial"/>
          <w:bCs/>
          <w:sz w:val="28"/>
          <w:szCs w:val="28"/>
        </w:rPr>
        <w:t>23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D524A5">
        <w:rPr>
          <w:rFonts w:ascii="Arial" w:hAnsi="Arial" w:cs="Arial"/>
          <w:bCs/>
          <w:sz w:val="28"/>
          <w:szCs w:val="28"/>
        </w:rPr>
        <w:t>abril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B3776F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p w:rsidR="00B3776F" w:rsidRPr="00B3776F" w:rsidRDefault="00B3776F" w:rsidP="00B3776F">
      <w:pPr>
        <w:rPr>
          <w:lang w:eastAsia="zh-CN" w:bidi="hi-IN"/>
        </w:rPr>
      </w:pPr>
    </w:p>
    <w:p w:rsidR="00B3776F" w:rsidRDefault="00B3776F" w:rsidP="00B3776F">
      <w:pPr>
        <w:rPr>
          <w:lang w:eastAsia="zh-CN" w:bidi="hi-IN"/>
        </w:rPr>
      </w:pPr>
    </w:p>
    <w:p w:rsidR="00343E43" w:rsidRPr="00B3776F" w:rsidRDefault="00B3776F" w:rsidP="00B3776F">
      <w:pPr>
        <w:tabs>
          <w:tab w:val="left" w:pos="5220"/>
        </w:tabs>
        <w:rPr>
          <w:lang w:eastAsia="zh-CN" w:bidi="hi-IN"/>
        </w:rPr>
      </w:pPr>
      <w:r>
        <w:rPr>
          <w:lang w:eastAsia="zh-CN" w:bidi="hi-IN"/>
        </w:rPr>
        <w:tab/>
      </w:r>
    </w:p>
    <w:sectPr w:rsidR="00343E43" w:rsidRPr="00B3776F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F0E" w:rsidRDefault="00726F0E" w:rsidP="005E3434">
      <w:r>
        <w:separator/>
      </w:r>
    </w:p>
  </w:endnote>
  <w:endnote w:type="continuationSeparator" w:id="1">
    <w:p w:rsidR="00726F0E" w:rsidRDefault="00726F0E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F0E" w:rsidRDefault="00726F0E" w:rsidP="005E3434">
      <w:r>
        <w:separator/>
      </w:r>
    </w:p>
  </w:footnote>
  <w:footnote w:type="continuationSeparator" w:id="1">
    <w:p w:rsidR="00726F0E" w:rsidRDefault="00726F0E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03366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33668"/>
    <w:rsid w:val="00080224"/>
    <w:rsid w:val="000861EB"/>
    <w:rsid w:val="00097139"/>
    <w:rsid w:val="000E5EB2"/>
    <w:rsid w:val="000F2F37"/>
    <w:rsid w:val="001145F6"/>
    <w:rsid w:val="00123F60"/>
    <w:rsid w:val="001363C9"/>
    <w:rsid w:val="001471A7"/>
    <w:rsid w:val="00186A5B"/>
    <w:rsid w:val="001B72B0"/>
    <w:rsid w:val="001C253E"/>
    <w:rsid w:val="001C2F3F"/>
    <w:rsid w:val="001E65E8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076A2"/>
    <w:rsid w:val="003103A6"/>
    <w:rsid w:val="00310BC1"/>
    <w:rsid w:val="00315AD9"/>
    <w:rsid w:val="0032441B"/>
    <w:rsid w:val="00325EFA"/>
    <w:rsid w:val="00337EC1"/>
    <w:rsid w:val="00343E43"/>
    <w:rsid w:val="003452E4"/>
    <w:rsid w:val="003A380D"/>
    <w:rsid w:val="003A640F"/>
    <w:rsid w:val="003F2020"/>
    <w:rsid w:val="00465747"/>
    <w:rsid w:val="00487BEB"/>
    <w:rsid w:val="004960B3"/>
    <w:rsid w:val="004A79A9"/>
    <w:rsid w:val="004D0FCF"/>
    <w:rsid w:val="0053180E"/>
    <w:rsid w:val="00594E9F"/>
    <w:rsid w:val="005B6F7B"/>
    <w:rsid w:val="005D7DEA"/>
    <w:rsid w:val="005E3434"/>
    <w:rsid w:val="005F4BCF"/>
    <w:rsid w:val="00647286"/>
    <w:rsid w:val="00654909"/>
    <w:rsid w:val="006D44EA"/>
    <w:rsid w:val="006D6674"/>
    <w:rsid w:val="006E4A5C"/>
    <w:rsid w:val="006F0361"/>
    <w:rsid w:val="00703F50"/>
    <w:rsid w:val="007066E6"/>
    <w:rsid w:val="007113AF"/>
    <w:rsid w:val="007133BD"/>
    <w:rsid w:val="00726F0E"/>
    <w:rsid w:val="00746589"/>
    <w:rsid w:val="007532B4"/>
    <w:rsid w:val="0075637F"/>
    <w:rsid w:val="007B4A5C"/>
    <w:rsid w:val="007C1F71"/>
    <w:rsid w:val="007F285E"/>
    <w:rsid w:val="007F3632"/>
    <w:rsid w:val="008071AE"/>
    <w:rsid w:val="00863A17"/>
    <w:rsid w:val="008A0C09"/>
    <w:rsid w:val="008B0757"/>
    <w:rsid w:val="008B33D1"/>
    <w:rsid w:val="008C1F28"/>
    <w:rsid w:val="008E14ED"/>
    <w:rsid w:val="008E70F6"/>
    <w:rsid w:val="00902B34"/>
    <w:rsid w:val="00910228"/>
    <w:rsid w:val="00917E6D"/>
    <w:rsid w:val="009357A2"/>
    <w:rsid w:val="00972847"/>
    <w:rsid w:val="009A00CC"/>
    <w:rsid w:val="009A2165"/>
    <w:rsid w:val="009C2B73"/>
    <w:rsid w:val="009D08C7"/>
    <w:rsid w:val="00A01F9A"/>
    <w:rsid w:val="00A24F7C"/>
    <w:rsid w:val="00A27CBC"/>
    <w:rsid w:val="00A63D24"/>
    <w:rsid w:val="00A65D86"/>
    <w:rsid w:val="00A73FA0"/>
    <w:rsid w:val="00AA2316"/>
    <w:rsid w:val="00AB69AC"/>
    <w:rsid w:val="00AC3647"/>
    <w:rsid w:val="00AC4B8A"/>
    <w:rsid w:val="00AC4C05"/>
    <w:rsid w:val="00AE2D28"/>
    <w:rsid w:val="00AF4E96"/>
    <w:rsid w:val="00AF6280"/>
    <w:rsid w:val="00B1419B"/>
    <w:rsid w:val="00B3776F"/>
    <w:rsid w:val="00B60316"/>
    <w:rsid w:val="00B8508C"/>
    <w:rsid w:val="00B94A03"/>
    <w:rsid w:val="00BC0E26"/>
    <w:rsid w:val="00BC3DE2"/>
    <w:rsid w:val="00BF0E6C"/>
    <w:rsid w:val="00C50CBB"/>
    <w:rsid w:val="00C93A4F"/>
    <w:rsid w:val="00CA71A3"/>
    <w:rsid w:val="00CC204B"/>
    <w:rsid w:val="00D240C5"/>
    <w:rsid w:val="00D35471"/>
    <w:rsid w:val="00D358E6"/>
    <w:rsid w:val="00D50FDF"/>
    <w:rsid w:val="00D524A5"/>
    <w:rsid w:val="00D76C30"/>
    <w:rsid w:val="00D86EBE"/>
    <w:rsid w:val="00DB70EB"/>
    <w:rsid w:val="00DC5A1A"/>
    <w:rsid w:val="00DC7441"/>
    <w:rsid w:val="00DC7BBC"/>
    <w:rsid w:val="00DD110C"/>
    <w:rsid w:val="00E209E8"/>
    <w:rsid w:val="00E32037"/>
    <w:rsid w:val="00E83DF1"/>
    <w:rsid w:val="00E853F3"/>
    <w:rsid w:val="00EA683B"/>
    <w:rsid w:val="00EE22C1"/>
    <w:rsid w:val="00EF7C65"/>
    <w:rsid w:val="00F22637"/>
    <w:rsid w:val="00F401CB"/>
    <w:rsid w:val="00F42AB5"/>
    <w:rsid w:val="00F56361"/>
    <w:rsid w:val="00F578CD"/>
    <w:rsid w:val="00F93CC0"/>
    <w:rsid w:val="00FA5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2017-05-12T14:29:00Z</cp:lastPrinted>
  <dcterms:created xsi:type="dcterms:W3CDTF">2018-04-23T19:50:00Z</dcterms:created>
  <dcterms:modified xsi:type="dcterms:W3CDTF">2018-04-23T20:32:00Z</dcterms:modified>
</cp:coreProperties>
</file>