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A2" w:rsidRPr="00746666" w:rsidRDefault="00123BA2" w:rsidP="00123BA2">
      <w:pPr>
        <w:pStyle w:val="Ttulo1"/>
        <w:ind w:firstLine="993"/>
        <w:jc w:val="center"/>
        <w:rPr>
          <w:szCs w:val="24"/>
        </w:rPr>
      </w:pPr>
      <w:r w:rsidRPr="00746666">
        <w:rPr>
          <w:szCs w:val="24"/>
        </w:rPr>
        <w:t>ORDEM DO DIA DA 29ª SESSÃO ORDINÁRIA</w:t>
      </w:r>
    </w:p>
    <w:p w:rsidR="00123BA2" w:rsidRPr="00746666" w:rsidRDefault="00123BA2" w:rsidP="00123BA2">
      <w:pPr>
        <w:ind w:firstLine="2410"/>
        <w:jc w:val="both"/>
        <w:rPr>
          <w:b/>
          <w:sz w:val="24"/>
          <w:szCs w:val="24"/>
        </w:rPr>
      </w:pPr>
    </w:p>
    <w:p w:rsidR="00123BA2" w:rsidRPr="00746666" w:rsidRDefault="00123BA2" w:rsidP="00123BA2">
      <w:pPr>
        <w:ind w:firstLine="1985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>PAUTA DA ORDEM DO DIA DA 29ª SESSÃO ORDINÁRIA DA CÂMARA MUNICIPAL DE ITAQUAQUECETUBA</w:t>
      </w:r>
      <w:r w:rsidRPr="00746666">
        <w:rPr>
          <w:sz w:val="24"/>
          <w:szCs w:val="24"/>
        </w:rPr>
        <w:t xml:space="preserve">, realizada no dia 25 de setembro de 2018. </w:t>
      </w:r>
    </w:p>
    <w:p w:rsidR="00123BA2" w:rsidRPr="00746666" w:rsidRDefault="00123BA2" w:rsidP="00123BA2">
      <w:pPr>
        <w:jc w:val="both"/>
        <w:rPr>
          <w:sz w:val="24"/>
          <w:szCs w:val="24"/>
        </w:rPr>
      </w:pPr>
    </w:p>
    <w:p w:rsidR="00123BA2" w:rsidRPr="00746666" w:rsidRDefault="00123BA2" w:rsidP="00123BA2">
      <w:pPr>
        <w:pStyle w:val="PargrafodaLista"/>
        <w:numPr>
          <w:ilvl w:val="0"/>
          <w:numId w:val="1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sz w:val="24"/>
          <w:szCs w:val="24"/>
        </w:rPr>
        <w:t xml:space="preserve">Em Segunda Discussão </w:t>
      </w:r>
      <w:r w:rsidRPr="00746666">
        <w:rPr>
          <w:b/>
          <w:sz w:val="24"/>
          <w:szCs w:val="24"/>
        </w:rPr>
        <w:t xml:space="preserve">Projeto de Emenda à Lei Orgânica nº 62/2018. Autoria: </w:t>
      </w:r>
      <w:r w:rsidRPr="00746666">
        <w:rPr>
          <w:sz w:val="24"/>
          <w:szCs w:val="24"/>
        </w:rPr>
        <w:t xml:space="preserve">Roberto Carlos do Nascimento Tito e Edson Rodrigues. </w:t>
      </w:r>
      <w:r w:rsidRPr="00746666">
        <w:rPr>
          <w:b/>
          <w:sz w:val="24"/>
          <w:szCs w:val="24"/>
        </w:rPr>
        <w:t xml:space="preserve">Assunto: </w:t>
      </w:r>
      <w:r w:rsidRPr="00746666">
        <w:rPr>
          <w:sz w:val="24"/>
          <w:szCs w:val="24"/>
        </w:rPr>
        <w:t>“Estabelece alteração da Lei Orgânica do Município e dá outras providências”. (Aprovado por unanimidade).</w:t>
      </w:r>
    </w:p>
    <w:p w:rsidR="00123BA2" w:rsidRPr="00746666" w:rsidRDefault="00123BA2" w:rsidP="00123BA2">
      <w:pPr>
        <w:pStyle w:val="PargrafodaLista"/>
        <w:numPr>
          <w:ilvl w:val="0"/>
          <w:numId w:val="1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sz w:val="24"/>
          <w:szCs w:val="24"/>
        </w:rPr>
        <w:t xml:space="preserve">Em Segunda Discussão </w:t>
      </w:r>
      <w:r w:rsidRPr="00746666">
        <w:rPr>
          <w:b/>
          <w:sz w:val="24"/>
          <w:szCs w:val="24"/>
        </w:rPr>
        <w:t xml:space="preserve">Projeto de Lei Complementar nº 305/2018. Autoria: </w:t>
      </w:r>
      <w:r w:rsidRPr="00746666">
        <w:rPr>
          <w:sz w:val="24"/>
          <w:szCs w:val="24"/>
        </w:rPr>
        <w:t>Prefeito Municipal.</w:t>
      </w:r>
      <w:r w:rsidRPr="00746666">
        <w:rPr>
          <w:b/>
          <w:sz w:val="24"/>
          <w:szCs w:val="24"/>
        </w:rPr>
        <w:t xml:space="preserve">  Assunto: </w:t>
      </w:r>
      <w:r w:rsidRPr="00746666">
        <w:rPr>
          <w:sz w:val="24"/>
          <w:szCs w:val="24"/>
        </w:rPr>
        <w:t>"Dispõe sobre a alteração do inciso XIX e alíneas do inciso XXX, do artigo 30, e do § 1º, do artigo 37, da Lei Complementar Municipal nº 184, de 03 de março de 2010". (Aprovado por unanimidade).</w:t>
      </w:r>
    </w:p>
    <w:p w:rsidR="00123BA2" w:rsidRPr="00746666" w:rsidRDefault="00123BA2" w:rsidP="00123BA2">
      <w:pPr>
        <w:spacing w:line="360" w:lineRule="auto"/>
        <w:jc w:val="both"/>
        <w:rPr>
          <w:sz w:val="24"/>
          <w:szCs w:val="24"/>
        </w:rPr>
      </w:pPr>
    </w:p>
    <w:p w:rsidR="00123BA2" w:rsidRPr="00746666" w:rsidRDefault="00123BA2" w:rsidP="00123BA2">
      <w:pPr>
        <w:jc w:val="center"/>
        <w:rPr>
          <w:sz w:val="24"/>
          <w:szCs w:val="24"/>
        </w:rPr>
      </w:pPr>
    </w:p>
    <w:p w:rsidR="00123BA2" w:rsidRPr="00746666" w:rsidRDefault="00123BA2" w:rsidP="00123BA2">
      <w:pPr>
        <w:jc w:val="both"/>
        <w:rPr>
          <w:sz w:val="24"/>
          <w:szCs w:val="24"/>
        </w:rPr>
      </w:pPr>
      <w:r w:rsidRPr="00746666">
        <w:rPr>
          <w:b/>
          <w:sz w:val="24"/>
          <w:szCs w:val="24"/>
          <w:u w:val="single"/>
        </w:rPr>
        <w:t>Observações</w:t>
      </w:r>
      <w:r w:rsidRPr="00746666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457985" w:rsidRPr="00746666" w:rsidRDefault="00457985">
      <w:pPr>
        <w:rPr>
          <w:sz w:val="24"/>
          <w:szCs w:val="24"/>
        </w:rPr>
      </w:pPr>
    </w:p>
    <w:p w:rsidR="00746666" w:rsidRPr="00746666" w:rsidRDefault="00746666">
      <w:pPr>
        <w:rPr>
          <w:sz w:val="24"/>
          <w:szCs w:val="24"/>
        </w:rPr>
      </w:pPr>
    </w:p>
    <w:p w:rsidR="00123BA2" w:rsidRPr="00746666" w:rsidRDefault="00123BA2">
      <w:pPr>
        <w:rPr>
          <w:sz w:val="24"/>
          <w:szCs w:val="24"/>
        </w:rPr>
      </w:pPr>
      <w:r w:rsidRPr="00746666">
        <w:rPr>
          <w:sz w:val="24"/>
          <w:szCs w:val="24"/>
        </w:rPr>
        <w:t>Inclusos após Deliberação em Plenário:</w:t>
      </w:r>
    </w:p>
    <w:p w:rsidR="00123BA2" w:rsidRPr="00746666" w:rsidRDefault="00123BA2">
      <w:pPr>
        <w:rPr>
          <w:sz w:val="24"/>
          <w:szCs w:val="24"/>
        </w:rPr>
      </w:pPr>
    </w:p>
    <w:p w:rsidR="00746666" w:rsidRPr="00746666" w:rsidRDefault="00746666">
      <w:pPr>
        <w:rPr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rPr>
          <w:sz w:val="24"/>
          <w:szCs w:val="24"/>
        </w:rPr>
      </w:pPr>
      <w:r w:rsidRPr="00746666">
        <w:rPr>
          <w:b/>
          <w:sz w:val="24"/>
          <w:szCs w:val="24"/>
        </w:rPr>
        <w:t>Moção Nº 13/2018. Autoria:</w:t>
      </w:r>
      <w:r w:rsidR="00A5730E" w:rsidRPr="00746666">
        <w:rPr>
          <w:b/>
          <w:sz w:val="24"/>
          <w:szCs w:val="24"/>
        </w:rPr>
        <w:t xml:space="preserve"> </w:t>
      </w:r>
      <w:r w:rsidRPr="00746666">
        <w:rPr>
          <w:i/>
          <w:sz w:val="24"/>
          <w:szCs w:val="24"/>
        </w:rPr>
        <w:t>Adriana Aparecida Félix e outros. A</w:t>
      </w:r>
      <w:r w:rsidRPr="00746666">
        <w:rPr>
          <w:b/>
          <w:sz w:val="24"/>
          <w:szCs w:val="24"/>
        </w:rPr>
        <w:t xml:space="preserve">ssunto: </w:t>
      </w:r>
      <w:r w:rsidRPr="00746666">
        <w:rPr>
          <w:i/>
          <w:sz w:val="24"/>
          <w:szCs w:val="24"/>
        </w:rPr>
        <w:t>“Votos de Pesar aos Familiares e Amigos do</w:t>
      </w:r>
      <w:r w:rsidR="00A5730E" w:rsidRPr="00746666">
        <w:rPr>
          <w:i/>
          <w:sz w:val="24"/>
          <w:szCs w:val="24"/>
        </w:rPr>
        <w:t xml:space="preserve"> </w:t>
      </w:r>
      <w:r w:rsidRPr="00746666">
        <w:rPr>
          <w:i/>
          <w:sz w:val="24"/>
          <w:szCs w:val="24"/>
        </w:rPr>
        <w:t xml:space="preserve">Senhor Joaquim Gonçalves da Silva (Quincas)”. </w:t>
      </w:r>
      <w:r w:rsidRPr="00746666">
        <w:rPr>
          <w:sz w:val="24"/>
          <w:szCs w:val="24"/>
        </w:rPr>
        <w:t>(Aprovado por unanimidade).</w:t>
      </w:r>
      <w:r w:rsidR="00A5730E" w:rsidRPr="00746666">
        <w:rPr>
          <w:sz w:val="24"/>
          <w:szCs w:val="24"/>
        </w:rPr>
        <w:t xml:space="preserve"> (Aprovado por unanimidade).</w:t>
      </w:r>
    </w:p>
    <w:p w:rsidR="00123BA2" w:rsidRPr="00746666" w:rsidRDefault="00123BA2" w:rsidP="00A5730E">
      <w:pPr>
        <w:jc w:val="both"/>
        <w:rPr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 xml:space="preserve">Moção Nº 14/2018. Autoria: </w:t>
      </w:r>
      <w:r w:rsidRPr="00746666">
        <w:rPr>
          <w:i/>
          <w:sz w:val="24"/>
          <w:szCs w:val="24"/>
        </w:rPr>
        <w:t xml:space="preserve">Adriana Aparecida Félix e outros. </w:t>
      </w:r>
      <w:r w:rsidRPr="00746666">
        <w:rPr>
          <w:b/>
          <w:sz w:val="24"/>
          <w:szCs w:val="24"/>
        </w:rPr>
        <w:t xml:space="preserve">Assunto: </w:t>
      </w:r>
      <w:proofErr w:type="gramStart"/>
      <w:r w:rsidRPr="00746666">
        <w:rPr>
          <w:i/>
          <w:sz w:val="24"/>
          <w:szCs w:val="24"/>
        </w:rPr>
        <w:t>“Dispõe sobre aplausos e congratulações à Secretaria Municipal de Transportes, em especial a Escola Municipal do Trânsito, Projeto “Educação no Trânsito”.</w:t>
      </w:r>
      <w:proofErr w:type="gramEnd"/>
      <w:r w:rsidRPr="00746666">
        <w:rPr>
          <w:i/>
          <w:sz w:val="24"/>
          <w:szCs w:val="24"/>
        </w:rPr>
        <w:t xml:space="preserve"> </w:t>
      </w:r>
      <w:r w:rsidRPr="00746666">
        <w:rPr>
          <w:sz w:val="24"/>
          <w:szCs w:val="24"/>
        </w:rPr>
        <w:t>(Aprovado por unanimidade). (Aprovado por unanimidade).</w:t>
      </w:r>
    </w:p>
    <w:p w:rsidR="00123BA2" w:rsidRPr="00746666" w:rsidRDefault="00123BA2" w:rsidP="00A5730E">
      <w:pPr>
        <w:jc w:val="both"/>
        <w:rPr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 xml:space="preserve">Projeto de Decreto Legislativo Nº 17/2018. Autoria: </w:t>
      </w:r>
      <w:r w:rsidRPr="00746666">
        <w:rPr>
          <w:i/>
          <w:sz w:val="24"/>
          <w:szCs w:val="24"/>
        </w:rPr>
        <w:t>Roberto Carlos do Nascimento Tito.</w:t>
      </w:r>
      <w:r w:rsidR="00A5730E" w:rsidRPr="00746666">
        <w:rPr>
          <w:i/>
          <w:sz w:val="24"/>
          <w:szCs w:val="24"/>
        </w:rPr>
        <w:t xml:space="preserve"> </w:t>
      </w:r>
      <w:r w:rsidRPr="00746666">
        <w:rPr>
          <w:b/>
          <w:sz w:val="24"/>
          <w:szCs w:val="24"/>
        </w:rPr>
        <w:t xml:space="preserve">Assunto: </w:t>
      </w:r>
      <w:r w:rsidRPr="00746666">
        <w:rPr>
          <w:i/>
          <w:sz w:val="24"/>
          <w:szCs w:val="24"/>
        </w:rPr>
        <w:t xml:space="preserve">“Dispõe sobre concessão de Título de Cidadã Itaquaquecetubense”. </w:t>
      </w:r>
      <w:r w:rsidRPr="00746666">
        <w:rPr>
          <w:sz w:val="24"/>
          <w:szCs w:val="24"/>
        </w:rPr>
        <w:t>(Aprovado por unanimidade).</w:t>
      </w:r>
    </w:p>
    <w:p w:rsidR="00123BA2" w:rsidRPr="00746666" w:rsidRDefault="00123BA2" w:rsidP="00A5730E">
      <w:pPr>
        <w:spacing w:line="360" w:lineRule="auto"/>
        <w:jc w:val="both"/>
        <w:rPr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lastRenderedPageBreak/>
        <w:t xml:space="preserve">Requerimento Nº 52/2018. Autoria: </w:t>
      </w:r>
      <w:r w:rsidRPr="00746666">
        <w:rPr>
          <w:i/>
          <w:sz w:val="24"/>
          <w:szCs w:val="24"/>
        </w:rPr>
        <w:t xml:space="preserve">Adriana Aparecida Félix. </w:t>
      </w:r>
      <w:r w:rsidRPr="00746666">
        <w:rPr>
          <w:b/>
          <w:sz w:val="24"/>
          <w:szCs w:val="24"/>
        </w:rPr>
        <w:t xml:space="preserve">Assunto: </w:t>
      </w:r>
      <w:r w:rsidRPr="00746666">
        <w:rPr>
          <w:i/>
          <w:sz w:val="24"/>
          <w:szCs w:val="24"/>
        </w:rPr>
        <w:t xml:space="preserve">Solicita informações referentes à implantação do Serviço de Verificação de Óbito- SVO. </w:t>
      </w:r>
      <w:r w:rsidRPr="00746666">
        <w:rPr>
          <w:sz w:val="24"/>
          <w:szCs w:val="24"/>
        </w:rPr>
        <w:t>(Aprovado por unanimidade).</w:t>
      </w:r>
    </w:p>
    <w:p w:rsidR="00123BA2" w:rsidRPr="00746666" w:rsidRDefault="00123BA2" w:rsidP="00A5730E">
      <w:pPr>
        <w:spacing w:line="360" w:lineRule="auto"/>
        <w:jc w:val="both"/>
        <w:rPr>
          <w:b/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 xml:space="preserve">Requerimento Nº 53/2018. Autoria: </w:t>
      </w:r>
      <w:r w:rsidRPr="00746666">
        <w:rPr>
          <w:i/>
          <w:sz w:val="24"/>
          <w:szCs w:val="24"/>
        </w:rPr>
        <w:t xml:space="preserve">Adriana Aparecida Félix. </w:t>
      </w:r>
      <w:r w:rsidRPr="00746666">
        <w:rPr>
          <w:b/>
          <w:sz w:val="24"/>
          <w:szCs w:val="24"/>
        </w:rPr>
        <w:t xml:space="preserve">Assunto: </w:t>
      </w:r>
      <w:r w:rsidRPr="00746666">
        <w:rPr>
          <w:i/>
          <w:sz w:val="24"/>
          <w:szCs w:val="24"/>
        </w:rPr>
        <w:t xml:space="preserve">Solicita informações referentes à implantação de tratamento de esgoto nos Bairros da Vila Japão. </w:t>
      </w:r>
      <w:r w:rsidRPr="00746666">
        <w:rPr>
          <w:sz w:val="24"/>
          <w:szCs w:val="24"/>
        </w:rPr>
        <w:t>(Aprovado por unanimidade).</w:t>
      </w:r>
    </w:p>
    <w:p w:rsidR="00123BA2" w:rsidRPr="00746666" w:rsidRDefault="00123BA2" w:rsidP="00A5730E">
      <w:pPr>
        <w:spacing w:line="360" w:lineRule="auto"/>
        <w:jc w:val="both"/>
        <w:rPr>
          <w:b/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 xml:space="preserve">Requerimento Nº 54/2018. Autoria: </w:t>
      </w:r>
      <w:r w:rsidRPr="00746666">
        <w:rPr>
          <w:i/>
          <w:sz w:val="24"/>
          <w:szCs w:val="24"/>
        </w:rPr>
        <w:t xml:space="preserve">Adriana Aparecida Félix. </w:t>
      </w:r>
      <w:r w:rsidRPr="00746666">
        <w:rPr>
          <w:b/>
          <w:sz w:val="24"/>
          <w:szCs w:val="24"/>
        </w:rPr>
        <w:t xml:space="preserve">Assunto: </w:t>
      </w:r>
      <w:r w:rsidRPr="00746666">
        <w:rPr>
          <w:i/>
          <w:sz w:val="24"/>
          <w:szCs w:val="24"/>
        </w:rPr>
        <w:t xml:space="preserve">Solicita informações referentes ao Cadastro para os usuários que necessitam de Órtese/ Prótese. </w:t>
      </w:r>
      <w:r w:rsidRPr="00746666">
        <w:rPr>
          <w:sz w:val="24"/>
          <w:szCs w:val="24"/>
        </w:rPr>
        <w:t>(Aprovado por unanimidade).</w:t>
      </w:r>
    </w:p>
    <w:p w:rsidR="00123BA2" w:rsidRPr="00746666" w:rsidRDefault="00123BA2" w:rsidP="00A5730E">
      <w:pPr>
        <w:spacing w:line="360" w:lineRule="auto"/>
        <w:jc w:val="both"/>
        <w:rPr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 xml:space="preserve">Requerimento Nº 55/2018. Autoria: </w:t>
      </w:r>
      <w:r w:rsidRPr="00746666">
        <w:rPr>
          <w:i/>
          <w:sz w:val="24"/>
          <w:szCs w:val="24"/>
        </w:rPr>
        <w:t xml:space="preserve">Adriana Aparecida Félix. </w:t>
      </w:r>
      <w:r w:rsidRPr="00746666">
        <w:rPr>
          <w:b/>
          <w:sz w:val="24"/>
          <w:szCs w:val="24"/>
        </w:rPr>
        <w:t xml:space="preserve">Assunto: </w:t>
      </w:r>
      <w:r w:rsidRPr="00746666">
        <w:rPr>
          <w:i/>
          <w:sz w:val="24"/>
          <w:szCs w:val="24"/>
        </w:rPr>
        <w:t xml:space="preserve">Solicita </w:t>
      </w:r>
      <w:r w:rsidR="00A5730E" w:rsidRPr="00746666">
        <w:rPr>
          <w:i/>
          <w:sz w:val="24"/>
          <w:szCs w:val="24"/>
        </w:rPr>
        <w:t>informações referentes ao Corredor Metropolitano</w:t>
      </w:r>
      <w:r w:rsidRPr="00746666">
        <w:rPr>
          <w:i/>
          <w:sz w:val="24"/>
          <w:szCs w:val="24"/>
        </w:rPr>
        <w:t xml:space="preserve">. </w:t>
      </w:r>
      <w:r w:rsidRPr="00746666">
        <w:rPr>
          <w:sz w:val="24"/>
          <w:szCs w:val="24"/>
        </w:rPr>
        <w:t>(Aprovado por unanimidade).</w:t>
      </w:r>
    </w:p>
    <w:p w:rsidR="00123BA2" w:rsidRPr="00746666" w:rsidRDefault="00123BA2" w:rsidP="00A5730E">
      <w:pPr>
        <w:spacing w:line="360" w:lineRule="auto"/>
        <w:jc w:val="both"/>
        <w:rPr>
          <w:i/>
          <w:sz w:val="24"/>
          <w:szCs w:val="24"/>
        </w:rPr>
      </w:pPr>
    </w:p>
    <w:p w:rsidR="00123BA2" w:rsidRPr="00746666" w:rsidRDefault="00123BA2" w:rsidP="00A5730E">
      <w:pPr>
        <w:pStyle w:val="PargrafodaLista"/>
        <w:numPr>
          <w:ilvl w:val="0"/>
          <w:numId w:val="7"/>
        </w:numPr>
        <w:spacing w:line="360" w:lineRule="auto"/>
        <w:ind w:left="0" w:firstLine="2268"/>
        <w:jc w:val="both"/>
        <w:rPr>
          <w:sz w:val="24"/>
          <w:szCs w:val="24"/>
        </w:rPr>
      </w:pPr>
      <w:r w:rsidRPr="00746666">
        <w:rPr>
          <w:b/>
          <w:sz w:val="24"/>
          <w:szCs w:val="24"/>
        </w:rPr>
        <w:t xml:space="preserve">Requerimento Nº 56/2018. Autoria: </w:t>
      </w:r>
      <w:r w:rsidRPr="00746666">
        <w:rPr>
          <w:sz w:val="24"/>
          <w:szCs w:val="24"/>
        </w:rPr>
        <w:t xml:space="preserve">Roberto Letrista de Oliveira. </w:t>
      </w:r>
      <w:r w:rsidRPr="00746666">
        <w:rPr>
          <w:b/>
          <w:i/>
          <w:sz w:val="24"/>
          <w:szCs w:val="24"/>
        </w:rPr>
        <w:t>Assunto:</w:t>
      </w:r>
      <w:r w:rsidRPr="00746666">
        <w:rPr>
          <w:i/>
          <w:sz w:val="24"/>
          <w:szCs w:val="24"/>
        </w:rPr>
        <w:t xml:space="preserve"> </w:t>
      </w:r>
      <w:r w:rsidRPr="00746666">
        <w:rPr>
          <w:sz w:val="24"/>
          <w:szCs w:val="24"/>
        </w:rPr>
        <w:t>Requerendo informações sobre a área na Vila Bartira. (Aprovado por unanimidade).</w:t>
      </w:r>
    </w:p>
    <w:p w:rsidR="00123BA2" w:rsidRPr="00746666" w:rsidRDefault="00123BA2" w:rsidP="00A5730E">
      <w:pPr>
        <w:jc w:val="both"/>
        <w:rPr>
          <w:sz w:val="24"/>
          <w:szCs w:val="24"/>
        </w:rPr>
      </w:pPr>
    </w:p>
    <w:p w:rsidR="00746666" w:rsidRPr="00746666" w:rsidRDefault="00746666" w:rsidP="00746666">
      <w:pPr>
        <w:spacing w:line="360" w:lineRule="auto"/>
        <w:ind w:firstLine="1701"/>
        <w:jc w:val="center"/>
        <w:rPr>
          <w:sz w:val="24"/>
          <w:szCs w:val="24"/>
        </w:rPr>
      </w:pPr>
      <w:r w:rsidRPr="00746666">
        <w:rPr>
          <w:sz w:val="24"/>
          <w:szCs w:val="24"/>
        </w:rPr>
        <w:t>GP, em 25 de setembro de 2018.</w:t>
      </w:r>
    </w:p>
    <w:p w:rsidR="00746666" w:rsidRPr="00746666" w:rsidRDefault="00746666" w:rsidP="00746666">
      <w:pPr>
        <w:tabs>
          <w:tab w:val="left" w:pos="0"/>
        </w:tabs>
        <w:jc w:val="center"/>
        <w:rPr>
          <w:sz w:val="24"/>
          <w:szCs w:val="24"/>
        </w:rPr>
      </w:pPr>
    </w:p>
    <w:p w:rsidR="00746666" w:rsidRPr="00746666" w:rsidRDefault="00746666" w:rsidP="00746666">
      <w:pPr>
        <w:jc w:val="center"/>
        <w:rPr>
          <w:b/>
          <w:sz w:val="24"/>
          <w:szCs w:val="24"/>
        </w:rPr>
      </w:pPr>
    </w:p>
    <w:p w:rsidR="00746666" w:rsidRPr="00746666" w:rsidRDefault="00746666" w:rsidP="00746666">
      <w:pPr>
        <w:jc w:val="center"/>
        <w:rPr>
          <w:b/>
          <w:sz w:val="24"/>
          <w:szCs w:val="24"/>
        </w:rPr>
      </w:pPr>
      <w:r w:rsidRPr="00746666">
        <w:rPr>
          <w:b/>
          <w:sz w:val="24"/>
          <w:szCs w:val="24"/>
        </w:rPr>
        <w:t xml:space="preserve">     Vereador Roberto Carlos do Nascimento Tito</w:t>
      </w:r>
    </w:p>
    <w:p w:rsidR="00746666" w:rsidRPr="00746666" w:rsidRDefault="00746666" w:rsidP="00746666">
      <w:pPr>
        <w:jc w:val="center"/>
        <w:rPr>
          <w:sz w:val="24"/>
          <w:szCs w:val="24"/>
        </w:rPr>
      </w:pPr>
      <w:r w:rsidRPr="00746666">
        <w:rPr>
          <w:sz w:val="24"/>
          <w:szCs w:val="24"/>
        </w:rPr>
        <w:t xml:space="preserve">    Presidente</w:t>
      </w:r>
    </w:p>
    <w:p w:rsidR="00123BA2" w:rsidRPr="00746666" w:rsidRDefault="00123BA2" w:rsidP="00A5730E">
      <w:pPr>
        <w:rPr>
          <w:sz w:val="24"/>
          <w:szCs w:val="24"/>
        </w:rPr>
      </w:pPr>
    </w:p>
    <w:sectPr w:rsidR="00123BA2" w:rsidRPr="00746666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E43"/>
    <w:multiLevelType w:val="hybridMultilevel"/>
    <w:tmpl w:val="9E767D64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174"/>
    <w:multiLevelType w:val="hybridMultilevel"/>
    <w:tmpl w:val="B206175E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3D7166AF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FAC6D9E"/>
    <w:multiLevelType w:val="hybridMultilevel"/>
    <w:tmpl w:val="4AA4E67A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FD1"/>
    <w:multiLevelType w:val="hybridMultilevel"/>
    <w:tmpl w:val="5ABC6A08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6086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6">
    <w:nsid w:val="708D0E19"/>
    <w:multiLevelType w:val="hybridMultilevel"/>
    <w:tmpl w:val="DB4EB9E0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3BA2"/>
    <w:rsid w:val="00123BA2"/>
    <w:rsid w:val="003B7719"/>
    <w:rsid w:val="00457985"/>
    <w:rsid w:val="00746666"/>
    <w:rsid w:val="00A5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23BA2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23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2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2</cp:revision>
  <dcterms:created xsi:type="dcterms:W3CDTF">2018-09-28T19:23:00Z</dcterms:created>
  <dcterms:modified xsi:type="dcterms:W3CDTF">2018-09-28T19:23:00Z</dcterms:modified>
</cp:coreProperties>
</file>