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102AED">
        <w:rPr>
          <w:rFonts w:ascii="Arial Black" w:hAnsi="Arial Black" w:cs="Times New Roman"/>
          <w:b/>
          <w:sz w:val="26"/>
          <w:szCs w:val="26"/>
          <w:u w:val="single"/>
        </w:rPr>
        <w:t>1666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463D77">
        <w:rPr>
          <w:rFonts w:ascii="Arial" w:hAnsi="Arial" w:cs="Arial"/>
          <w:sz w:val="24"/>
          <w:szCs w:val="24"/>
        </w:rPr>
        <w:t>T</w:t>
      </w:r>
      <w:r w:rsidR="00477221">
        <w:rPr>
          <w:rFonts w:ascii="Arial" w:hAnsi="Arial" w:cs="Arial"/>
          <w:sz w:val="24"/>
          <w:szCs w:val="24"/>
        </w:rPr>
        <w:t>apa Buraco</w:t>
      </w:r>
      <w:r w:rsidR="00D61CDC">
        <w:rPr>
          <w:rFonts w:ascii="Arial" w:hAnsi="Arial" w:cs="Arial"/>
          <w:sz w:val="24"/>
          <w:szCs w:val="24"/>
        </w:rPr>
        <w:t>,</w:t>
      </w:r>
      <w:r w:rsidR="00477221">
        <w:rPr>
          <w:rFonts w:ascii="Arial" w:hAnsi="Arial" w:cs="Arial"/>
          <w:sz w:val="24"/>
          <w:szCs w:val="24"/>
        </w:rPr>
        <w:t xml:space="preserve"> por toda a extensão</w:t>
      </w:r>
      <w:r w:rsidR="00D61CDC">
        <w:rPr>
          <w:rFonts w:ascii="Arial" w:hAnsi="Arial" w:cs="Arial"/>
          <w:sz w:val="24"/>
          <w:szCs w:val="24"/>
        </w:rPr>
        <w:t xml:space="preserve"> </w:t>
      </w:r>
      <w:r w:rsidR="005D2BF6">
        <w:rPr>
          <w:rFonts w:ascii="Arial" w:hAnsi="Arial" w:cs="Arial"/>
          <w:sz w:val="24"/>
          <w:szCs w:val="24"/>
        </w:rPr>
        <w:t xml:space="preserve">na Rua </w:t>
      </w:r>
      <w:r w:rsidR="00B92176">
        <w:rPr>
          <w:rFonts w:ascii="Arial" w:hAnsi="Arial" w:cs="Arial"/>
          <w:sz w:val="24"/>
          <w:szCs w:val="24"/>
        </w:rPr>
        <w:t>Pelotas</w:t>
      </w:r>
      <w:r w:rsidR="005D2BF6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 localizada no Bairro </w:t>
      </w:r>
      <w:r w:rsidR="00CD3834">
        <w:rPr>
          <w:rFonts w:ascii="Arial" w:hAnsi="Arial" w:cs="Arial"/>
          <w:sz w:val="24"/>
          <w:szCs w:val="24"/>
        </w:rPr>
        <w:t xml:space="preserve">Jardim Gonçalves,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CD3834">
        <w:rPr>
          <w:rFonts w:ascii="Arial" w:hAnsi="Arial" w:cs="Arial"/>
          <w:sz w:val="24"/>
          <w:szCs w:val="24"/>
        </w:rPr>
        <w:t>15 de outubro de</w:t>
      </w:r>
      <w:r w:rsidR="00C75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39" w:rsidRDefault="00F81239" w:rsidP="00AC01DC">
      <w:r>
        <w:separator/>
      </w:r>
    </w:p>
  </w:endnote>
  <w:endnote w:type="continuationSeparator" w:id="1">
    <w:p w:rsidR="00F81239" w:rsidRDefault="00F81239" w:rsidP="00AC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39" w:rsidRDefault="00F81239" w:rsidP="00AC01DC">
      <w:r>
        <w:separator/>
      </w:r>
    </w:p>
  </w:footnote>
  <w:footnote w:type="continuationSeparator" w:id="1">
    <w:p w:rsidR="00F81239" w:rsidRDefault="00F81239" w:rsidP="00AC0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812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81239"/>
  <w:p w:rsidR="00AC01DC" w:rsidRDefault="00F8123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812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102AED"/>
    <w:rsid w:val="0014366C"/>
    <w:rsid w:val="0020764D"/>
    <w:rsid w:val="003845C3"/>
    <w:rsid w:val="00463D77"/>
    <w:rsid w:val="00477221"/>
    <w:rsid w:val="00486F7E"/>
    <w:rsid w:val="00536223"/>
    <w:rsid w:val="0056747F"/>
    <w:rsid w:val="005D2BF6"/>
    <w:rsid w:val="00675820"/>
    <w:rsid w:val="00AC01DC"/>
    <w:rsid w:val="00AD58CE"/>
    <w:rsid w:val="00B92176"/>
    <w:rsid w:val="00C7505A"/>
    <w:rsid w:val="00CD3834"/>
    <w:rsid w:val="00D61CDC"/>
    <w:rsid w:val="00D87908"/>
    <w:rsid w:val="00DB4301"/>
    <w:rsid w:val="00E61462"/>
    <w:rsid w:val="00E77FBA"/>
    <w:rsid w:val="00EC05AE"/>
    <w:rsid w:val="00F76C07"/>
    <w:rsid w:val="00F8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4</cp:revision>
  <cp:lastPrinted>2018-03-19T20:29:00Z</cp:lastPrinted>
  <dcterms:created xsi:type="dcterms:W3CDTF">2018-10-15T18:41:00Z</dcterms:created>
  <dcterms:modified xsi:type="dcterms:W3CDTF">2018-10-15T19:23:00Z</dcterms:modified>
</cp:coreProperties>
</file>