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1467FA" w:rsidRDefault="006D7ADB" w:rsidP="006D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1467FA">
        <w:rPr>
          <w:rFonts w:ascii="Times New Roman" w:hAnsi="Times New Roman" w:cs="Times New Roman"/>
          <w:b/>
          <w:sz w:val="24"/>
          <w:szCs w:val="24"/>
        </w:rPr>
        <w:t>Requerimentos - 32ª Sessão Ordinária de 2018</w:t>
      </w:r>
    </w:p>
    <w:bookmarkEnd w:id="0"/>
    <w:bookmarkEnd w:id="1"/>
    <w:bookmarkEnd w:id="2"/>
    <w:bookmarkEnd w:id="3"/>
    <w:p w:rsidR="006D7ADB" w:rsidRPr="001467FA" w:rsidRDefault="006D7ADB" w:rsidP="006D7ADB">
      <w:pPr>
        <w:rPr>
          <w:rFonts w:ascii="Times New Roman" w:hAnsi="Times New Roman" w:cs="Times New Roman"/>
          <w:sz w:val="24"/>
          <w:szCs w:val="24"/>
        </w:rPr>
      </w:pP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>Requerimento Nº 57/2018</w:t>
      </w:r>
      <w:r w:rsidR="00046F68">
        <w:rPr>
          <w:rFonts w:ascii="Times New Roman" w:hAnsi="Times New Roman" w:cs="Times New Roman"/>
          <w:b/>
          <w:sz w:val="24"/>
          <w:szCs w:val="24"/>
        </w:rPr>
        <w:t>.</w:t>
      </w: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467FA">
        <w:rPr>
          <w:rFonts w:ascii="Times New Roman" w:hAnsi="Times New Roman" w:cs="Times New Roman"/>
          <w:i/>
          <w:sz w:val="24"/>
          <w:szCs w:val="24"/>
        </w:rPr>
        <w:t>Adriana Aparecida Félix</w:t>
      </w:r>
      <w:r w:rsidR="00046F68">
        <w:rPr>
          <w:rFonts w:ascii="Times New Roman" w:hAnsi="Times New Roman" w:cs="Times New Roman"/>
          <w:i/>
          <w:sz w:val="24"/>
          <w:szCs w:val="24"/>
        </w:rPr>
        <w:t>.</w:t>
      </w: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467FA">
        <w:rPr>
          <w:rFonts w:ascii="Times New Roman" w:hAnsi="Times New Roman" w:cs="Times New Roman"/>
          <w:i/>
          <w:sz w:val="24"/>
          <w:szCs w:val="24"/>
        </w:rPr>
        <w:t>Solicita reunião entre DAEE – Departamento de Águas e Energia Elétrica e Prefeitura Municipal de Itaquaquecetuba, referente ao retorno das obras do Desassoreamento do Rio Tietê.</w:t>
      </w:r>
    </w:p>
    <w:p w:rsidR="00554F92" w:rsidRPr="001467FA" w:rsidRDefault="00554F92" w:rsidP="00291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>Requerimento Nº 58/2018</w:t>
      </w:r>
      <w:r w:rsidR="00046F68">
        <w:rPr>
          <w:rFonts w:ascii="Times New Roman" w:hAnsi="Times New Roman" w:cs="Times New Roman"/>
          <w:b/>
          <w:sz w:val="24"/>
          <w:szCs w:val="24"/>
        </w:rPr>
        <w:t>.</w:t>
      </w: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467FA">
        <w:rPr>
          <w:rFonts w:ascii="Times New Roman" w:hAnsi="Times New Roman" w:cs="Times New Roman"/>
          <w:i/>
          <w:sz w:val="24"/>
          <w:szCs w:val="24"/>
        </w:rPr>
        <w:t>Adriana Aparecida Félix</w:t>
      </w:r>
      <w:r w:rsidR="00781719" w:rsidRPr="001467FA">
        <w:rPr>
          <w:rFonts w:ascii="Times New Roman" w:hAnsi="Times New Roman" w:cs="Times New Roman"/>
          <w:i/>
          <w:sz w:val="24"/>
          <w:szCs w:val="24"/>
        </w:rPr>
        <w:t xml:space="preserve"> e Aparecida Barbosa da Silva Neves</w:t>
      </w:r>
      <w:r w:rsidR="00046F68">
        <w:rPr>
          <w:rFonts w:ascii="Times New Roman" w:hAnsi="Times New Roman" w:cs="Times New Roman"/>
          <w:i/>
          <w:sz w:val="24"/>
          <w:szCs w:val="24"/>
        </w:rPr>
        <w:t>.</w:t>
      </w: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467FA">
        <w:rPr>
          <w:rFonts w:ascii="Times New Roman" w:hAnsi="Times New Roman" w:cs="Times New Roman"/>
          <w:i/>
          <w:sz w:val="24"/>
          <w:szCs w:val="24"/>
        </w:rPr>
        <w:t>Solicita inclusão do Plano de Macrodrenagem do Município no Plano de trabalho do Convênio com o Governo do Estado de São Paulo e a Companhia de Saneamento Básico do Estado de São Paulo.</w:t>
      </w:r>
    </w:p>
    <w:p w:rsidR="00554F92" w:rsidRPr="001467FA" w:rsidRDefault="00554F92" w:rsidP="00291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>Requerimento Nº 59/2018</w:t>
      </w:r>
      <w:r w:rsidR="00046F68">
        <w:rPr>
          <w:rFonts w:ascii="Times New Roman" w:hAnsi="Times New Roman" w:cs="Times New Roman"/>
          <w:b/>
          <w:sz w:val="24"/>
          <w:szCs w:val="24"/>
        </w:rPr>
        <w:t>.</w:t>
      </w: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467FA">
        <w:rPr>
          <w:rFonts w:ascii="Times New Roman" w:hAnsi="Times New Roman" w:cs="Times New Roman"/>
          <w:i/>
          <w:sz w:val="24"/>
          <w:szCs w:val="24"/>
        </w:rPr>
        <w:t>Adriana Aparecida Félix</w:t>
      </w:r>
      <w:r w:rsidR="00046F68">
        <w:rPr>
          <w:rFonts w:ascii="Times New Roman" w:hAnsi="Times New Roman" w:cs="Times New Roman"/>
          <w:i/>
          <w:sz w:val="24"/>
          <w:szCs w:val="24"/>
        </w:rPr>
        <w:t>.</w:t>
      </w: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467FA">
        <w:rPr>
          <w:rFonts w:ascii="Times New Roman" w:hAnsi="Times New Roman" w:cs="Times New Roman"/>
          <w:i/>
          <w:sz w:val="24"/>
          <w:szCs w:val="24"/>
        </w:rPr>
        <w:t>Solicita informações sobre Estudo Técnico Ambiental do Núcleo Vila Japão II do processo de Regularização Fundiária junto ao Programa Cidade Legal.</w:t>
      </w:r>
    </w:p>
    <w:p w:rsidR="00554F92" w:rsidRPr="001467FA" w:rsidRDefault="00554F92" w:rsidP="00291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>Requerimento Nº 60/2018</w:t>
      </w:r>
      <w:r w:rsidR="00046F68">
        <w:rPr>
          <w:rFonts w:ascii="Times New Roman" w:hAnsi="Times New Roman" w:cs="Times New Roman"/>
          <w:b/>
          <w:sz w:val="24"/>
          <w:szCs w:val="24"/>
        </w:rPr>
        <w:t>.</w:t>
      </w: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467FA">
        <w:rPr>
          <w:rFonts w:ascii="Times New Roman" w:hAnsi="Times New Roman" w:cs="Times New Roman"/>
          <w:i/>
          <w:sz w:val="24"/>
          <w:szCs w:val="24"/>
        </w:rPr>
        <w:t>Adriana Aparecida Félix</w:t>
      </w:r>
      <w:r w:rsidR="00046F68">
        <w:rPr>
          <w:rFonts w:ascii="Times New Roman" w:hAnsi="Times New Roman" w:cs="Times New Roman"/>
          <w:i/>
          <w:sz w:val="24"/>
          <w:szCs w:val="24"/>
        </w:rPr>
        <w:t>.</w:t>
      </w:r>
    </w:p>
    <w:p w:rsidR="00554F92" w:rsidRPr="001467FA" w:rsidRDefault="00291F1F" w:rsidP="00291F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467FA">
        <w:rPr>
          <w:rFonts w:ascii="Times New Roman" w:hAnsi="Times New Roman" w:cs="Times New Roman"/>
          <w:i/>
          <w:sz w:val="24"/>
          <w:szCs w:val="24"/>
        </w:rPr>
        <w:t>Solicita informações sobre Levantamento Fundiário do Núcleo Vila Japão.</w:t>
      </w:r>
    </w:p>
    <w:p w:rsidR="00554F92" w:rsidRPr="001467FA" w:rsidRDefault="00554F92" w:rsidP="00291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65C" w:rsidRPr="001467FA" w:rsidRDefault="0012465C" w:rsidP="0012465C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>Requerimento Nº 61/2018</w:t>
      </w:r>
      <w:r w:rsidR="00046F68">
        <w:rPr>
          <w:rFonts w:ascii="Times New Roman" w:hAnsi="Times New Roman" w:cs="Times New Roman"/>
          <w:b/>
          <w:sz w:val="24"/>
          <w:szCs w:val="24"/>
        </w:rPr>
        <w:t>.</w:t>
      </w:r>
    </w:p>
    <w:p w:rsidR="0012465C" w:rsidRPr="001467FA" w:rsidRDefault="0012465C" w:rsidP="0012465C">
      <w:pPr>
        <w:jc w:val="both"/>
        <w:rPr>
          <w:rFonts w:ascii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467FA">
        <w:rPr>
          <w:rFonts w:ascii="Times New Roman" w:hAnsi="Times New Roman" w:cs="Times New Roman"/>
          <w:i/>
          <w:sz w:val="24"/>
          <w:szCs w:val="24"/>
        </w:rPr>
        <w:t>Adriana Aparecida Félix</w:t>
      </w:r>
      <w:r w:rsidR="00046F68">
        <w:rPr>
          <w:rFonts w:ascii="Times New Roman" w:hAnsi="Times New Roman" w:cs="Times New Roman"/>
          <w:i/>
          <w:sz w:val="24"/>
          <w:szCs w:val="24"/>
        </w:rPr>
        <w:t>.</w:t>
      </w:r>
    </w:p>
    <w:p w:rsidR="0012465C" w:rsidRPr="001467FA" w:rsidRDefault="0012465C" w:rsidP="001246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467FA">
        <w:rPr>
          <w:rFonts w:ascii="Times New Roman" w:eastAsia="Times New Roman" w:hAnsi="Times New Roman" w:cs="Times New Roman"/>
          <w:sz w:val="24"/>
          <w:szCs w:val="24"/>
        </w:rPr>
        <w:t>Solicita informações sobre o Convênio firmado entre o Poder Executivo e o DAEE - Departamento de Águas e Energia Elétrica.</w:t>
      </w:r>
    </w:p>
    <w:sectPr w:rsidR="0012465C" w:rsidRPr="001467FA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46F68"/>
    <w:rsid w:val="0012465C"/>
    <w:rsid w:val="001467FA"/>
    <w:rsid w:val="00291F1F"/>
    <w:rsid w:val="005117F9"/>
    <w:rsid w:val="00554F92"/>
    <w:rsid w:val="00680A6B"/>
    <w:rsid w:val="006D7ADB"/>
    <w:rsid w:val="00781719"/>
    <w:rsid w:val="00B30C8D"/>
    <w:rsid w:val="00B62866"/>
    <w:rsid w:val="00BD4C30"/>
    <w:rsid w:val="00C737C9"/>
    <w:rsid w:val="00CD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11</cp:revision>
  <cp:lastPrinted>2018-10-16T14:02:00Z</cp:lastPrinted>
  <dcterms:created xsi:type="dcterms:W3CDTF">2018-04-03T13:03:00Z</dcterms:created>
  <dcterms:modified xsi:type="dcterms:W3CDTF">2018-10-17T19:01:00Z</dcterms:modified>
</cp:coreProperties>
</file>