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723BDA" w:rsidRDefault="006D7ADB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723BDA">
        <w:rPr>
          <w:rFonts w:ascii="Times New Roman" w:hAnsi="Times New Roman" w:cs="Times New Roman"/>
          <w:b/>
          <w:sz w:val="24"/>
          <w:szCs w:val="24"/>
        </w:rPr>
        <w:t>Projetos em deliberação - 34ª Sessão Ordinária de 2018</w:t>
      </w:r>
    </w:p>
    <w:bookmarkEnd w:id="0"/>
    <w:bookmarkEnd w:id="1"/>
    <w:bookmarkEnd w:id="2"/>
    <w:bookmarkEnd w:id="3"/>
    <w:p w:rsidR="006D7ADB" w:rsidRPr="00723BDA" w:rsidRDefault="006D7ADB" w:rsidP="001B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>Projeto de Decreto Legislativo Nº 18/2018</w:t>
      </w:r>
      <w:r w:rsidR="00723BDA" w:rsidRPr="00723BDA">
        <w:rPr>
          <w:rFonts w:ascii="Times New Roman" w:hAnsi="Times New Roman" w:cs="Times New Roman"/>
          <w:b/>
          <w:sz w:val="24"/>
          <w:szCs w:val="24"/>
        </w:rPr>
        <w:t>.</w:t>
      </w: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23BDA">
        <w:rPr>
          <w:rFonts w:ascii="Times New Roman" w:hAnsi="Times New Roman" w:cs="Times New Roman"/>
          <w:i/>
          <w:sz w:val="24"/>
          <w:szCs w:val="24"/>
        </w:rPr>
        <w:t>Nadir Aparecida Costa de Godoi</w:t>
      </w:r>
      <w:r w:rsidR="00723BDA" w:rsidRPr="00723BDA">
        <w:rPr>
          <w:rFonts w:ascii="Times New Roman" w:hAnsi="Times New Roman" w:cs="Times New Roman"/>
          <w:i/>
          <w:sz w:val="24"/>
          <w:szCs w:val="24"/>
        </w:rPr>
        <w:t>.</w:t>
      </w: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23BDA">
        <w:rPr>
          <w:rFonts w:ascii="Times New Roman" w:hAnsi="Times New Roman" w:cs="Times New Roman"/>
          <w:i/>
          <w:sz w:val="24"/>
          <w:szCs w:val="24"/>
        </w:rPr>
        <w:t>“Dispõe sobre concessão da Medalha Herbert de Souza - Betinho à ASSOCIAÇÃO BUDISTA E BEN</w:t>
      </w:r>
      <w:r w:rsidR="00FF0525" w:rsidRPr="00723BDA">
        <w:rPr>
          <w:rFonts w:ascii="Times New Roman" w:hAnsi="Times New Roman" w:cs="Times New Roman"/>
          <w:i/>
          <w:sz w:val="24"/>
          <w:szCs w:val="24"/>
        </w:rPr>
        <w:t>E</w:t>
      </w:r>
      <w:r w:rsidRPr="00723BDA">
        <w:rPr>
          <w:rFonts w:ascii="Times New Roman" w:hAnsi="Times New Roman" w:cs="Times New Roman"/>
          <w:i/>
          <w:sz w:val="24"/>
          <w:szCs w:val="24"/>
        </w:rPr>
        <w:t>FICENTE E ASSISTÊNCIA SOCIAL TZO CHI DO BRASIL”.</w:t>
      </w:r>
    </w:p>
    <w:p w:rsidR="00D520DD" w:rsidRPr="00723BDA" w:rsidRDefault="00D520DD" w:rsidP="001B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>Projeto de Lei Nº 51/2018</w:t>
      </w:r>
      <w:r w:rsidR="00723BDA" w:rsidRPr="00723BDA">
        <w:rPr>
          <w:rFonts w:ascii="Times New Roman" w:hAnsi="Times New Roman" w:cs="Times New Roman"/>
          <w:b/>
          <w:sz w:val="24"/>
          <w:szCs w:val="24"/>
        </w:rPr>
        <w:t>.</w:t>
      </w: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23BDA">
        <w:rPr>
          <w:rFonts w:ascii="Times New Roman" w:hAnsi="Times New Roman" w:cs="Times New Roman"/>
          <w:i/>
          <w:sz w:val="24"/>
          <w:szCs w:val="24"/>
        </w:rPr>
        <w:t>Edvando Ferreira de Jesus</w:t>
      </w:r>
      <w:r w:rsidR="00723BDA" w:rsidRPr="00723BDA">
        <w:rPr>
          <w:rFonts w:ascii="Times New Roman" w:hAnsi="Times New Roman" w:cs="Times New Roman"/>
          <w:i/>
          <w:sz w:val="24"/>
          <w:szCs w:val="24"/>
        </w:rPr>
        <w:t>.</w:t>
      </w: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23BDA">
        <w:rPr>
          <w:rFonts w:ascii="Times New Roman" w:hAnsi="Times New Roman" w:cs="Times New Roman"/>
          <w:i/>
          <w:sz w:val="24"/>
          <w:szCs w:val="24"/>
        </w:rPr>
        <w:t>“Dispõe sobre a divulgação das listagens dos pacientes que aguardam por consultas com especialistas, exames e cirurgias na rede pública do Município Itaquaquecetuba e dá outras providências”.</w:t>
      </w:r>
    </w:p>
    <w:p w:rsidR="00D520DD" w:rsidRPr="00723BDA" w:rsidRDefault="00D520DD" w:rsidP="001B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>Projeto de Lei Nº 52/2018</w:t>
      </w:r>
      <w:r w:rsidR="00723BDA" w:rsidRPr="00723BDA">
        <w:rPr>
          <w:rFonts w:ascii="Times New Roman" w:hAnsi="Times New Roman" w:cs="Times New Roman"/>
          <w:b/>
          <w:sz w:val="24"/>
          <w:szCs w:val="24"/>
        </w:rPr>
        <w:t>.</w:t>
      </w: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723BDA">
        <w:rPr>
          <w:rFonts w:ascii="Times New Roman" w:hAnsi="Times New Roman" w:cs="Times New Roman"/>
          <w:i/>
          <w:sz w:val="24"/>
          <w:szCs w:val="24"/>
        </w:rPr>
        <w:t>Roberto Carlos do Nascimento Tito</w:t>
      </w:r>
      <w:r w:rsidR="00723BDA" w:rsidRPr="00723BDA">
        <w:rPr>
          <w:rFonts w:ascii="Times New Roman" w:hAnsi="Times New Roman" w:cs="Times New Roman"/>
          <w:i/>
          <w:sz w:val="24"/>
          <w:szCs w:val="24"/>
        </w:rPr>
        <w:t>.</w:t>
      </w:r>
    </w:p>
    <w:p w:rsidR="00D520DD" w:rsidRPr="00723BDA" w:rsidRDefault="001B1A7B" w:rsidP="001B1A7B">
      <w:pPr>
        <w:jc w:val="both"/>
        <w:rPr>
          <w:rFonts w:ascii="Times New Roman" w:hAnsi="Times New Roman" w:cs="Times New Roman"/>
          <w:sz w:val="24"/>
          <w:szCs w:val="24"/>
        </w:rPr>
      </w:pPr>
      <w:r w:rsidRPr="00723BD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723BDA">
        <w:rPr>
          <w:rFonts w:ascii="Times New Roman" w:hAnsi="Times New Roman" w:cs="Times New Roman"/>
          <w:i/>
          <w:sz w:val="24"/>
          <w:szCs w:val="24"/>
        </w:rPr>
        <w:t>"Dispõe sobre</w:t>
      </w:r>
      <w:proofErr w:type="gramStart"/>
      <w:r w:rsidRPr="00723BD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723BDA">
        <w:rPr>
          <w:rFonts w:ascii="Times New Roman" w:hAnsi="Times New Roman" w:cs="Times New Roman"/>
          <w:i/>
          <w:sz w:val="24"/>
          <w:szCs w:val="24"/>
        </w:rPr>
        <w:t>denominação de Viela no Bairro Residencial Marengo"</w:t>
      </w:r>
      <w:r w:rsidR="00723BDA" w:rsidRPr="00723BDA">
        <w:rPr>
          <w:rFonts w:ascii="Times New Roman" w:hAnsi="Times New Roman" w:cs="Times New Roman"/>
          <w:i/>
          <w:sz w:val="24"/>
          <w:szCs w:val="24"/>
        </w:rPr>
        <w:t>.</w:t>
      </w:r>
    </w:p>
    <w:p w:rsidR="00D520DD" w:rsidRPr="00723BDA" w:rsidRDefault="00D520DD" w:rsidP="001B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DD" w:rsidRPr="00723BDA" w:rsidRDefault="00D520DD" w:rsidP="001B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66" w:rsidRPr="00723BDA" w:rsidRDefault="00B62866" w:rsidP="001B1A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866" w:rsidRPr="00723BD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B1B5D"/>
    <w:rsid w:val="000E2104"/>
    <w:rsid w:val="001B1A7B"/>
    <w:rsid w:val="00680A6B"/>
    <w:rsid w:val="006D7ADB"/>
    <w:rsid w:val="00723BDA"/>
    <w:rsid w:val="00B62866"/>
    <w:rsid w:val="00BD4C30"/>
    <w:rsid w:val="00D520DD"/>
    <w:rsid w:val="00F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7</cp:revision>
  <cp:lastPrinted>2018-10-30T10:51:00Z</cp:lastPrinted>
  <dcterms:created xsi:type="dcterms:W3CDTF">2018-04-03T13:03:00Z</dcterms:created>
  <dcterms:modified xsi:type="dcterms:W3CDTF">2018-10-31T13:33:00Z</dcterms:modified>
</cp:coreProperties>
</file>