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6" w:rsidRDefault="009D74D6"/>
    <w:p w:rsidR="008E45C7" w:rsidRPr="00210F6E" w:rsidRDefault="008E45C7">
      <w:pPr>
        <w:rPr>
          <w:rFonts w:ascii="Arial" w:hAnsi="Arial" w:cs="Arial"/>
          <w:sz w:val="24"/>
          <w:szCs w:val="24"/>
        </w:rPr>
      </w:pPr>
    </w:p>
    <w:p w:rsidR="00210F6E" w:rsidRDefault="00210F6E" w:rsidP="00210F6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210F6E" w:rsidRPr="00963DE6" w:rsidRDefault="00210F6E" w:rsidP="00210F6E">
      <w:pPr>
        <w:pStyle w:val="Standard"/>
        <w:jc w:val="right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PROJETO DE DECRETO LEGISLATIVO Nº        </w:t>
      </w:r>
      <w:r w:rsidR="005F47EE">
        <w:rPr>
          <w:rFonts w:ascii="Arial" w:hAnsi="Arial" w:cs="Arial"/>
          <w:b/>
          <w:bCs/>
          <w:iCs/>
          <w:sz w:val="26"/>
          <w:szCs w:val="26"/>
          <w:u w:val="single"/>
        </w:rPr>
        <w:t>01</w:t>
      </w:r>
      <w:r w:rsidRPr="00963DE6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     /201</w:t>
      </w:r>
      <w:r>
        <w:rPr>
          <w:rFonts w:ascii="Arial" w:hAnsi="Arial" w:cs="Arial"/>
          <w:b/>
          <w:bCs/>
          <w:iCs/>
          <w:sz w:val="26"/>
          <w:szCs w:val="26"/>
          <w:u w:val="single"/>
        </w:rPr>
        <w:t>9</w:t>
      </w:r>
      <w:r w:rsidRPr="00963DE6">
        <w:rPr>
          <w:rFonts w:ascii="Arial" w:hAnsi="Arial" w:cs="Arial"/>
          <w:b/>
          <w:bCs/>
          <w:iCs/>
          <w:sz w:val="26"/>
          <w:szCs w:val="26"/>
          <w:u w:val="single"/>
        </w:rPr>
        <w:t>.</w:t>
      </w:r>
    </w:p>
    <w:p w:rsidR="00210F6E" w:rsidRPr="00963DE6" w:rsidRDefault="00210F6E" w:rsidP="00210F6E">
      <w:pPr>
        <w:pStyle w:val="western"/>
        <w:spacing w:after="0"/>
        <w:jc w:val="right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sz w:val="26"/>
          <w:szCs w:val="26"/>
        </w:rPr>
        <w:t>“Dispõe sobre concessão de Título de Cidadão Itaquaquecetubense</w:t>
      </w:r>
      <w:r w:rsidRPr="00963DE6">
        <w:rPr>
          <w:rFonts w:ascii="Arial" w:hAnsi="Arial" w:cs="Arial"/>
          <w:iCs/>
          <w:sz w:val="26"/>
          <w:szCs w:val="26"/>
        </w:rPr>
        <w:t>”</w:t>
      </w:r>
    </w:p>
    <w:p w:rsidR="00210F6E" w:rsidRPr="00963DE6" w:rsidRDefault="00210F6E" w:rsidP="00210F6E">
      <w:pPr>
        <w:pStyle w:val="western"/>
        <w:spacing w:after="0"/>
        <w:jc w:val="both"/>
        <w:rPr>
          <w:rFonts w:ascii="Arial" w:hAnsi="Arial" w:cs="Arial"/>
          <w:sz w:val="26"/>
          <w:szCs w:val="26"/>
        </w:rPr>
      </w:pPr>
    </w:p>
    <w:p w:rsidR="00210F6E" w:rsidRPr="00963DE6" w:rsidRDefault="00210F6E" w:rsidP="00210F6E">
      <w:pPr>
        <w:pStyle w:val="western"/>
        <w:spacing w:after="0"/>
        <w:jc w:val="center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bCs/>
          <w:iCs/>
          <w:sz w:val="26"/>
          <w:szCs w:val="26"/>
        </w:rPr>
        <w:t>A CÂMARA MUNICIPAL DE ITAQUAQUECETUBA DECRETA:</w:t>
      </w: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1º</w:t>
      </w:r>
      <w:r w:rsidRPr="00963DE6">
        <w:rPr>
          <w:rFonts w:ascii="Arial" w:hAnsi="Arial" w:cs="Arial"/>
          <w:sz w:val="26"/>
          <w:szCs w:val="26"/>
        </w:rPr>
        <w:t xml:space="preserve"> - Fica concedido o Título de Cidadão Itaquaquecetubense ao Ilustríssimo Senhor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CH</w:t>
      </w:r>
      <w:r w:rsidR="000E6DD5">
        <w:rPr>
          <w:rFonts w:ascii="Arial" w:hAnsi="Arial" w:cs="Arial"/>
          <w:b/>
          <w:sz w:val="26"/>
          <w:szCs w:val="26"/>
        </w:rPr>
        <w:t>RISTIAN CÉSAR GONÇALVES CIMINO</w:t>
      </w:r>
      <w:r w:rsidRPr="00963DE6">
        <w:rPr>
          <w:rFonts w:ascii="Arial" w:hAnsi="Arial" w:cs="Arial"/>
          <w:sz w:val="26"/>
          <w:szCs w:val="26"/>
        </w:rPr>
        <w:t>,</w:t>
      </w:r>
      <w:r w:rsidR="000E6DD5">
        <w:rPr>
          <w:rFonts w:ascii="Arial" w:hAnsi="Arial" w:cs="Arial"/>
          <w:sz w:val="26"/>
          <w:szCs w:val="26"/>
        </w:rPr>
        <w:t xml:space="preserve"> (</w:t>
      </w:r>
      <w:r w:rsidR="000E6DD5" w:rsidRPr="000E6DD5">
        <w:rPr>
          <w:rFonts w:ascii="Arial" w:hAnsi="Arial" w:cs="Arial"/>
          <w:b/>
          <w:sz w:val="26"/>
          <w:szCs w:val="26"/>
        </w:rPr>
        <w:t>CIMINO’S)</w:t>
      </w:r>
      <w:r w:rsidRPr="00963DE6">
        <w:rPr>
          <w:rFonts w:ascii="Arial" w:hAnsi="Arial" w:cs="Arial"/>
          <w:sz w:val="26"/>
          <w:szCs w:val="26"/>
        </w:rPr>
        <w:t xml:space="preserve"> pelos relevantes serviços prestados ao Município.</w:t>
      </w:r>
    </w:p>
    <w:p w:rsidR="00210F6E" w:rsidRPr="00963DE6" w:rsidRDefault="00210F6E" w:rsidP="00210F6E">
      <w:pPr>
        <w:tabs>
          <w:tab w:val="num" w:pos="0"/>
        </w:tabs>
        <w:ind w:firstLine="1680"/>
        <w:jc w:val="both"/>
        <w:rPr>
          <w:rFonts w:ascii="Arial" w:hAnsi="Arial" w:cs="Arial"/>
          <w:sz w:val="26"/>
          <w:szCs w:val="26"/>
        </w:rPr>
      </w:pP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2º</w:t>
      </w:r>
      <w:r w:rsidRPr="00963DE6">
        <w:rPr>
          <w:rFonts w:ascii="Arial" w:hAnsi="Arial" w:cs="Arial"/>
          <w:sz w:val="26"/>
          <w:szCs w:val="26"/>
        </w:rPr>
        <w:t xml:space="preserve"> - A Presidência da Casa designará local, dia e hora para a Sessão Solene a ser realizada, a entrega do título ora conferido.</w:t>
      </w: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sz w:val="26"/>
          <w:szCs w:val="26"/>
        </w:rPr>
      </w:pP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3º</w:t>
      </w:r>
      <w:r w:rsidRPr="00963DE6">
        <w:rPr>
          <w:rFonts w:ascii="Arial" w:hAnsi="Arial" w:cs="Arial"/>
          <w:sz w:val="26"/>
          <w:szCs w:val="26"/>
        </w:rPr>
        <w:t xml:space="preserve"> - As despesas decorrentes deste Decreto Legislativo correrão à conta das verbas próprias do Orçamento, suplementadas se necessário.</w:t>
      </w: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sz w:val="26"/>
          <w:szCs w:val="26"/>
        </w:rPr>
      </w:pPr>
    </w:p>
    <w:p w:rsidR="00210F6E" w:rsidRPr="00963DE6" w:rsidRDefault="00210F6E" w:rsidP="00210F6E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963DE6">
        <w:rPr>
          <w:rFonts w:ascii="Arial" w:hAnsi="Arial" w:cs="Arial"/>
          <w:b/>
          <w:sz w:val="26"/>
          <w:szCs w:val="26"/>
          <w:u w:val="single"/>
        </w:rPr>
        <w:t>Art. 4º</w:t>
      </w:r>
      <w:r w:rsidRPr="00963DE6">
        <w:rPr>
          <w:rFonts w:ascii="Arial" w:hAnsi="Arial" w:cs="Arial"/>
          <w:sz w:val="26"/>
          <w:szCs w:val="26"/>
        </w:rPr>
        <w:t xml:space="preserve"> - Este Decreto Legislativo entra em vigor na data de sua publicação. </w:t>
      </w:r>
    </w:p>
    <w:p w:rsidR="00210F6E" w:rsidRPr="00963DE6" w:rsidRDefault="00210F6E" w:rsidP="00210F6E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10F6E" w:rsidRPr="00963DE6" w:rsidRDefault="00210F6E" w:rsidP="00210F6E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63DE6">
        <w:rPr>
          <w:rFonts w:ascii="Arial" w:hAnsi="Arial" w:cs="Arial"/>
          <w:bCs/>
          <w:sz w:val="26"/>
          <w:szCs w:val="26"/>
        </w:rPr>
        <w:t xml:space="preserve">Plenário Vereador Maurício Alves Braz, </w:t>
      </w:r>
      <w:r w:rsidR="0083308A">
        <w:rPr>
          <w:rFonts w:ascii="Arial" w:hAnsi="Arial" w:cs="Arial"/>
          <w:bCs/>
          <w:sz w:val="26"/>
          <w:szCs w:val="26"/>
        </w:rPr>
        <w:t>11</w:t>
      </w:r>
      <w:r w:rsidRPr="00963DE6">
        <w:rPr>
          <w:rFonts w:ascii="Arial" w:hAnsi="Arial" w:cs="Arial"/>
          <w:bCs/>
          <w:sz w:val="26"/>
          <w:szCs w:val="26"/>
        </w:rPr>
        <w:t xml:space="preserve"> de </w:t>
      </w:r>
      <w:r w:rsidR="0083308A">
        <w:rPr>
          <w:rFonts w:ascii="Arial" w:hAnsi="Arial" w:cs="Arial"/>
          <w:bCs/>
          <w:sz w:val="26"/>
          <w:szCs w:val="26"/>
        </w:rPr>
        <w:t>fevereiro</w:t>
      </w:r>
      <w:r w:rsidRPr="00963DE6">
        <w:rPr>
          <w:rFonts w:ascii="Arial" w:hAnsi="Arial" w:cs="Arial"/>
          <w:bCs/>
          <w:sz w:val="26"/>
          <w:szCs w:val="26"/>
        </w:rPr>
        <w:t xml:space="preserve"> de 201</w:t>
      </w:r>
      <w:r w:rsidR="000E6DD5">
        <w:rPr>
          <w:rFonts w:ascii="Arial" w:hAnsi="Arial" w:cs="Arial"/>
          <w:bCs/>
          <w:sz w:val="26"/>
          <w:szCs w:val="26"/>
        </w:rPr>
        <w:t>9</w:t>
      </w:r>
      <w:r w:rsidRPr="00963DE6">
        <w:rPr>
          <w:rFonts w:ascii="Arial" w:hAnsi="Arial" w:cs="Arial"/>
          <w:bCs/>
          <w:sz w:val="26"/>
          <w:szCs w:val="26"/>
        </w:rPr>
        <w:t>.</w:t>
      </w:r>
    </w:p>
    <w:p w:rsidR="008E45C7" w:rsidRDefault="008E45C7" w:rsidP="008E45C7">
      <w:pPr>
        <w:ind w:firstLine="1418"/>
        <w:rPr>
          <w:rFonts w:ascii="Arial" w:hAnsi="Arial" w:cs="Arial"/>
          <w:sz w:val="24"/>
          <w:szCs w:val="24"/>
        </w:rPr>
      </w:pPr>
    </w:p>
    <w:p w:rsidR="007869C7" w:rsidRPr="00210F6E" w:rsidRDefault="007869C7" w:rsidP="008E45C7">
      <w:pPr>
        <w:ind w:firstLine="1418"/>
        <w:rPr>
          <w:rFonts w:ascii="Arial" w:hAnsi="Arial" w:cs="Arial"/>
          <w:sz w:val="24"/>
          <w:szCs w:val="24"/>
        </w:rPr>
      </w:pPr>
    </w:p>
    <w:p w:rsidR="008E45C7" w:rsidRPr="00210F6E" w:rsidRDefault="000E6DD5" w:rsidP="008E45C7">
      <w:pPr>
        <w:spacing w:after="120"/>
        <w:ind w:firstLine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E45C7" w:rsidRPr="00210F6E" w:rsidRDefault="008E45C7" w:rsidP="008E45C7">
      <w:pPr>
        <w:ind w:firstLine="1418"/>
        <w:jc w:val="center"/>
        <w:rPr>
          <w:rFonts w:ascii="Arial" w:hAnsi="Arial" w:cs="Arial"/>
          <w:sz w:val="24"/>
          <w:szCs w:val="24"/>
        </w:rPr>
      </w:pPr>
      <w:r w:rsidRPr="00210F6E">
        <w:rPr>
          <w:rFonts w:ascii="Arial" w:hAnsi="Arial" w:cs="Arial"/>
          <w:sz w:val="24"/>
          <w:szCs w:val="24"/>
        </w:rPr>
        <w:t>Vereador</w:t>
      </w:r>
    </w:p>
    <w:p w:rsidR="008E45C7" w:rsidRDefault="008E45C7">
      <w:pPr>
        <w:rPr>
          <w:rFonts w:ascii="Arial" w:hAnsi="Arial" w:cs="Arial"/>
          <w:sz w:val="24"/>
          <w:szCs w:val="24"/>
        </w:rPr>
      </w:pPr>
    </w:p>
    <w:p w:rsidR="000E6DD5" w:rsidRDefault="000E6DD5">
      <w:pPr>
        <w:rPr>
          <w:rFonts w:ascii="Arial" w:hAnsi="Arial" w:cs="Arial"/>
          <w:sz w:val="24"/>
          <w:szCs w:val="24"/>
        </w:rPr>
      </w:pPr>
    </w:p>
    <w:p w:rsidR="005D5AC2" w:rsidRDefault="005D5AC2" w:rsidP="000E6DD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6DD5" w:rsidRDefault="000E6DD5" w:rsidP="000E6D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6DD5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32A57" w:rsidRDefault="00232A57" w:rsidP="000E6DD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5329" w:rsidRDefault="00125329" w:rsidP="0012532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25329" w:rsidRDefault="00125329" w:rsidP="0012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CHRISTIAN César Gonçalves Cimino, (Cimino’s), nasceu</w:t>
      </w:r>
      <w:r w:rsidR="00232A57">
        <w:rPr>
          <w:rFonts w:ascii="Arial" w:hAnsi="Arial" w:cs="Arial"/>
          <w:sz w:val="24"/>
          <w:szCs w:val="24"/>
        </w:rPr>
        <w:t xml:space="preserve"> em São Paulo no bairro do Cambuci, veio para Itaquaquecetuba em 1998, em 2000 iniciou vendas em empreendimentos imobiliários, na cidade, onde a</w:t>
      </w:r>
      <w:r w:rsidR="0077486B">
        <w:rPr>
          <w:rFonts w:ascii="Arial" w:hAnsi="Arial" w:cs="Arial"/>
          <w:sz w:val="24"/>
          <w:szCs w:val="24"/>
        </w:rPr>
        <w:t>t</w:t>
      </w:r>
      <w:r w:rsidR="00232A57">
        <w:rPr>
          <w:rFonts w:ascii="Arial" w:hAnsi="Arial" w:cs="Arial"/>
          <w:sz w:val="24"/>
          <w:szCs w:val="24"/>
        </w:rPr>
        <w:t>u</w:t>
      </w:r>
      <w:r w:rsidR="0077486B">
        <w:rPr>
          <w:rFonts w:ascii="Arial" w:hAnsi="Arial" w:cs="Arial"/>
          <w:sz w:val="24"/>
          <w:szCs w:val="24"/>
        </w:rPr>
        <w:t>a</w:t>
      </w:r>
      <w:r w:rsidR="00232A57">
        <w:rPr>
          <w:rFonts w:ascii="Arial" w:hAnsi="Arial" w:cs="Arial"/>
          <w:sz w:val="24"/>
          <w:szCs w:val="24"/>
        </w:rPr>
        <w:t xml:space="preserve"> até a presente data, foi militar da força aérea brasileira, </w:t>
      </w:r>
      <w:r w:rsidR="0077486B">
        <w:rPr>
          <w:rFonts w:ascii="Arial" w:hAnsi="Arial" w:cs="Arial"/>
          <w:sz w:val="24"/>
          <w:szCs w:val="24"/>
        </w:rPr>
        <w:t>D</w:t>
      </w:r>
      <w:r w:rsidR="00232A57">
        <w:rPr>
          <w:rFonts w:ascii="Arial" w:hAnsi="Arial" w:cs="Arial"/>
          <w:sz w:val="24"/>
          <w:szCs w:val="24"/>
        </w:rPr>
        <w:t xml:space="preserve">elegado </w:t>
      </w:r>
      <w:r w:rsidR="0077486B">
        <w:rPr>
          <w:rFonts w:ascii="Arial" w:hAnsi="Arial" w:cs="Arial"/>
          <w:sz w:val="24"/>
          <w:szCs w:val="24"/>
        </w:rPr>
        <w:t>R</w:t>
      </w:r>
      <w:r w:rsidR="00232A57">
        <w:rPr>
          <w:rFonts w:ascii="Arial" w:hAnsi="Arial" w:cs="Arial"/>
          <w:sz w:val="24"/>
          <w:szCs w:val="24"/>
        </w:rPr>
        <w:t xml:space="preserve">egional </w:t>
      </w:r>
      <w:r w:rsidR="0077486B">
        <w:rPr>
          <w:rFonts w:ascii="Arial" w:hAnsi="Arial" w:cs="Arial"/>
          <w:sz w:val="24"/>
          <w:szCs w:val="24"/>
        </w:rPr>
        <w:t>L</w:t>
      </w:r>
      <w:r w:rsidR="00232A57">
        <w:rPr>
          <w:rFonts w:ascii="Arial" w:hAnsi="Arial" w:cs="Arial"/>
          <w:sz w:val="24"/>
          <w:szCs w:val="24"/>
        </w:rPr>
        <w:t>este da Aelo – Associação das empresas de loteamento e desenvolvimento urbano de São Paulo, hoje é corretor de imóveis, proprietário de bar, do tiro esportivo loja de armas e munições e formação de vigilantes, formador de opinião entre outras atuações no mercado financeiro e comercial, tudo dentro do nosso Município.</w:t>
      </w:r>
    </w:p>
    <w:p w:rsidR="00232A57" w:rsidRPr="00125329" w:rsidRDefault="00232A57" w:rsidP="0012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Tem</w:t>
      </w:r>
      <w:r w:rsidR="007869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dois filhos: Humberto Pereira Gonçalves Cimino, formado em </w:t>
      </w:r>
      <w:r w:rsidR="0077486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elações </w:t>
      </w:r>
      <w:r w:rsidR="0077486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nternacionais, hoje morando na Espanha e Laércio Pereira Gonçalves Cimino, formando em </w:t>
      </w:r>
      <w:r w:rsidR="007748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dministração, hoje iniciando aos negócios da família.</w:t>
      </w:r>
    </w:p>
    <w:p w:rsidR="000E6DD5" w:rsidRPr="000E6DD5" w:rsidRDefault="000E6DD5" w:rsidP="000E6DD5">
      <w:pPr>
        <w:jc w:val="both"/>
        <w:rPr>
          <w:rFonts w:ascii="Arial" w:hAnsi="Arial" w:cs="Arial"/>
          <w:sz w:val="24"/>
          <w:szCs w:val="24"/>
        </w:rPr>
      </w:pPr>
    </w:p>
    <w:sectPr w:rsidR="000E6DD5" w:rsidRPr="000E6DD5" w:rsidSect="009D74D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5E" w:rsidRDefault="00622E5E" w:rsidP="00B26A51">
      <w:pPr>
        <w:spacing w:after="0" w:line="240" w:lineRule="auto"/>
      </w:pPr>
      <w:r>
        <w:separator/>
      </w:r>
    </w:p>
  </w:endnote>
  <w:endnote w:type="continuationSeparator" w:id="1">
    <w:p w:rsidR="00622E5E" w:rsidRDefault="00622E5E" w:rsidP="00B2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5E" w:rsidRDefault="00622E5E" w:rsidP="00B26A51">
      <w:pPr>
        <w:spacing w:after="0" w:line="240" w:lineRule="auto"/>
      </w:pPr>
      <w:r>
        <w:separator/>
      </w:r>
    </w:p>
  </w:footnote>
  <w:footnote w:type="continuationSeparator" w:id="1">
    <w:p w:rsidR="00622E5E" w:rsidRDefault="00622E5E" w:rsidP="00B2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22E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22E5E"/>
  <w:p w:rsidR="00B26A51" w:rsidRDefault="00FC4D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22E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5C7"/>
    <w:rsid w:val="000E6DD5"/>
    <w:rsid w:val="00125329"/>
    <w:rsid w:val="00210F6E"/>
    <w:rsid w:val="00232A57"/>
    <w:rsid w:val="00344AF9"/>
    <w:rsid w:val="00375A18"/>
    <w:rsid w:val="004226A7"/>
    <w:rsid w:val="005D5AC2"/>
    <w:rsid w:val="005F47EE"/>
    <w:rsid w:val="00622E5E"/>
    <w:rsid w:val="0077486B"/>
    <w:rsid w:val="007869C7"/>
    <w:rsid w:val="0083308A"/>
    <w:rsid w:val="008E45C7"/>
    <w:rsid w:val="009D74D6"/>
    <w:rsid w:val="00B26A51"/>
    <w:rsid w:val="00FC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0F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10F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2019-01-22T16:14:00Z</dcterms:created>
  <dcterms:modified xsi:type="dcterms:W3CDTF">2019-09-11T14:33:00Z</dcterms:modified>
</cp:coreProperties>
</file>