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110BF8" w:rsidRDefault="006D7ADB" w:rsidP="00110BF8">
      <w:pPr>
        <w:pStyle w:val="Ttulo"/>
        <w:jc w:val="center"/>
        <w:rPr>
          <w:sz w:val="28"/>
          <w:szCs w:val="28"/>
        </w:rPr>
      </w:pPr>
      <w:bookmarkStart w:id="0" w:name="OLE_LINK4"/>
      <w:bookmarkStart w:id="1" w:name="OLE_LINK3"/>
      <w:bookmarkStart w:id="2" w:name="OLE_LINK2"/>
      <w:bookmarkStart w:id="3" w:name="OLE_LINK1"/>
      <w:r w:rsidRPr="00110BF8">
        <w:rPr>
          <w:sz w:val="28"/>
          <w:szCs w:val="28"/>
        </w:rPr>
        <w:t>Projetos em deliberação - 2ª Sessão Ordinária de 2019</w:t>
      </w:r>
    </w:p>
    <w:bookmarkEnd w:id="0"/>
    <w:bookmarkEnd w:id="1"/>
    <w:bookmarkEnd w:id="2"/>
    <w:bookmarkEnd w:id="3"/>
    <w:p w:rsidR="00325CE0" w:rsidRPr="00AC7292" w:rsidRDefault="00325CE0" w:rsidP="00325CE0">
      <w:pPr>
        <w:jc w:val="both"/>
        <w:rPr>
          <w:b/>
          <w:sz w:val="24"/>
          <w:szCs w:val="24"/>
        </w:rPr>
      </w:pPr>
      <w:r w:rsidRPr="00AC7292">
        <w:rPr>
          <w:b/>
          <w:sz w:val="24"/>
          <w:szCs w:val="24"/>
        </w:rPr>
        <w:t>Veto nº 01/2019</w:t>
      </w:r>
    </w:p>
    <w:p w:rsidR="00325CE0" w:rsidRPr="00AC7292" w:rsidRDefault="00325CE0" w:rsidP="00325CE0">
      <w:pPr>
        <w:jc w:val="both"/>
        <w:rPr>
          <w:sz w:val="24"/>
          <w:szCs w:val="24"/>
        </w:rPr>
      </w:pPr>
      <w:r w:rsidRPr="00AC7292">
        <w:rPr>
          <w:b/>
          <w:sz w:val="24"/>
          <w:szCs w:val="24"/>
        </w:rPr>
        <w:t xml:space="preserve">Autoria: </w:t>
      </w:r>
      <w:r w:rsidRPr="00AC7292">
        <w:rPr>
          <w:sz w:val="24"/>
          <w:szCs w:val="24"/>
        </w:rPr>
        <w:t>Prefeito Municipal</w:t>
      </w:r>
    </w:p>
    <w:p w:rsidR="00325CE0" w:rsidRPr="00AC7292" w:rsidRDefault="00325CE0" w:rsidP="00325CE0">
      <w:pPr>
        <w:jc w:val="both"/>
        <w:rPr>
          <w:sz w:val="24"/>
          <w:szCs w:val="24"/>
        </w:rPr>
      </w:pPr>
      <w:r w:rsidRPr="00AC7292">
        <w:rPr>
          <w:b/>
          <w:sz w:val="24"/>
          <w:szCs w:val="24"/>
        </w:rPr>
        <w:t xml:space="preserve">Assunto: </w:t>
      </w:r>
      <w:r w:rsidRPr="00AC7292">
        <w:rPr>
          <w:sz w:val="24"/>
          <w:szCs w:val="24"/>
        </w:rPr>
        <w:t xml:space="preserve">Veto total referente ao Projeto de Lei nº 64/2018, que “Considera de Utilidade Pública a Associação a Educação Liberta”      </w:t>
      </w:r>
    </w:p>
    <w:p w:rsidR="00325CE0" w:rsidRDefault="00325CE0" w:rsidP="00AC7292">
      <w:pPr>
        <w:jc w:val="both"/>
        <w:rPr>
          <w:b/>
          <w:sz w:val="24"/>
          <w:szCs w:val="24"/>
        </w:rPr>
      </w:pPr>
    </w:p>
    <w:p w:rsidR="00AC7292" w:rsidRPr="00AC7292" w:rsidRDefault="00AC7292" w:rsidP="00AC7292">
      <w:pPr>
        <w:jc w:val="both"/>
        <w:rPr>
          <w:sz w:val="24"/>
          <w:szCs w:val="24"/>
        </w:rPr>
      </w:pPr>
      <w:r w:rsidRPr="00AC7292">
        <w:rPr>
          <w:b/>
          <w:sz w:val="24"/>
          <w:szCs w:val="24"/>
        </w:rPr>
        <w:t>Projeto de Lei Complementar Nº 306/2018</w:t>
      </w:r>
    </w:p>
    <w:p w:rsidR="00AC7292" w:rsidRPr="00AC7292" w:rsidRDefault="00AC7292" w:rsidP="00AC7292">
      <w:pPr>
        <w:jc w:val="both"/>
        <w:rPr>
          <w:sz w:val="24"/>
          <w:szCs w:val="24"/>
        </w:rPr>
      </w:pPr>
      <w:r w:rsidRPr="00AC7292">
        <w:rPr>
          <w:b/>
          <w:sz w:val="24"/>
          <w:szCs w:val="24"/>
        </w:rPr>
        <w:t xml:space="preserve">Autoria: </w:t>
      </w:r>
      <w:proofErr w:type="spellStart"/>
      <w:r w:rsidRPr="00AC7292">
        <w:rPr>
          <w:i/>
          <w:sz w:val="24"/>
          <w:szCs w:val="24"/>
        </w:rPr>
        <w:t>Mamoru</w:t>
      </w:r>
      <w:proofErr w:type="spellEnd"/>
      <w:r w:rsidRPr="00AC7292">
        <w:rPr>
          <w:i/>
          <w:sz w:val="24"/>
          <w:szCs w:val="24"/>
        </w:rPr>
        <w:t xml:space="preserve"> </w:t>
      </w:r>
      <w:proofErr w:type="spellStart"/>
      <w:r w:rsidRPr="00AC7292">
        <w:rPr>
          <w:i/>
          <w:sz w:val="24"/>
          <w:szCs w:val="24"/>
        </w:rPr>
        <w:t>Nakashima</w:t>
      </w:r>
      <w:proofErr w:type="spellEnd"/>
    </w:p>
    <w:p w:rsidR="00AC7292" w:rsidRPr="00AC7292" w:rsidRDefault="00AC7292" w:rsidP="00AC7292">
      <w:pPr>
        <w:jc w:val="both"/>
        <w:rPr>
          <w:sz w:val="24"/>
          <w:szCs w:val="24"/>
        </w:rPr>
      </w:pPr>
      <w:r w:rsidRPr="00AC7292">
        <w:rPr>
          <w:b/>
          <w:sz w:val="24"/>
          <w:szCs w:val="24"/>
        </w:rPr>
        <w:t xml:space="preserve">Assunto: </w:t>
      </w:r>
      <w:r w:rsidRPr="00AC7292">
        <w:rPr>
          <w:i/>
          <w:sz w:val="24"/>
          <w:szCs w:val="24"/>
        </w:rPr>
        <w:t>"Dispõe sobre a criação de cargos no Quadro Geral de Cargos da Prefeitura Municipal de Itaquaquecetuba, previsto na Lei Complementar nº 65, de 26 de dezembro de 2002, vinculados ao CRAS e ao CREAS, e dá outras providências"</w:t>
      </w:r>
    </w:p>
    <w:p w:rsidR="00AC7292" w:rsidRPr="00AC7292" w:rsidRDefault="00AC7292" w:rsidP="00AC7292">
      <w:pPr>
        <w:jc w:val="both"/>
        <w:rPr>
          <w:b/>
          <w:sz w:val="24"/>
          <w:szCs w:val="24"/>
        </w:rPr>
      </w:pPr>
    </w:p>
    <w:p w:rsidR="00423DEA" w:rsidRPr="00AC7292" w:rsidRDefault="00AC7292" w:rsidP="00AC7292">
      <w:pPr>
        <w:jc w:val="both"/>
        <w:rPr>
          <w:sz w:val="24"/>
          <w:szCs w:val="24"/>
        </w:rPr>
      </w:pPr>
      <w:r w:rsidRPr="00AC7292">
        <w:rPr>
          <w:b/>
          <w:sz w:val="24"/>
          <w:szCs w:val="24"/>
        </w:rPr>
        <w:t>Projeto de Lei Nº 1/2019</w:t>
      </w:r>
    </w:p>
    <w:p w:rsidR="00423DEA" w:rsidRPr="00AC7292" w:rsidRDefault="00AC7292" w:rsidP="00AC7292">
      <w:pPr>
        <w:jc w:val="both"/>
        <w:rPr>
          <w:sz w:val="24"/>
          <w:szCs w:val="24"/>
        </w:rPr>
      </w:pPr>
      <w:r w:rsidRPr="00AC7292">
        <w:rPr>
          <w:b/>
          <w:sz w:val="24"/>
          <w:szCs w:val="24"/>
        </w:rPr>
        <w:t xml:space="preserve">Autoria: </w:t>
      </w:r>
      <w:r w:rsidRPr="00AC7292">
        <w:rPr>
          <w:i/>
          <w:sz w:val="24"/>
          <w:szCs w:val="24"/>
        </w:rPr>
        <w:t>Rolgaciano Fernandes Almeida</w:t>
      </w:r>
    </w:p>
    <w:p w:rsidR="00423DEA" w:rsidRDefault="00AC7292" w:rsidP="00AC7292">
      <w:pPr>
        <w:jc w:val="both"/>
        <w:rPr>
          <w:i/>
          <w:sz w:val="24"/>
          <w:szCs w:val="24"/>
        </w:rPr>
      </w:pPr>
      <w:r w:rsidRPr="00AC7292">
        <w:rPr>
          <w:b/>
          <w:sz w:val="24"/>
          <w:szCs w:val="24"/>
        </w:rPr>
        <w:t xml:space="preserve">Assunto: </w:t>
      </w:r>
      <w:r w:rsidRPr="00AC7292">
        <w:rPr>
          <w:i/>
          <w:sz w:val="24"/>
          <w:szCs w:val="24"/>
        </w:rPr>
        <w:t xml:space="preserve">“Considera de Utilidade Pública </w:t>
      </w:r>
      <w:proofErr w:type="gramStart"/>
      <w:r w:rsidRPr="00AC7292">
        <w:rPr>
          <w:i/>
          <w:sz w:val="24"/>
          <w:szCs w:val="24"/>
        </w:rPr>
        <w:t>a “Travessos</w:t>
      </w:r>
      <w:proofErr w:type="gramEnd"/>
      <w:r w:rsidRPr="00AC7292">
        <w:rPr>
          <w:i/>
          <w:sz w:val="24"/>
          <w:szCs w:val="24"/>
        </w:rPr>
        <w:t xml:space="preserve"> Escolinha Comunitária de Futebol </w:t>
      </w:r>
      <w:proofErr w:type="spellStart"/>
      <w:r w:rsidRPr="00AC7292">
        <w:rPr>
          <w:i/>
          <w:sz w:val="24"/>
          <w:szCs w:val="24"/>
        </w:rPr>
        <w:t>Infanto</w:t>
      </w:r>
      <w:proofErr w:type="spellEnd"/>
      <w:r w:rsidRPr="00AC7292">
        <w:rPr>
          <w:i/>
          <w:sz w:val="24"/>
          <w:szCs w:val="24"/>
        </w:rPr>
        <w:t xml:space="preserve"> Juvenil".</w:t>
      </w:r>
    </w:p>
    <w:p w:rsidR="00AC7292" w:rsidRPr="00AC7292" w:rsidRDefault="00AC7292" w:rsidP="00AC7292">
      <w:pPr>
        <w:jc w:val="both"/>
        <w:rPr>
          <w:sz w:val="24"/>
          <w:szCs w:val="24"/>
        </w:rPr>
      </w:pPr>
    </w:p>
    <w:p w:rsidR="00423DEA" w:rsidRPr="00AC7292" w:rsidRDefault="00AC7292" w:rsidP="00AC7292">
      <w:pPr>
        <w:jc w:val="both"/>
        <w:rPr>
          <w:sz w:val="24"/>
          <w:szCs w:val="24"/>
        </w:rPr>
      </w:pPr>
      <w:r w:rsidRPr="00AC7292">
        <w:rPr>
          <w:b/>
          <w:sz w:val="24"/>
          <w:szCs w:val="24"/>
        </w:rPr>
        <w:t>Projeto de Lei Nº 2/2019</w:t>
      </w:r>
    </w:p>
    <w:p w:rsidR="00423DEA" w:rsidRPr="00AC7292" w:rsidRDefault="00AC7292" w:rsidP="00AC7292">
      <w:pPr>
        <w:jc w:val="both"/>
        <w:rPr>
          <w:sz w:val="24"/>
          <w:szCs w:val="24"/>
        </w:rPr>
      </w:pPr>
      <w:r w:rsidRPr="00AC7292">
        <w:rPr>
          <w:b/>
          <w:sz w:val="24"/>
          <w:szCs w:val="24"/>
        </w:rPr>
        <w:t xml:space="preserve">Autoria: </w:t>
      </w:r>
      <w:r w:rsidRPr="00AC7292">
        <w:rPr>
          <w:i/>
          <w:sz w:val="24"/>
          <w:szCs w:val="24"/>
        </w:rPr>
        <w:t xml:space="preserve">Armando Tavares dos </w:t>
      </w:r>
      <w:proofErr w:type="gramStart"/>
      <w:r w:rsidRPr="00AC7292">
        <w:rPr>
          <w:i/>
          <w:sz w:val="24"/>
          <w:szCs w:val="24"/>
        </w:rPr>
        <w:t>Santos Neto</w:t>
      </w:r>
      <w:proofErr w:type="gramEnd"/>
    </w:p>
    <w:p w:rsidR="00423DEA" w:rsidRDefault="00AC7292" w:rsidP="00AC7292">
      <w:pPr>
        <w:jc w:val="both"/>
        <w:rPr>
          <w:i/>
          <w:sz w:val="24"/>
          <w:szCs w:val="24"/>
        </w:rPr>
      </w:pPr>
      <w:r w:rsidRPr="00AC7292">
        <w:rPr>
          <w:b/>
          <w:sz w:val="24"/>
          <w:szCs w:val="24"/>
        </w:rPr>
        <w:t xml:space="preserve">Assunto: </w:t>
      </w:r>
      <w:r w:rsidRPr="00AC7292">
        <w:rPr>
          <w:i/>
          <w:sz w:val="24"/>
          <w:szCs w:val="24"/>
        </w:rPr>
        <w:t>"Dispõe sobre denominação de Rua"</w:t>
      </w:r>
    </w:p>
    <w:p w:rsidR="00AC7292" w:rsidRPr="00AC7292" w:rsidRDefault="00AC7292" w:rsidP="00AC7292">
      <w:pPr>
        <w:jc w:val="both"/>
        <w:rPr>
          <w:sz w:val="24"/>
          <w:szCs w:val="24"/>
        </w:rPr>
      </w:pPr>
    </w:p>
    <w:p w:rsidR="00423DEA" w:rsidRPr="00AC7292" w:rsidRDefault="00AC7292" w:rsidP="00AC7292">
      <w:pPr>
        <w:jc w:val="both"/>
        <w:rPr>
          <w:sz w:val="24"/>
          <w:szCs w:val="24"/>
        </w:rPr>
      </w:pPr>
      <w:r w:rsidRPr="00AC7292">
        <w:rPr>
          <w:b/>
          <w:sz w:val="24"/>
          <w:szCs w:val="24"/>
        </w:rPr>
        <w:t>Projeto de Lei Nº 3/2019</w:t>
      </w:r>
    </w:p>
    <w:p w:rsidR="00423DEA" w:rsidRPr="00AC7292" w:rsidRDefault="00AC7292" w:rsidP="00AC7292">
      <w:pPr>
        <w:jc w:val="both"/>
        <w:rPr>
          <w:sz w:val="24"/>
          <w:szCs w:val="24"/>
        </w:rPr>
      </w:pPr>
      <w:r w:rsidRPr="00AC7292">
        <w:rPr>
          <w:b/>
          <w:sz w:val="24"/>
          <w:szCs w:val="24"/>
        </w:rPr>
        <w:t xml:space="preserve">Autoria: </w:t>
      </w:r>
      <w:r w:rsidRPr="00AC7292">
        <w:rPr>
          <w:i/>
          <w:sz w:val="24"/>
          <w:szCs w:val="24"/>
        </w:rPr>
        <w:t>Rolgaciano Fernandes Almeida</w:t>
      </w:r>
    </w:p>
    <w:p w:rsidR="00423DEA" w:rsidRDefault="00AC7292" w:rsidP="00AC7292">
      <w:pPr>
        <w:jc w:val="both"/>
        <w:rPr>
          <w:i/>
          <w:sz w:val="24"/>
          <w:szCs w:val="24"/>
        </w:rPr>
      </w:pPr>
      <w:r w:rsidRPr="00AC7292">
        <w:rPr>
          <w:b/>
          <w:sz w:val="24"/>
          <w:szCs w:val="24"/>
        </w:rPr>
        <w:t xml:space="preserve">Assunto: </w:t>
      </w:r>
      <w:r w:rsidRPr="00AC7292">
        <w:rPr>
          <w:i/>
          <w:sz w:val="24"/>
          <w:szCs w:val="24"/>
        </w:rPr>
        <w:t>"Dispõe sobre a realização de perícia anual em pontes integrantes do sistema viário do município de Itaquaquecetuba.”.</w:t>
      </w:r>
    </w:p>
    <w:p w:rsidR="00325CE0" w:rsidRDefault="00325CE0" w:rsidP="00AC7292">
      <w:pPr>
        <w:jc w:val="both"/>
        <w:rPr>
          <w:b/>
          <w:sz w:val="24"/>
          <w:szCs w:val="24"/>
        </w:rPr>
      </w:pPr>
    </w:p>
    <w:p w:rsidR="00423DEA" w:rsidRPr="00AC7292" w:rsidRDefault="00AC7292" w:rsidP="00AC7292">
      <w:pPr>
        <w:jc w:val="both"/>
        <w:rPr>
          <w:sz w:val="24"/>
          <w:szCs w:val="24"/>
        </w:rPr>
      </w:pPr>
      <w:r w:rsidRPr="00AC7292">
        <w:rPr>
          <w:b/>
          <w:sz w:val="24"/>
          <w:szCs w:val="24"/>
        </w:rPr>
        <w:t>Projeto de Decreto Legislativo Nº 1/2019</w:t>
      </w:r>
    </w:p>
    <w:p w:rsidR="00423DEA" w:rsidRPr="00AC7292" w:rsidRDefault="00AC7292" w:rsidP="00AC7292">
      <w:pPr>
        <w:jc w:val="both"/>
        <w:rPr>
          <w:sz w:val="24"/>
          <w:szCs w:val="24"/>
        </w:rPr>
      </w:pPr>
      <w:r w:rsidRPr="00AC7292">
        <w:rPr>
          <w:b/>
          <w:sz w:val="24"/>
          <w:szCs w:val="24"/>
        </w:rPr>
        <w:t xml:space="preserve">Autoria: </w:t>
      </w:r>
      <w:r w:rsidRPr="00AC7292">
        <w:rPr>
          <w:i/>
          <w:sz w:val="24"/>
          <w:szCs w:val="24"/>
        </w:rPr>
        <w:t>Cesar Diniz de Souza</w:t>
      </w:r>
    </w:p>
    <w:p w:rsidR="00423DEA" w:rsidRDefault="00AC7292" w:rsidP="00AC7292">
      <w:pPr>
        <w:jc w:val="both"/>
        <w:rPr>
          <w:i/>
          <w:sz w:val="24"/>
          <w:szCs w:val="24"/>
        </w:rPr>
      </w:pPr>
      <w:r w:rsidRPr="00AC7292">
        <w:rPr>
          <w:b/>
          <w:sz w:val="24"/>
          <w:szCs w:val="24"/>
        </w:rPr>
        <w:lastRenderedPageBreak/>
        <w:t xml:space="preserve">Assunto: </w:t>
      </w:r>
      <w:r w:rsidRPr="00AC7292">
        <w:rPr>
          <w:i/>
          <w:sz w:val="24"/>
          <w:szCs w:val="24"/>
        </w:rPr>
        <w:t>"Dispõe sobre concessão de Título de Cidadão Itaquaquecetubense ao Ilustríssimo Senhor CHRISTIAN CÉSAR GONÇALVES CIMINO - (</w:t>
      </w:r>
      <w:proofErr w:type="spellStart"/>
      <w:r w:rsidRPr="00AC7292">
        <w:rPr>
          <w:i/>
          <w:sz w:val="24"/>
          <w:szCs w:val="24"/>
        </w:rPr>
        <w:t>CIMINO’S</w:t>
      </w:r>
      <w:proofErr w:type="spellEnd"/>
      <w:r w:rsidRPr="00AC7292">
        <w:rPr>
          <w:i/>
          <w:sz w:val="24"/>
          <w:szCs w:val="24"/>
        </w:rPr>
        <w:t>)"</w:t>
      </w:r>
    </w:p>
    <w:p w:rsidR="00325CE0" w:rsidRPr="00AC7292" w:rsidRDefault="00325CE0" w:rsidP="00AC7292">
      <w:pPr>
        <w:jc w:val="both"/>
        <w:rPr>
          <w:sz w:val="24"/>
          <w:szCs w:val="24"/>
        </w:rPr>
      </w:pPr>
    </w:p>
    <w:p w:rsidR="00423DEA" w:rsidRPr="00AC7292" w:rsidRDefault="00AC7292" w:rsidP="00AC7292">
      <w:pPr>
        <w:jc w:val="both"/>
        <w:rPr>
          <w:sz w:val="24"/>
          <w:szCs w:val="24"/>
        </w:rPr>
      </w:pPr>
      <w:r w:rsidRPr="00AC7292">
        <w:rPr>
          <w:b/>
          <w:sz w:val="24"/>
          <w:szCs w:val="24"/>
        </w:rPr>
        <w:t>Moção Nº 1/2019</w:t>
      </w:r>
    </w:p>
    <w:p w:rsidR="00423DEA" w:rsidRPr="00AC7292" w:rsidRDefault="00AC7292" w:rsidP="00AC7292">
      <w:pPr>
        <w:jc w:val="both"/>
        <w:rPr>
          <w:sz w:val="24"/>
          <w:szCs w:val="24"/>
        </w:rPr>
      </w:pPr>
      <w:r w:rsidRPr="00AC7292">
        <w:rPr>
          <w:b/>
          <w:sz w:val="24"/>
          <w:szCs w:val="24"/>
        </w:rPr>
        <w:t xml:space="preserve">Autoria: </w:t>
      </w:r>
      <w:r w:rsidRPr="00AC7292">
        <w:rPr>
          <w:i/>
          <w:sz w:val="24"/>
          <w:szCs w:val="24"/>
        </w:rPr>
        <w:t>Rolgaciano Fernandes Almeida</w:t>
      </w:r>
    </w:p>
    <w:p w:rsidR="00423DEA" w:rsidRPr="00AC7292" w:rsidRDefault="00AC7292" w:rsidP="00AC7292">
      <w:pPr>
        <w:jc w:val="both"/>
        <w:rPr>
          <w:sz w:val="24"/>
          <w:szCs w:val="24"/>
        </w:rPr>
      </w:pPr>
      <w:r w:rsidRPr="00AC7292">
        <w:rPr>
          <w:b/>
          <w:sz w:val="24"/>
          <w:szCs w:val="24"/>
        </w:rPr>
        <w:t xml:space="preserve">Assunto: </w:t>
      </w:r>
      <w:r w:rsidRPr="00AC7292">
        <w:rPr>
          <w:i/>
          <w:sz w:val="24"/>
          <w:szCs w:val="24"/>
        </w:rPr>
        <w:t>“Moção de Pesar pelas vítimas, mortos e desaparecidos da tragédia ocorrida em 25/01/2019 na cidade Brumadinho – MG, com o rompimento da Barragem de minérios de ferro da Mina do Feijão, que ceifou dezenas de vidas.”.</w:t>
      </w:r>
    </w:p>
    <w:sectPr w:rsidR="00423DEA" w:rsidRPr="00AC7292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00275B"/>
    <w:rsid w:val="00110BF8"/>
    <w:rsid w:val="00325CE0"/>
    <w:rsid w:val="00423DEA"/>
    <w:rsid w:val="00680A6B"/>
    <w:rsid w:val="006D7ADB"/>
    <w:rsid w:val="007303B1"/>
    <w:rsid w:val="00AC7292"/>
    <w:rsid w:val="00B62866"/>
    <w:rsid w:val="00BD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110B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10B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234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Dep_Legisl_Elza</cp:lastModifiedBy>
  <cp:revision>6</cp:revision>
  <cp:lastPrinted>2019-02-12T12:34:00Z</cp:lastPrinted>
  <dcterms:created xsi:type="dcterms:W3CDTF">2018-04-03T13:03:00Z</dcterms:created>
  <dcterms:modified xsi:type="dcterms:W3CDTF">2019-02-12T13:03:00Z</dcterms:modified>
</cp:coreProperties>
</file>