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E" w:rsidRDefault="00060F3E">
      <w:pPr>
        <w:jc w:val="both"/>
        <w:rPr>
          <w:sz w:val="28"/>
          <w:szCs w:val="28"/>
        </w:rPr>
      </w:pPr>
    </w:p>
    <w:p w:rsidR="001F49B8" w:rsidRDefault="001F49B8">
      <w:pPr>
        <w:jc w:val="both"/>
        <w:rPr>
          <w:sz w:val="28"/>
          <w:szCs w:val="28"/>
        </w:rPr>
      </w:pPr>
    </w:p>
    <w:p w:rsidR="001F49B8" w:rsidRDefault="001F49B8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PROJETO DE </w:t>
      </w:r>
      <w:proofErr w:type="spellStart"/>
      <w:r>
        <w:rPr>
          <w:b/>
          <w:sz w:val="28"/>
          <w:szCs w:val="28"/>
          <w:u w:val="single"/>
        </w:rPr>
        <w:t>LEINº</w:t>
      </w:r>
      <w:proofErr w:type="spellEnd"/>
      <w:r>
        <w:rPr>
          <w:b/>
          <w:sz w:val="28"/>
          <w:szCs w:val="28"/>
          <w:u w:val="single"/>
        </w:rPr>
        <w:t xml:space="preserve">.         </w:t>
      </w:r>
      <w:r w:rsidR="009569D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    /</w:t>
      </w:r>
      <w:r w:rsidR="006D04B3">
        <w:rPr>
          <w:b/>
          <w:sz w:val="28"/>
          <w:szCs w:val="28"/>
          <w:u w:val="single"/>
        </w:rPr>
        <w:t>201</w:t>
      </w:r>
      <w:r w:rsidR="001F49B8">
        <w:rPr>
          <w:b/>
          <w:sz w:val="28"/>
          <w:szCs w:val="28"/>
          <w:u w:val="single"/>
        </w:rPr>
        <w:t>9</w:t>
      </w:r>
    </w:p>
    <w:p w:rsidR="00060F3E" w:rsidRDefault="00060F3E" w:rsidP="006D04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“</w:t>
      </w:r>
      <w:r w:rsidR="001F49B8">
        <w:rPr>
          <w:sz w:val="28"/>
          <w:szCs w:val="28"/>
        </w:rPr>
        <w:t>Altera o § 1º, do artigo 4º, da Lei Municipal nº 1.720, de 29 de dezembro de 1997 e dá outras providências.”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</w:rPr>
        <w:t>A CÂMARA MUNICIPAL DE ITAQUAQUECETUBA</w:t>
      </w:r>
    </w:p>
    <w:p w:rsidR="00060F3E" w:rsidRDefault="00060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RESOLVE: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 w:rsidRPr="00B50BE5">
        <w:rPr>
          <w:sz w:val="28"/>
          <w:szCs w:val="28"/>
        </w:rPr>
        <w:t xml:space="preserve">                    </w:t>
      </w:r>
      <w:r w:rsidR="001F49B8">
        <w:rPr>
          <w:sz w:val="28"/>
          <w:szCs w:val="28"/>
        </w:rPr>
        <w:t xml:space="preserve"> </w:t>
      </w:r>
      <w:r w:rsidR="00060F3E">
        <w:rPr>
          <w:b/>
          <w:sz w:val="28"/>
          <w:szCs w:val="28"/>
          <w:u w:val="single"/>
        </w:rPr>
        <w:t>Art</w:t>
      </w:r>
      <w:r w:rsidR="00185C59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1º</w:t>
      </w:r>
      <w:r w:rsidR="00060F3E">
        <w:rPr>
          <w:b/>
          <w:sz w:val="28"/>
          <w:szCs w:val="28"/>
        </w:rPr>
        <w:t xml:space="preserve"> - </w:t>
      </w:r>
      <w:r w:rsidR="001F49B8">
        <w:rPr>
          <w:sz w:val="28"/>
          <w:szCs w:val="28"/>
        </w:rPr>
        <w:t>Fica alterado o § 1º, do artigo 4º da Lei Municipal nº 1.720, de 29 de dezembro de 1997, passando a ter a seguinte redação:</w:t>
      </w:r>
    </w:p>
    <w:p w:rsidR="006D04B3" w:rsidRDefault="006D04B3">
      <w:pPr>
        <w:jc w:val="both"/>
        <w:rPr>
          <w:sz w:val="28"/>
          <w:szCs w:val="28"/>
        </w:rPr>
      </w:pPr>
    </w:p>
    <w:p w:rsidR="001F49B8" w:rsidRDefault="001F4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“Art. 4º </w:t>
      </w:r>
      <w:proofErr w:type="gramStart"/>
      <w:r>
        <w:rPr>
          <w:b/>
          <w:sz w:val="28"/>
          <w:szCs w:val="28"/>
        </w:rPr>
        <w:t>- ...</w:t>
      </w:r>
      <w:proofErr w:type="gramEnd"/>
    </w:p>
    <w:p w:rsidR="001F49B8" w:rsidRDefault="001F49B8">
      <w:pPr>
        <w:jc w:val="both"/>
        <w:rPr>
          <w:b/>
          <w:sz w:val="28"/>
          <w:szCs w:val="28"/>
        </w:rPr>
      </w:pPr>
    </w:p>
    <w:p w:rsidR="006D04B3" w:rsidRPr="006D04B3" w:rsidRDefault="001F49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§ 1º - </w:t>
      </w:r>
      <w:r>
        <w:rPr>
          <w:sz w:val="28"/>
          <w:szCs w:val="28"/>
        </w:rPr>
        <w:t>A Gratificação Especial será paga, inclusive, aqueles que, mesmo estando com alguma restrição médica, possam atuar no auxílio administrativo das funções de execução de engenharia, fiscalização, policiamento e controle de tráfego e trânsito nas vias terrestres do Município de Itaquaquecetuba</w:t>
      </w:r>
      <w:proofErr w:type="gramStart"/>
      <w:r>
        <w:rPr>
          <w:sz w:val="28"/>
          <w:szCs w:val="28"/>
        </w:rPr>
        <w:t>”</w:t>
      </w:r>
      <w:proofErr w:type="gramEnd"/>
    </w:p>
    <w:p w:rsidR="00A06423" w:rsidRDefault="00A06423">
      <w:pPr>
        <w:jc w:val="both"/>
        <w:rPr>
          <w:sz w:val="28"/>
          <w:szCs w:val="28"/>
        </w:rPr>
      </w:pPr>
    </w:p>
    <w:p w:rsidR="006C4AAE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  <w:u w:val="single"/>
        </w:rPr>
        <w:t>Art</w:t>
      </w:r>
      <w:r w:rsidR="00185C59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2º</w:t>
      </w:r>
      <w:r w:rsidR="00060F3E">
        <w:rPr>
          <w:b/>
          <w:sz w:val="28"/>
          <w:szCs w:val="28"/>
        </w:rPr>
        <w:t xml:space="preserve"> -</w:t>
      </w:r>
      <w:r w:rsidR="001F49B8">
        <w:rPr>
          <w:b/>
          <w:sz w:val="28"/>
          <w:szCs w:val="28"/>
        </w:rPr>
        <w:t xml:space="preserve"> </w:t>
      </w:r>
      <w:r w:rsidR="006C4AAE">
        <w:rPr>
          <w:sz w:val="28"/>
          <w:szCs w:val="28"/>
        </w:rPr>
        <w:t>A</w:t>
      </w:r>
      <w:r w:rsidR="001F49B8">
        <w:rPr>
          <w:sz w:val="28"/>
          <w:szCs w:val="28"/>
        </w:rPr>
        <w:t>s despesas decorrentes da execução desta Lei correrão por conta de dotações próprias do orçamento.</w:t>
      </w:r>
    </w:p>
    <w:p w:rsidR="00A06423" w:rsidRDefault="00A06423">
      <w:pPr>
        <w:jc w:val="both"/>
        <w:rPr>
          <w:sz w:val="28"/>
          <w:szCs w:val="28"/>
        </w:rPr>
      </w:pPr>
    </w:p>
    <w:p w:rsidR="006C4AAE" w:rsidRPr="006C4AAE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 </w:t>
      </w:r>
      <w:r w:rsidR="006C4AAE">
        <w:rPr>
          <w:b/>
          <w:sz w:val="28"/>
          <w:szCs w:val="28"/>
          <w:u w:val="single"/>
        </w:rPr>
        <w:t>Art</w:t>
      </w:r>
      <w:r w:rsidR="00185C59">
        <w:rPr>
          <w:b/>
          <w:sz w:val="28"/>
          <w:szCs w:val="28"/>
          <w:u w:val="single"/>
        </w:rPr>
        <w:t>.</w:t>
      </w:r>
      <w:r w:rsidR="006C4AAE">
        <w:rPr>
          <w:b/>
          <w:sz w:val="28"/>
          <w:szCs w:val="28"/>
          <w:u w:val="single"/>
        </w:rPr>
        <w:t xml:space="preserve"> 3º</w:t>
      </w:r>
      <w:r w:rsidR="006C4AAE">
        <w:rPr>
          <w:sz w:val="28"/>
          <w:szCs w:val="28"/>
        </w:rPr>
        <w:t xml:space="preserve"> - Esta Lei entra em vigor na data de sua publicação, revogadas as disposições em contrário. 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1F49B8">
        <w:rPr>
          <w:sz w:val="28"/>
          <w:szCs w:val="28"/>
        </w:rPr>
        <w:t>0</w:t>
      </w:r>
      <w:r w:rsidR="009569D9">
        <w:rPr>
          <w:sz w:val="28"/>
          <w:szCs w:val="28"/>
        </w:rPr>
        <w:t>6</w:t>
      </w:r>
      <w:r w:rsidR="00060F3E">
        <w:rPr>
          <w:sz w:val="28"/>
          <w:szCs w:val="28"/>
        </w:rPr>
        <w:t xml:space="preserve"> de </w:t>
      </w:r>
      <w:r w:rsidR="009A0BA1">
        <w:rPr>
          <w:sz w:val="28"/>
          <w:szCs w:val="28"/>
        </w:rPr>
        <w:t>ma</w:t>
      </w:r>
      <w:r w:rsidR="001F49B8">
        <w:rPr>
          <w:sz w:val="28"/>
          <w:szCs w:val="28"/>
        </w:rPr>
        <w:t>io</w:t>
      </w:r>
      <w:r w:rsidR="009A0BA1">
        <w:rPr>
          <w:sz w:val="28"/>
          <w:szCs w:val="28"/>
        </w:rPr>
        <w:t xml:space="preserve"> de 201</w:t>
      </w:r>
      <w:r w:rsidR="001F49B8">
        <w:rPr>
          <w:sz w:val="28"/>
          <w:szCs w:val="28"/>
        </w:rPr>
        <w:t>9</w:t>
      </w:r>
      <w:r w:rsidR="00060F3E">
        <w:rPr>
          <w:sz w:val="28"/>
          <w:szCs w:val="28"/>
        </w:rPr>
        <w:t>.</w:t>
      </w:r>
    </w:p>
    <w:p w:rsidR="009569D9" w:rsidRDefault="009569D9">
      <w:pPr>
        <w:jc w:val="both"/>
        <w:rPr>
          <w:sz w:val="28"/>
          <w:szCs w:val="28"/>
        </w:rPr>
      </w:pPr>
    </w:p>
    <w:p w:rsidR="009569D9" w:rsidRDefault="009569D9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p w:rsidR="00060F3E" w:rsidRPr="001F49B8" w:rsidRDefault="009A0BA1">
      <w:pPr>
        <w:jc w:val="center"/>
        <w:rPr>
          <w:b/>
          <w:sz w:val="28"/>
          <w:szCs w:val="28"/>
        </w:rPr>
      </w:pPr>
      <w:r w:rsidRPr="001F49B8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1F49B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060F3E" w:rsidSect="0012186E">
      <w:headerReference w:type="default" r:id="rId6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2C" w:rsidRDefault="0067502C" w:rsidP="00AE64AD">
      <w:r>
        <w:separator/>
      </w:r>
    </w:p>
  </w:endnote>
  <w:endnote w:type="continuationSeparator" w:id="0">
    <w:p w:rsidR="0067502C" w:rsidRDefault="0067502C" w:rsidP="00AE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2C" w:rsidRDefault="0067502C" w:rsidP="00AE64AD">
      <w:r>
        <w:separator/>
      </w:r>
    </w:p>
  </w:footnote>
  <w:footnote w:type="continuationSeparator" w:id="0">
    <w:p w:rsidR="0067502C" w:rsidRDefault="0067502C" w:rsidP="00AE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AD" w:rsidRDefault="00AE64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60F3E"/>
    <w:rsid w:val="000E086B"/>
    <w:rsid w:val="0012186E"/>
    <w:rsid w:val="00185C59"/>
    <w:rsid w:val="001F49B8"/>
    <w:rsid w:val="00294DAF"/>
    <w:rsid w:val="003B511D"/>
    <w:rsid w:val="00421F80"/>
    <w:rsid w:val="005B4337"/>
    <w:rsid w:val="0067502C"/>
    <w:rsid w:val="006967BE"/>
    <w:rsid w:val="006C4AAE"/>
    <w:rsid w:val="006D04B3"/>
    <w:rsid w:val="007F61E1"/>
    <w:rsid w:val="00801A89"/>
    <w:rsid w:val="00850F53"/>
    <w:rsid w:val="008B3627"/>
    <w:rsid w:val="009569D9"/>
    <w:rsid w:val="009A0BA1"/>
    <w:rsid w:val="009A7CBC"/>
    <w:rsid w:val="00A06423"/>
    <w:rsid w:val="00AE64AD"/>
    <w:rsid w:val="00B50BE5"/>
    <w:rsid w:val="00DB1312"/>
    <w:rsid w:val="00EA7A19"/>
    <w:rsid w:val="00FC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AE6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64AD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AE6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64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Dep_Legisl_Elza</cp:lastModifiedBy>
  <cp:revision>9</cp:revision>
  <cp:lastPrinted>2007-11-27T18:29:00Z</cp:lastPrinted>
  <dcterms:created xsi:type="dcterms:W3CDTF">2019-05-02T19:47:00Z</dcterms:created>
  <dcterms:modified xsi:type="dcterms:W3CDTF">2019-05-06T11:55:00Z</dcterms:modified>
</cp:coreProperties>
</file>