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37" w:rsidRDefault="00D07E37" w:rsidP="00C302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302CE" w:rsidRPr="00D07E37" w:rsidRDefault="00D07E37" w:rsidP="00C302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7E37">
        <w:rPr>
          <w:rFonts w:ascii="Times New Roman" w:hAnsi="Times New Roman" w:cs="Times New Roman"/>
          <w:b/>
          <w:sz w:val="32"/>
          <w:szCs w:val="32"/>
        </w:rPr>
        <w:t>INDICAÇÃO Nº 786/2019</w:t>
      </w:r>
    </w:p>
    <w:p w:rsidR="00C302CE" w:rsidRPr="00B07EF3" w:rsidRDefault="00C302CE" w:rsidP="00C302CE">
      <w:pPr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4538" w:rsidP="00C302CE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07E37">
        <w:rPr>
          <w:rFonts w:ascii="Times New Roman" w:hAnsi="Times New Roman" w:cs="Times New Roman"/>
          <w:b/>
          <w:sz w:val="28"/>
          <w:szCs w:val="26"/>
        </w:rPr>
        <w:t>INDICO À MESA</w:t>
      </w:r>
      <w:r w:rsidR="00C302CE" w:rsidRPr="00D07E37">
        <w:rPr>
          <w:rFonts w:ascii="Times New Roman" w:hAnsi="Times New Roman" w:cs="Times New Roman"/>
          <w:b/>
          <w:sz w:val="28"/>
          <w:szCs w:val="26"/>
        </w:rPr>
        <w:t>,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 nos termos regimentais, seja enviado Ofício ao Senhor Prefeito Municipal, solicitando de Vossa Excelência, providências junto à Secretaria Municipal Competente, o serviço</w:t>
      </w:r>
      <w:r w:rsidR="006A1934">
        <w:rPr>
          <w:rFonts w:ascii="Times New Roman" w:hAnsi="Times New Roman" w:cs="Times New Roman"/>
          <w:sz w:val="28"/>
          <w:szCs w:val="26"/>
        </w:rPr>
        <w:t xml:space="preserve"> de </w:t>
      </w:r>
      <w:r w:rsidR="000B2ED2">
        <w:rPr>
          <w:rFonts w:ascii="Times New Roman" w:hAnsi="Times New Roman" w:cs="Times New Roman"/>
          <w:sz w:val="28"/>
          <w:szCs w:val="26"/>
        </w:rPr>
        <w:t xml:space="preserve">troca de lâmpadas da Rua </w:t>
      </w:r>
      <w:r w:rsidR="006A1934">
        <w:rPr>
          <w:rFonts w:ascii="Times New Roman" w:hAnsi="Times New Roman" w:cs="Times New Roman"/>
          <w:sz w:val="28"/>
          <w:szCs w:val="26"/>
        </w:rPr>
        <w:t>Quatro Barras altura do nº 143 Jardim Tropical</w:t>
      </w:r>
      <w:r w:rsidR="00C302CE">
        <w:rPr>
          <w:rFonts w:ascii="Times New Roman" w:hAnsi="Times New Roman" w:cs="Times New Roman"/>
          <w:sz w:val="28"/>
          <w:szCs w:val="26"/>
        </w:rPr>
        <w:t>, neste município.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 </w:t>
      </w:r>
    </w:p>
    <w:p w:rsidR="00C302CE" w:rsidRPr="0057797B" w:rsidRDefault="00C302CE" w:rsidP="00C302C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02CE" w:rsidP="00D07E37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0734AE">
        <w:rPr>
          <w:rFonts w:ascii="Times New Roman" w:hAnsi="Times New Roman" w:cs="Times New Roman"/>
          <w:sz w:val="28"/>
          <w:szCs w:val="26"/>
        </w:rPr>
        <w:t>13</w:t>
      </w:r>
      <w:r>
        <w:rPr>
          <w:rFonts w:ascii="Times New Roman" w:hAnsi="Times New Roman" w:cs="Times New Roman"/>
          <w:sz w:val="28"/>
          <w:szCs w:val="26"/>
        </w:rPr>
        <w:t xml:space="preserve"> de </w:t>
      </w:r>
      <w:r w:rsidR="00523FA2">
        <w:rPr>
          <w:rFonts w:ascii="Times New Roman" w:hAnsi="Times New Roman" w:cs="Times New Roman"/>
          <w:sz w:val="28"/>
          <w:szCs w:val="26"/>
        </w:rPr>
        <w:t>Maio</w:t>
      </w:r>
      <w:r>
        <w:rPr>
          <w:rFonts w:ascii="Times New Roman" w:hAnsi="Times New Roman" w:cs="Times New Roman"/>
          <w:sz w:val="28"/>
          <w:szCs w:val="26"/>
        </w:rPr>
        <w:t xml:space="preserve"> de 201</w:t>
      </w:r>
      <w:r w:rsidR="000B2ED2">
        <w:rPr>
          <w:rFonts w:ascii="Times New Roman" w:hAnsi="Times New Roman" w:cs="Times New Roman"/>
          <w:sz w:val="28"/>
          <w:szCs w:val="26"/>
        </w:rPr>
        <w:t>9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02CE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D07E37" w:rsidRDefault="00D07E37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sectPr w:rsidR="00C302CE" w:rsidRPr="0057797B" w:rsidSect="00D07E37">
      <w:headerReference w:type="default" r:id="rId7"/>
      <w:pgSz w:w="11906" w:h="16838"/>
      <w:pgMar w:top="2835" w:right="1440" w:bottom="1418" w:left="17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79F" w:rsidRDefault="009A379F" w:rsidP="003A4658">
      <w:pPr>
        <w:spacing w:after="0" w:line="240" w:lineRule="auto"/>
      </w:pPr>
      <w:r>
        <w:separator/>
      </w:r>
    </w:p>
  </w:endnote>
  <w:endnote w:type="continuationSeparator" w:id="0">
    <w:p w:rsidR="009A379F" w:rsidRDefault="009A379F" w:rsidP="003A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79F" w:rsidRDefault="009A379F" w:rsidP="003A4658">
      <w:pPr>
        <w:spacing w:after="0" w:line="240" w:lineRule="auto"/>
      </w:pPr>
      <w:r>
        <w:separator/>
      </w:r>
    </w:p>
  </w:footnote>
  <w:footnote w:type="continuationSeparator" w:id="0">
    <w:p w:rsidR="009A379F" w:rsidRDefault="009A379F" w:rsidP="003A4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58" w:rsidRDefault="003A465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02CE"/>
    <w:rsid w:val="000734AE"/>
    <w:rsid w:val="000A0F9C"/>
    <w:rsid w:val="000B2ED2"/>
    <w:rsid w:val="00205414"/>
    <w:rsid w:val="00254473"/>
    <w:rsid w:val="002565A3"/>
    <w:rsid w:val="003A4658"/>
    <w:rsid w:val="00523FA2"/>
    <w:rsid w:val="006A1934"/>
    <w:rsid w:val="007A068C"/>
    <w:rsid w:val="009053B7"/>
    <w:rsid w:val="009A379F"/>
    <w:rsid w:val="00C302CE"/>
    <w:rsid w:val="00C34538"/>
    <w:rsid w:val="00D07E37"/>
    <w:rsid w:val="00E7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A4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A4658"/>
  </w:style>
  <w:style w:type="paragraph" w:styleId="Rodap">
    <w:name w:val="footer"/>
    <w:basedOn w:val="Normal"/>
    <w:link w:val="RodapChar"/>
    <w:uiPriority w:val="99"/>
    <w:semiHidden/>
    <w:unhideWhenUsed/>
    <w:rsid w:val="003A4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A4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FEBA6-F4F1-45B5-AE82-B88F704D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Dep_Legisl_Elza</cp:lastModifiedBy>
  <cp:revision>6</cp:revision>
  <cp:lastPrinted>2019-05-13T16:21:00Z</cp:lastPrinted>
  <dcterms:created xsi:type="dcterms:W3CDTF">2019-05-13T16:16:00Z</dcterms:created>
  <dcterms:modified xsi:type="dcterms:W3CDTF">2019-05-13T16:48:00Z</dcterms:modified>
</cp:coreProperties>
</file>