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0B7333" w:rsidRDefault="001D7CDB" w:rsidP="006758D2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B7333">
        <w:rPr>
          <w:b/>
          <w:sz w:val="24"/>
          <w:szCs w:val="24"/>
        </w:rPr>
        <w:t>Projetos em deliberação - 18ª Sessão Ordinária de 2019</w:t>
      </w:r>
    </w:p>
    <w:bookmarkEnd w:id="0"/>
    <w:bookmarkEnd w:id="1"/>
    <w:bookmarkEnd w:id="2"/>
    <w:bookmarkEnd w:id="3"/>
    <w:p w:rsidR="009A0E47" w:rsidRPr="000B7333" w:rsidRDefault="009A0E47" w:rsidP="00BC07FD">
      <w:pPr>
        <w:rPr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Moção Nº 10/2019</w:t>
      </w:r>
    </w:p>
    <w:p w:rsidR="000B7333" w:rsidRPr="000B7333" w:rsidRDefault="001D7CDB" w:rsidP="000B7333">
      <w:pPr>
        <w:jc w:val="both"/>
        <w:rPr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="000B7333" w:rsidRPr="000B7333">
        <w:rPr>
          <w:sz w:val="24"/>
          <w:szCs w:val="24"/>
        </w:rPr>
        <w:t>De todos os Vereadores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"VOTOS DE REPÚDIO CONTRA AS PIADAS FEITAS PELO HUMORISTA E COMEDIANTE DIHH LOPES, SOBRE A TRAGÉDIA OCORRIDA NA ESCOLA RAUL BRASIL EM SUZANO</w:t>
      </w:r>
      <w:proofErr w:type="gramStart"/>
      <w:r w:rsidRPr="000B7333">
        <w:rPr>
          <w:i/>
          <w:sz w:val="24"/>
          <w:szCs w:val="24"/>
        </w:rPr>
        <w:t>"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Moção Nº 11/2019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Pr="000B7333">
        <w:rPr>
          <w:i/>
          <w:sz w:val="24"/>
          <w:szCs w:val="24"/>
        </w:rPr>
        <w:t xml:space="preserve">Armando Tavares dos </w:t>
      </w:r>
      <w:proofErr w:type="gramStart"/>
      <w:r w:rsidRPr="000B7333">
        <w:rPr>
          <w:i/>
          <w:sz w:val="24"/>
          <w:szCs w:val="24"/>
        </w:rPr>
        <w:t>Santos Neto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VOTOS DE APLAUSOS À JORNALISTA DANIELI DE PAULA E ÀS MÃES HOMENAGEADAS NA EXPOSIÇÃO SER MÃE É MINHA MELHOR FUNÇÃO.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9/2019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proofErr w:type="spellStart"/>
      <w:r w:rsidRPr="000B7333">
        <w:rPr>
          <w:i/>
          <w:sz w:val="24"/>
          <w:szCs w:val="24"/>
        </w:rPr>
        <w:t>Rolgaciano</w:t>
      </w:r>
      <w:proofErr w:type="spellEnd"/>
      <w:r w:rsidRPr="000B7333">
        <w:rPr>
          <w:i/>
          <w:sz w:val="24"/>
          <w:szCs w:val="24"/>
        </w:rPr>
        <w:t xml:space="preserve"> Fernandes Almeida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"Dispõe sobre a segurança nas escolas, com a implantação permanente de um Policial Militar em todas as Escolas Públicas do Estado</w:t>
      </w:r>
      <w:proofErr w:type="gramStart"/>
      <w:r w:rsidRPr="000B7333">
        <w:rPr>
          <w:i/>
          <w:sz w:val="24"/>
          <w:szCs w:val="24"/>
        </w:rPr>
        <w:t>"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11/2019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proofErr w:type="spellStart"/>
      <w:r w:rsidRPr="000B7333">
        <w:rPr>
          <w:i/>
          <w:sz w:val="24"/>
          <w:szCs w:val="24"/>
        </w:rPr>
        <w:t>Rolgaciano</w:t>
      </w:r>
      <w:proofErr w:type="spellEnd"/>
      <w:r w:rsidRPr="000B7333">
        <w:rPr>
          <w:i/>
          <w:sz w:val="24"/>
          <w:szCs w:val="24"/>
        </w:rPr>
        <w:t xml:space="preserve"> Fernandes Almeida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 xml:space="preserve">“Institui e inclui no Calendário de Eventos do Município a Festa </w:t>
      </w:r>
      <w:proofErr w:type="spellStart"/>
      <w:r w:rsidRPr="000B7333">
        <w:rPr>
          <w:i/>
          <w:sz w:val="24"/>
          <w:szCs w:val="24"/>
        </w:rPr>
        <w:t>Julina</w:t>
      </w:r>
      <w:proofErr w:type="spellEnd"/>
      <w:r w:rsidRPr="000B7333">
        <w:rPr>
          <w:i/>
          <w:sz w:val="24"/>
          <w:szCs w:val="24"/>
        </w:rPr>
        <w:t xml:space="preserve"> “</w:t>
      </w:r>
      <w:proofErr w:type="spellStart"/>
      <w:r w:rsidRPr="000B7333">
        <w:rPr>
          <w:i/>
          <w:sz w:val="24"/>
          <w:szCs w:val="24"/>
        </w:rPr>
        <w:t>Julinão</w:t>
      </w:r>
      <w:proofErr w:type="spellEnd"/>
      <w:r w:rsidRPr="000B7333">
        <w:rPr>
          <w:i/>
          <w:sz w:val="24"/>
          <w:szCs w:val="24"/>
        </w:rPr>
        <w:t xml:space="preserve"> do Jardim São Manoel”, realizada anualmente </w:t>
      </w:r>
      <w:proofErr w:type="gramStart"/>
      <w:r w:rsidRPr="000B7333">
        <w:rPr>
          <w:i/>
          <w:sz w:val="24"/>
          <w:szCs w:val="24"/>
        </w:rPr>
        <w:t>à</w:t>
      </w:r>
      <w:proofErr w:type="gramEnd"/>
      <w:r w:rsidRPr="000B7333">
        <w:rPr>
          <w:i/>
          <w:sz w:val="24"/>
          <w:szCs w:val="24"/>
        </w:rPr>
        <w:t xml:space="preserve"> partir do dia 06 de julho.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20/2019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Pr="000B7333">
        <w:rPr>
          <w:i/>
          <w:sz w:val="24"/>
          <w:szCs w:val="24"/>
        </w:rPr>
        <w:t xml:space="preserve">Armando Tavares dos </w:t>
      </w:r>
      <w:proofErr w:type="gramStart"/>
      <w:r w:rsidRPr="000B7333">
        <w:rPr>
          <w:i/>
          <w:sz w:val="24"/>
          <w:szCs w:val="24"/>
        </w:rPr>
        <w:t>Santos Neto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Dispõe sobre a criação do Programa de Acompanhamento Integral dos Estudantes com Dislexia, Transtorno do Déficit de Atenção com Hiperatividade (TDHA), demais transtornos de aprendizagem, bem como, com déficit visual e/ou auditivo da Rede Municipal de Ensino no município de Itaquaquecetuba, e dá outras providências.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21/2019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Pr="000B7333">
        <w:rPr>
          <w:i/>
          <w:sz w:val="24"/>
          <w:szCs w:val="24"/>
        </w:rPr>
        <w:t xml:space="preserve">Armando Tavares dos </w:t>
      </w:r>
      <w:proofErr w:type="gramStart"/>
      <w:r w:rsidRPr="000B7333">
        <w:rPr>
          <w:i/>
          <w:sz w:val="24"/>
          <w:szCs w:val="24"/>
        </w:rPr>
        <w:t>Santos Neto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 xml:space="preserve">Instituir no município de Itaquaquecetuba, o Dia Municipal da </w:t>
      </w:r>
      <w:proofErr w:type="spellStart"/>
      <w:r w:rsidRPr="000B7333">
        <w:rPr>
          <w:i/>
          <w:sz w:val="24"/>
          <w:szCs w:val="24"/>
        </w:rPr>
        <w:t>Fibromialgia</w:t>
      </w:r>
      <w:proofErr w:type="spellEnd"/>
      <w:r w:rsidRPr="000B7333">
        <w:rPr>
          <w:i/>
          <w:sz w:val="24"/>
          <w:szCs w:val="24"/>
        </w:rPr>
        <w:t>, filas preferenciais e vagas de estacionamento preferencial.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22/2019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Pr="000B7333">
        <w:rPr>
          <w:i/>
          <w:sz w:val="24"/>
          <w:szCs w:val="24"/>
        </w:rPr>
        <w:t xml:space="preserve">Armando Tavares dos </w:t>
      </w:r>
      <w:proofErr w:type="gramStart"/>
      <w:r w:rsidRPr="000B7333">
        <w:rPr>
          <w:i/>
          <w:sz w:val="24"/>
          <w:szCs w:val="24"/>
        </w:rPr>
        <w:t>Santos Neto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Instituir no calendário oficial de eventos da cidade de Itaquaquecetuba o Dia da Conscientização da Dislexia.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1D7CDB" w:rsidRPr="000B7333" w:rsidRDefault="001D7CDB" w:rsidP="000B7333">
      <w:pPr>
        <w:jc w:val="both"/>
        <w:rPr>
          <w:b/>
          <w:sz w:val="24"/>
          <w:szCs w:val="24"/>
        </w:rPr>
      </w:pPr>
      <w:r w:rsidRPr="000B7333">
        <w:rPr>
          <w:b/>
          <w:sz w:val="24"/>
          <w:szCs w:val="24"/>
        </w:rPr>
        <w:t>Projeto de Lei Nº 23/2019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Autoria: </w:t>
      </w:r>
      <w:r w:rsidRPr="000B7333">
        <w:rPr>
          <w:i/>
          <w:sz w:val="24"/>
          <w:szCs w:val="24"/>
        </w:rPr>
        <w:t xml:space="preserve">Armando Tavares dos </w:t>
      </w:r>
      <w:proofErr w:type="gramStart"/>
      <w:r w:rsidRPr="000B7333">
        <w:rPr>
          <w:i/>
          <w:sz w:val="24"/>
          <w:szCs w:val="24"/>
        </w:rPr>
        <w:t>Santos Neto</w:t>
      </w:r>
      <w:proofErr w:type="gramEnd"/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  <w:r w:rsidRPr="000B7333">
        <w:rPr>
          <w:b/>
          <w:sz w:val="24"/>
          <w:szCs w:val="24"/>
        </w:rPr>
        <w:t xml:space="preserve">Assunto: </w:t>
      </w:r>
      <w:r w:rsidRPr="000B7333">
        <w:rPr>
          <w:i/>
          <w:sz w:val="24"/>
          <w:szCs w:val="24"/>
        </w:rPr>
        <w:t>Instituir no calendário oficial de eventos da cidade de Itaquaquecetuba o Dia da Conscientização sobre o Transtorno do Déficit de Atenção com Hiperatividade - TDHA.</w:t>
      </w:r>
    </w:p>
    <w:p w:rsidR="001D7CDB" w:rsidRPr="000B7333" w:rsidRDefault="001D7CDB" w:rsidP="000B7333">
      <w:pPr>
        <w:jc w:val="both"/>
        <w:rPr>
          <w:i/>
          <w:sz w:val="24"/>
          <w:szCs w:val="24"/>
        </w:rPr>
      </w:pPr>
    </w:p>
    <w:p w:rsidR="009A0E47" w:rsidRPr="000B7333" w:rsidRDefault="009A0E47" w:rsidP="000B7333">
      <w:pPr>
        <w:jc w:val="both"/>
        <w:rPr>
          <w:i/>
          <w:sz w:val="24"/>
          <w:szCs w:val="24"/>
        </w:rPr>
      </w:pPr>
    </w:p>
    <w:p w:rsidR="006452D1" w:rsidRPr="000B7333" w:rsidRDefault="006452D1" w:rsidP="000B7333">
      <w:pPr>
        <w:jc w:val="both"/>
        <w:rPr>
          <w:sz w:val="24"/>
          <w:szCs w:val="24"/>
        </w:rPr>
      </w:pPr>
    </w:p>
    <w:p w:rsidR="006452D1" w:rsidRPr="000B7333" w:rsidRDefault="006452D1" w:rsidP="000B7333">
      <w:pPr>
        <w:jc w:val="both"/>
        <w:rPr>
          <w:sz w:val="24"/>
          <w:szCs w:val="24"/>
        </w:rPr>
      </w:pPr>
    </w:p>
    <w:sectPr w:rsidR="006452D1" w:rsidRPr="000B733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B7333"/>
    <w:rsid w:val="001915A3"/>
    <w:rsid w:val="001D7CDB"/>
    <w:rsid w:val="00217F62"/>
    <w:rsid w:val="003464E3"/>
    <w:rsid w:val="00531FD7"/>
    <w:rsid w:val="006452D1"/>
    <w:rsid w:val="006523FB"/>
    <w:rsid w:val="006758D2"/>
    <w:rsid w:val="008E55DD"/>
    <w:rsid w:val="00966FC1"/>
    <w:rsid w:val="009A0E47"/>
    <w:rsid w:val="00A25A0C"/>
    <w:rsid w:val="00A906D8"/>
    <w:rsid w:val="00AB5A74"/>
    <w:rsid w:val="00B61CFF"/>
    <w:rsid w:val="00BC07FD"/>
    <w:rsid w:val="00C23825"/>
    <w:rsid w:val="00D45566"/>
    <w:rsid w:val="00E92BA8"/>
    <w:rsid w:val="00F071AE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Dep_Legisl_Elza</cp:lastModifiedBy>
  <cp:revision>12</cp:revision>
  <cp:lastPrinted>2019-06-04T11:37:00Z</cp:lastPrinted>
  <dcterms:created xsi:type="dcterms:W3CDTF">2015-07-02T20:38:00Z</dcterms:created>
  <dcterms:modified xsi:type="dcterms:W3CDTF">2019-06-04T11:39:00Z</dcterms:modified>
</cp:coreProperties>
</file>