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059B2" w:rsidRDefault="00827F0F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0059B2">
        <w:rPr>
          <w:b/>
          <w:sz w:val="26"/>
          <w:szCs w:val="26"/>
        </w:rPr>
        <w:t>Correspondências - 21ª Sessão Ordinária de 2019</w:t>
      </w:r>
    </w:p>
    <w:bookmarkEnd w:id="0"/>
    <w:bookmarkEnd w:id="1"/>
    <w:bookmarkEnd w:id="2"/>
    <w:bookmarkEnd w:id="3"/>
    <w:p w:rsidR="009A0E47" w:rsidRPr="000059B2" w:rsidRDefault="009A0E47" w:rsidP="00BC07FD">
      <w:pPr>
        <w:rPr>
          <w:sz w:val="26"/>
          <w:szCs w:val="26"/>
        </w:rPr>
      </w:pPr>
    </w:p>
    <w:p w:rsidR="00827F0F" w:rsidRPr="0050741D" w:rsidRDefault="00827F0F" w:rsidP="000059B2">
      <w:pPr>
        <w:jc w:val="both"/>
        <w:rPr>
          <w:b/>
          <w:sz w:val="26"/>
          <w:szCs w:val="26"/>
        </w:rPr>
      </w:pPr>
      <w:r w:rsidRPr="0050741D">
        <w:rPr>
          <w:b/>
          <w:sz w:val="26"/>
          <w:szCs w:val="26"/>
        </w:rPr>
        <w:t>Correspondência Recebida Nº 110/2019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Autoria: </w:t>
      </w:r>
      <w:proofErr w:type="spellStart"/>
      <w:r w:rsidRPr="0050741D">
        <w:rPr>
          <w:i/>
          <w:sz w:val="26"/>
          <w:szCs w:val="26"/>
        </w:rPr>
        <w:t>Mamoru</w:t>
      </w:r>
      <w:proofErr w:type="spellEnd"/>
      <w:r w:rsidRPr="0050741D">
        <w:rPr>
          <w:i/>
          <w:sz w:val="26"/>
          <w:szCs w:val="26"/>
        </w:rPr>
        <w:t xml:space="preserve"> </w:t>
      </w:r>
      <w:proofErr w:type="spellStart"/>
      <w:r w:rsidRPr="0050741D">
        <w:rPr>
          <w:i/>
          <w:sz w:val="26"/>
          <w:szCs w:val="26"/>
        </w:rPr>
        <w:t>Nakashima</w:t>
      </w:r>
      <w:proofErr w:type="spellEnd"/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Assunto: </w:t>
      </w:r>
      <w:r w:rsidRPr="0050741D">
        <w:rPr>
          <w:i/>
          <w:sz w:val="26"/>
          <w:szCs w:val="26"/>
        </w:rPr>
        <w:t>Correspondência em resposta ao Ofício nº 60/2019/DSP, referente ao Requerimento nº 92/2019 de autoria da Vereadora Adriana Aparecida Félix.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</w:p>
    <w:p w:rsidR="00827F0F" w:rsidRPr="0050741D" w:rsidRDefault="00827F0F" w:rsidP="000059B2">
      <w:pPr>
        <w:jc w:val="both"/>
        <w:rPr>
          <w:b/>
          <w:sz w:val="26"/>
          <w:szCs w:val="26"/>
        </w:rPr>
      </w:pPr>
      <w:r w:rsidRPr="0050741D">
        <w:rPr>
          <w:b/>
          <w:sz w:val="26"/>
          <w:szCs w:val="26"/>
        </w:rPr>
        <w:t>Correspondência Recebida Nº 111/2019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Autoria: </w:t>
      </w:r>
      <w:proofErr w:type="spellStart"/>
      <w:r w:rsidRPr="0050741D">
        <w:rPr>
          <w:i/>
          <w:sz w:val="26"/>
          <w:szCs w:val="26"/>
        </w:rPr>
        <w:t>Mamoru</w:t>
      </w:r>
      <w:proofErr w:type="spellEnd"/>
      <w:r w:rsidRPr="0050741D">
        <w:rPr>
          <w:i/>
          <w:sz w:val="26"/>
          <w:szCs w:val="26"/>
        </w:rPr>
        <w:t xml:space="preserve"> </w:t>
      </w:r>
      <w:proofErr w:type="spellStart"/>
      <w:r w:rsidRPr="0050741D">
        <w:rPr>
          <w:i/>
          <w:sz w:val="26"/>
          <w:szCs w:val="26"/>
        </w:rPr>
        <w:t>Nakashima</w:t>
      </w:r>
      <w:proofErr w:type="spellEnd"/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Assunto: </w:t>
      </w:r>
      <w:r w:rsidRPr="0050741D">
        <w:rPr>
          <w:i/>
          <w:sz w:val="26"/>
          <w:szCs w:val="26"/>
        </w:rPr>
        <w:t xml:space="preserve">Correspondência em resposta ao Ofício nº 61/2019/DSP, referente aos Requerimentos nº 95, 96 e 97/2019 de autoria dos Vereadores Adriana Aparecida Félix, Carlos Alberto Santiago Gomes Barbosa, </w:t>
      </w:r>
      <w:proofErr w:type="spellStart"/>
      <w:r w:rsidRPr="0050741D">
        <w:rPr>
          <w:i/>
          <w:sz w:val="26"/>
          <w:szCs w:val="26"/>
        </w:rPr>
        <w:t>Elio</w:t>
      </w:r>
      <w:proofErr w:type="spellEnd"/>
      <w:r w:rsidRPr="0050741D">
        <w:rPr>
          <w:i/>
          <w:sz w:val="26"/>
          <w:szCs w:val="26"/>
        </w:rPr>
        <w:t xml:space="preserve"> de Araújo e João Batista Pereira de Souza.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</w:p>
    <w:p w:rsidR="00827F0F" w:rsidRPr="0050741D" w:rsidRDefault="00827F0F" w:rsidP="000059B2">
      <w:pPr>
        <w:jc w:val="both"/>
        <w:rPr>
          <w:b/>
          <w:sz w:val="26"/>
          <w:szCs w:val="26"/>
        </w:rPr>
      </w:pPr>
      <w:r w:rsidRPr="0050741D">
        <w:rPr>
          <w:b/>
          <w:sz w:val="26"/>
          <w:szCs w:val="26"/>
        </w:rPr>
        <w:t>Correspondência Recebida Nº 112/2019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Autoria: </w:t>
      </w:r>
      <w:r w:rsidRPr="0050741D">
        <w:rPr>
          <w:i/>
          <w:sz w:val="26"/>
          <w:szCs w:val="26"/>
        </w:rPr>
        <w:t>CETESB - Companhia Ambiental do Estado de São Paulo</w:t>
      </w:r>
    </w:p>
    <w:p w:rsidR="00827F0F" w:rsidRPr="0050741D" w:rsidRDefault="00827F0F" w:rsidP="000059B2">
      <w:pPr>
        <w:jc w:val="both"/>
        <w:rPr>
          <w:i/>
          <w:sz w:val="26"/>
          <w:szCs w:val="26"/>
        </w:rPr>
      </w:pPr>
      <w:r w:rsidRPr="0050741D">
        <w:rPr>
          <w:b/>
          <w:sz w:val="26"/>
          <w:szCs w:val="26"/>
        </w:rPr>
        <w:t xml:space="preserve">Assunto: </w:t>
      </w:r>
      <w:r w:rsidRPr="0050741D">
        <w:rPr>
          <w:i/>
          <w:sz w:val="26"/>
          <w:szCs w:val="26"/>
        </w:rPr>
        <w:t xml:space="preserve">Correspondência em resposta ao Ofício nº 14/2019/DSP, referente aos Requerimentos nº 02/2019 de autoria do Vereador </w:t>
      </w:r>
      <w:proofErr w:type="spellStart"/>
      <w:r w:rsidRPr="0050741D">
        <w:rPr>
          <w:i/>
          <w:sz w:val="26"/>
          <w:szCs w:val="26"/>
        </w:rPr>
        <w:t>Rolgaciano</w:t>
      </w:r>
      <w:proofErr w:type="spellEnd"/>
      <w:r w:rsidRPr="0050741D">
        <w:rPr>
          <w:i/>
          <w:sz w:val="26"/>
          <w:szCs w:val="26"/>
        </w:rPr>
        <w:t xml:space="preserve"> Fernandes Almeida e nº 26/2019 de autoria dos Vereadores Adriana Aparecida Félix, Armando Tavares dos </w:t>
      </w:r>
      <w:proofErr w:type="gramStart"/>
      <w:r w:rsidRPr="0050741D">
        <w:rPr>
          <w:i/>
          <w:sz w:val="26"/>
          <w:szCs w:val="26"/>
        </w:rPr>
        <w:t>Santos Neto</w:t>
      </w:r>
      <w:proofErr w:type="gramEnd"/>
      <w:r w:rsidRPr="0050741D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50741D">
        <w:rPr>
          <w:i/>
          <w:sz w:val="26"/>
          <w:szCs w:val="26"/>
        </w:rPr>
        <w:t>Edvando</w:t>
      </w:r>
      <w:proofErr w:type="spellEnd"/>
      <w:r w:rsidRPr="0050741D">
        <w:rPr>
          <w:i/>
          <w:sz w:val="26"/>
          <w:szCs w:val="26"/>
        </w:rPr>
        <w:t xml:space="preserve"> Ferreira de Jesus, </w:t>
      </w:r>
      <w:proofErr w:type="spellStart"/>
      <w:r w:rsidRPr="0050741D">
        <w:rPr>
          <w:i/>
          <w:sz w:val="26"/>
          <w:szCs w:val="26"/>
        </w:rPr>
        <w:t>Elio</w:t>
      </w:r>
      <w:proofErr w:type="spellEnd"/>
      <w:r w:rsidRPr="0050741D">
        <w:rPr>
          <w:i/>
          <w:sz w:val="26"/>
          <w:szCs w:val="26"/>
        </w:rPr>
        <w:t xml:space="preserve"> de Araújo, João Batista Pereira de Souza e Valdir Ferreira da Silva.</w:t>
      </w:r>
    </w:p>
    <w:p w:rsidR="0050741D" w:rsidRPr="0050741D" w:rsidRDefault="0050741D" w:rsidP="000059B2">
      <w:pPr>
        <w:jc w:val="both"/>
        <w:rPr>
          <w:i/>
          <w:sz w:val="26"/>
          <w:szCs w:val="26"/>
        </w:rPr>
      </w:pPr>
    </w:p>
    <w:p w:rsidR="0050741D" w:rsidRPr="0050741D" w:rsidRDefault="0050741D" w:rsidP="0050741D">
      <w:pPr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50741D" w:rsidRPr="0050741D" w:rsidRDefault="0050741D" w:rsidP="0050741D">
      <w:pPr>
        <w:jc w:val="both"/>
        <w:rPr>
          <w:b/>
          <w:sz w:val="26"/>
          <w:szCs w:val="26"/>
        </w:rPr>
      </w:pPr>
      <w:r w:rsidRPr="0050741D">
        <w:rPr>
          <w:b/>
          <w:sz w:val="26"/>
          <w:szCs w:val="26"/>
        </w:rPr>
        <w:t>DENÚNCIA APRESENTADA PELO SENHOR MICHEL FERREIRA DE SANTANA</w:t>
      </w:r>
    </w:p>
    <w:p w:rsidR="0050741D" w:rsidRPr="0050741D" w:rsidRDefault="0050741D" w:rsidP="0050741D">
      <w:pPr>
        <w:rPr>
          <w:sz w:val="26"/>
          <w:szCs w:val="26"/>
        </w:rPr>
      </w:pPr>
    </w:p>
    <w:p w:rsidR="0050741D" w:rsidRPr="0050741D" w:rsidRDefault="0050741D" w:rsidP="0050741D">
      <w:pPr>
        <w:jc w:val="both"/>
        <w:rPr>
          <w:rFonts w:eastAsia="Times New Roman" w:cs="Times New Roman"/>
          <w:sz w:val="26"/>
          <w:szCs w:val="26"/>
          <w:lang w:eastAsia="pt-BR"/>
        </w:rPr>
      </w:pPr>
      <w:r w:rsidRPr="0050741D">
        <w:rPr>
          <w:rFonts w:eastAsia="Times New Roman" w:cs="Times New Roman"/>
          <w:sz w:val="26"/>
          <w:szCs w:val="26"/>
          <w:lang w:eastAsia="pt-BR"/>
        </w:rPr>
        <w:t>E</w:t>
      </w:r>
      <w:r w:rsidRPr="00ED7FFB">
        <w:rPr>
          <w:rFonts w:eastAsia="Times New Roman" w:cs="Times New Roman"/>
          <w:sz w:val="26"/>
          <w:szCs w:val="26"/>
          <w:lang w:eastAsia="pt-BR"/>
        </w:rPr>
        <w:t xml:space="preserve">m face dos membros da Mesa Diretora, </w:t>
      </w:r>
      <w:r w:rsidRPr="0050741D">
        <w:rPr>
          <w:rFonts w:eastAsia="Times New Roman" w:cs="Times New Roman"/>
          <w:sz w:val="26"/>
          <w:szCs w:val="26"/>
          <w:lang w:eastAsia="pt-BR"/>
        </w:rPr>
        <w:t>sobre o fundamento de omissão de decisão em extinguir o</w:t>
      </w:r>
      <w:r w:rsidRPr="00ED7FFB">
        <w:rPr>
          <w:rFonts w:eastAsia="Times New Roman" w:cs="Times New Roman"/>
          <w:sz w:val="26"/>
          <w:szCs w:val="26"/>
          <w:lang w:eastAsia="pt-BR"/>
        </w:rPr>
        <w:t xml:space="preserve"> Mandato do Vereador Roberto Carlos do Nascimento Tito</w:t>
      </w:r>
      <w:r w:rsidRPr="0050741D">
        <w:rPr>
          <w:rFonts w:eastAsia="Times New Roman" w:cs="Times New Roman"/>
          <w:sz w:val="26"/>
          <w:szCs w:val="26"/>
          <w:lang w:eastAsia="pt-BR"/>
        </w:rPr>
        <w:t>, tendo por base o artigo 11, inciso II da Lei 8429/1992.</w:t>
      </w:r>
    </w:p>
    <w:p w:rsidR="0050741D" w:rsidRPr="0050741D" w:rsidRDefault="0050741D" w:rsidP="0050741D">
      <w:pPr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6452D1" w:rsidRPr="0050741D" w:rsidRDefault="006452D1" w:rsidP="00BC07FD">
      <w:pPr>
        <w:rPr>
          <w:sz w:val="26"/>
          <w:szCs w:val="26"/>
        </w:rPr>
      </w:pPr>
    </w:p>
    <w:sectPr w:rsidR="006452D1" w:rsidRPr="0050741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059B2"/>
    <w:rsid w:val="001915A3"/>
    <w:rsid w:val="00217F62"/>
    <w:rsid w:val="003464E3"/>
    <w:rsid w:val="004804AD"/>
    <w:rsid w:val="0050741D"/>
    <w:rsid w:val="00531FD7"/>
    <w:rsid w:val="006452D1"/>
    <w:rsid w:val="006523FB"/>
    <w:rsid w:val="006758D2"/>
    <w:rsid w:val="00827F0F"/>
    <w:rsid w:val="008E55DD"/>
    <w:rsid w:val="009A0E47"/>
    <w:rsid w:val="009A155F"/>
    <w:rsid w:val="00A25A0C"/>
    <w:rsid w:val="00A906D8"/>
    <w:rsid w:val="00AB5A74"/>
    <w:rsid w:val="00B61CFF"/>
    <w:rsid w:val="00BC07FD"/>
    <w:rsid w:val="00C23825"/>
    <w:rsid w:val="00E92BA8"/>
    <w:rsid w:val="00F071AE"/>
    <w:rsid w:val="00F440C5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2019-06-25T13:46:00Z</cp:lastPrinted>
  <dcterms:created xsi:type="dcterms:W3CDTF">2015-07-02T20:38:00Z</dcterms:created>
  <dcterms:modified xsi:type="dcterms:W3CDTF">2019-06-25T13:48:00Z</dcterms:modified>
</cp:coreProperties>
</file>