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18187E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87E">
        <w:rPr>
          <w:rFonts w:ascii="Times New Roman" w:hAnsi="Times New Roman" w:cs="Times New Roman"/>
          <w:b/>
          <w:sz w:val="28"/>
          <w:szCs w:val="28"/>
          <w:u w:val="single"/>
        </w:rPr>
        <w:t>40ª Sessão Ordinária de 2015</w:t>
      </w:r>
    </w:p>
    <w:p w:rsidR="00002B9B" w:rsidRPr="0018187E" w:rsidRDefault="00002B9B">
      <w:pPr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1593/2015</w:t>
      </w:r>
    </w:p>
    <w:p w:rsidR="00957E9D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Roberto Letrista de Oliveira</w:t>
      </w:r>
      <w:r w:rsidR="00957E9D">
        <w:rPr>
          <w:rFonts w:ascii="Times New Roman" w:hAnsi="Times New Roman" w:cs="Times New Roman"/>
          <w:sz w:val="28"/>
          <w:szCs w:val="28"/>
        </w:rPr>
        <w:t xml:space="preserve"> e Wilson dos Santos.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ao Senhor Prefeito Municipal a construção de uma creche comunitária, em uma área pública localizada entre as Ruas Itararé e Araçatuba, na altura do nº 342-A, Bairro Vila Bartira, neste Município.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1594/2015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ao Senhor Prefeito Municipal a construção de uma creche comunitária, em uma área pública localizada na Rua Amazonas, na altura do nº 109, Bairro Vila Aracaré, neste Município.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1595/2015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Antonio Ivo Paiva Filho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colocação de redutor de velocidade na Rua da Paz, no Bairro Jardim Ipê.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1596/2015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estudos necessários e impacto financeiro junto às Secretarias competentes, afim de que proceda a adequação e/ou transformação dos CARGOS DE VIGIAS para GUARDAS MUNICIPAIS, neste município.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1597/2015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colocação de braços com luminárias nos postes existentes na Travessa Grande Rios no Bairro Jardim São Paulo, neste município.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1598/2015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Antonio Ivo Paiva Filho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implantação de CAPs  em nosso município.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1599/2015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remoção de entulho no passeio da Rua Caçapava, esquina com a Avenida Eldorado no Jardim Santa Helena.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1600/2015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troca de lâmpadas queimadas da Rua das Alfazemas, na altura dos n°s. 12 e 14, do Bairro Jardim Adriana.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1601/2015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 de troca de poste de madeira por concreto, na Rua Paraíso, no Bairro Quinta da Boa Vista.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1602/2015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 de reposição de lâmpada na Rotatória localizada no Bairro Monte Belo.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1603/2015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 manutenção de sarjetão, na Rua Carlos Gomes no Bairro da Vila Maria Augusta.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1604/2015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urgentes providências no sentido que seja efetuado serviço de tapa buraco na Rua Dom Thomaz Frey  no Bairro Centro.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1605/2015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troca de lâmpada por toda extensão da Rua Serra dos Parecis  no Bairro Jardim Paineira.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1606/2015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Arnô Ribeiro Novaes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 de recuperação asfáltica  (tapa-buracos), nas Ruas Suzano, Jacarei, Cedral, Augusta de Oliveira Nunes,Taubaté, Pirajú e Sorocaba, localizadas nos Bairros Monte Belo e Jardim do Carmo,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1607/2015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Arnô Ribeiro Novaes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 de construção de canaletão na Rua Ferraz de Vasconcelos esquina com Rua Augusta de Oliveira Nunes, no Bairro Jardim do Carmo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1608/2015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Arnô Ribeiro Novaes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 de limpeza e capinação no final da Travessa Londrina e que dá acesso a Rua Maringá, no Bairro Jardim Luciana e Jardim Mirai.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1609/2015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Arnô Ribeiro Novaes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complementação da Rua Ferraz de Vasconcelos no Jardim do Carmo até a Avenida Tomás Antonio Guerino no Bairro Jardim Zélia.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1610/2015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Arnô Ribeiro Novaes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 de pintura em redutores de velocidades (tipo lombadas),  nas Ruas Tupanci; Jandaia; Colombo; Av. Assis Chateaubriand; Bandeirante; Sertaneja; Umuarama; Cianorte; Fenix e demais vias do Bairro Jardim Luciana.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1611/2015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Arnô Ribeiro Novaes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 de recapeamento da malha asfáltica em toda extensão da Rua Ferraz de Vasconcelos, desde o Bairro do Monte Belo até o Jardim do Carmo.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1612/2015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em caráter de urgência, no sentido de colocar de 02 tampas de bueiro na Rua Pixinguinha no Bairro Jd Maragogipe.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1613/2015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providências junto à Sabesp, estudos necessários para a implantação de rede de água e esgoto na Rua São Francisco no Bairro Rio Abaixo.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1614/2015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Arnô Ribeiro Novaes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limpeza e capinação nas margens do Córrego, sito à Rua Vitorino (Vila Arizona) Paralela com a Rua Lateral (Jardim Luciana), em nosso </w:t>
      </w:r>
      <w:r w:rsidR="00B81579" w:rsidRPr="0018187E">
        <w:rPr>
          <w:rFonts w:ascii="Times New Roman" w:hAnsi="Times New Roman" w:cs="Times New Roman"/>
          <w:sz w:val="28"/>
          <w:szCs w:val="28"/>
        </w:rPr>
        <w:t>Município.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1615/2015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 de desassoreamento e drenagem em toda a extensão do Córrego localizado na Rua Roseira no Bairro Recanto Mônica Abaixo.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1616/2015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elaboração de Projeto de Lei que dispõe sobre a instituição no Município de Itaquaquecetuba de áreas de Interesse Social para fins de Regularização Fundiária, a área de 104.229,34m² com  inscrição municipal de n° 44451-99-99-0207-00-000, localizada na Estrada Walter da Silva Costa no Bairro Vila Sônia.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1617/2015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r w:rsidR="00B81579" w:rsidRPr="0018187E">
        <w:rPr>
          <w:rFonts w:ascii="Times New Roman" w:hAnsi="Times New Roman" w:cs="Times New Roman"/>
          <w:sz w:val="28"/>
          <w:szCs w:val="28"/>
        </w:rPr>
        <w:t>uma cadeira</w:t>
      </w:r>
      <w:r w:rsidRPr="0018187E">
        <w:rPr>
          <w:rFonts w:ascii="Times New Roman" w:hAnsi="Times New Roman" w:cs="Times New Roman"/>
          <w:sz w:val="28"/>
          <w:szCs w:val="28"/>
        </w:rPr>
        <w:t xml:space="preserve"> de rodas para Unidade Básica de Saúde Sra. Eurípedes de Fátima Galdino, localizada na Rua João Vagnotti, 221, Centro.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1618/2015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Celso Heraldo dos Reis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instalação de cobertura de ponto de ônibus, na  Rua Ubá, altura do número 139,  localizada no Bairro Vila Virginia.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1619/2015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 de capinação na Avenida Industrial I, no Bairro do Jardim Itapuã.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1620/2015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 de reconstrução da pavimentação a paralelepípedo, na Rua Maria Barbosa de Araújo, Centro.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1621/2015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serviços de canalização das Águas Pluviais e Pavimentação Asfáltica da Viela Serra do Acarai, na Altura dosn°s. 49 e 159, no Jardim Paineira.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1622/2015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 de canalização das águas pluviais e pavimentação asfáltica, da Rua Serra das Furnas, na altura dos n°s. 186 e 190,  do Bairro Jardim Paineira.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1623/2015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 xml:space="preserve">Solicitando do Senhor Prefeito Municipal, serivço de canalização das águas pluviais e pavimentação asfáltica da Viela localizada na Rua Serra de Paranapiacaba, na altura do n° 152 - do Bairro Jardim </w:t>
      </w:r>
      <w:r w:rsidR="00B81579" w:rsidRPr="0018187E">
        <w:rPr>
          <w:rFonts w:ascii="Times New Roman" w:hAnsi="Times New Roman" w:cs="Times New Roman"/>
          <w:sz w:val="28"/>
          <w:szCs w:val="28"/>
        </w:rPr>
        <w:t>Paineira.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1624/2015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serviços de tapa buraco, serviço de tapa buracos, na Rua da Alegria, altura dos n°s. 16, 19, 21 e 23,  do Bairro Parque Residencial Marengo.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1625/2015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em caráter de urgência, implantação de bracinhos nos postes de iluminação pública na Rua Jaú no Bairro Monte Belo.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1626/2015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serviços de tapa buracos da Avenida Joaquim Manoel de Macedo, na altura do n° 636 - do Bairro Parque Residencial Marengo.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18187E">
        <w:rPr>
          <w:rFonts w:ascii="Times New Roman" w:hAnsi="Times New Roman" w:cs="Times New Roman"/>
          <w:b/>
          <w:sz w:val="28"/>
          <w:szCs w:val="28"/>
        </w:rPr>
        <w:t>n</w:t>
      </w:r>
      <w:r w:rsidRPr="0018187E">
        <w:rPr>
          <w:rFonts w:ascii="Times New Roman" w:hAnsi="Times New Roman" w:cs="Times New Roman"/>
          <w:b/>
          <w:sz w:val="28"/>
          <w:szCs w:val="28"/>
        </w:rPr>
        <w:t>º 1627/2015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18187E">
        <w:rPr>
          <w:rFonts w:ascii="Times New Roman" w:hAnsi="Times New Roman" w:cs="Times New Roman"/>
          <w:sz w:val="28"/>
          <w:szCs w:val="28"/>
        </w:rPr>
        <w:t>Wilson dos Santos</w:t>
      </w:r>
    </w:p>
    <w:p w:rsidR="008D2EFE" w:rsidRPr="0018187E" w:rsidRDefault="005B79F4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 w:rsidRPr="0018187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18187E">
        <w:rPr>
          <w:rFonts w:ascii="Times New Roman" w:hAnsi="Times New Roman" w:cs="Times New Roman"/>
          <w:sz w:val="28"/>
          <w:szCs w:val="28"/>
        </w:rPr>
        <w:t>Solicitando do Senhor Prefeito Municipal, providências junto da Secretaria Municipal de Governo, para a Criação do CONSELHO MUNICIPAL DE POLÍTICAS PÚBLICAS.</w:t>
      </w:r>
    </w:p>
    <w:p w:rsidR="008D2EFE" w:rsidRPr="0018187E" w:rsidRDefault="008D2EFE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FE" w:rsidRDefault="00C453AE" w:rsidP="00181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Atualizado em 02/dez/2015.</w:t>
      </w: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B5" w:rsidRPr="0018187E" w:rsidRDefault="00F771B5" w:rsidP="001818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71B5" w:rsidRPr="0018187E" w:rsidSect="00FC30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7F" w:rsidRDefault="00B14E7F" w:rsidP="00476D16">
      <w:r>
        <w:separator/>
      </w:r>
    </w:p>
  </w:endnote>
  <w:endnote w:type="continuationSeparator" w:id="0">
    <w:p w:rsidR="00B14E7F" w:rsidRDefault="00B14E7F" w:rsidP="0047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7F" w:rsidRDefault="00B14E7F" w:rsidP="00476D16">
      <w:r>
        <w:separator/>
      </w:r>
    </w:p>
  </w:footnote>
  <w:footnote w:type="continuationSeparator" w:id="0">
    <w:p w:rsidR="00B14E7F" w:rsidRDefault="00B14E7F" w:rsidP="0047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62065"/>
      <w:docPartObj>
        <w:docPartGallery w:val="Page Numbers (Top of Page)"/>
        <w:docPartUnique/>
      </w:docPartObj>
    </w:sdtPr>
    <w:sdtEndPr/>
    <w:sdtContent>
      <w:p w:rsidR="00476D16" w:rsidRDefault="00476D1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1B5">
          <w:rPr>
            <w:noProof/>
          </w:rPr>
          <w:t>6</w:t>
        </w:r>
        <w:r>
          <w:fldChar w:fldCharType="end"/>
        </w:r>
      </w:p>
    </w:sdtContent>
  </w:sdt>
  <w:p w:rsidR="00476D16" w:rsidRDefault="00476D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406F3"/>
    <w:rsid w:val="0018187E"/>
    <w:rsid w:val="001915A3"/>
    <w:rsid w:val="00217F62"/>
    <w:rsid w:val="002B71FE"/>
    <w:rsid w:val="00476D16"/>
    <w:rsid w:val="005B79F4"/>
    <w:rsid w:val="008D2EFE"/>
    <w:rsid w:val="00957E9D"/>
    <w:rsid w:val="00A906D8"/>
    <w:rsid w:val="00AB5A74"/>
    <w:rsid w:val="00B14E7F"/>
    <w:rsid w:val="00B61CFF"/>
    <w:rsid w:val="00B81579"/>
    <w:rsid w:val="00BD0316"/>
    <w:rsid w:val="00C453AE"/>
    <w:rsid w:val="00F071AE"/>
    <w:rsid w:val="00F771B5"/>
    <w:rsid w:val="00F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76D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6D16"/>
  </w:style>
  <w:style w:type="paragraph" w:styleId="Rodap">
    <w:name w:val="footer"/>
    <w:basedOn w:val="Normal"/>
    <w:link w:val="RodapChar"/>
    <w:uiPriority w:val="99"/>
    <w:unhideWhenUsed/>
    <w:rsid w:val="00476D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7F46-9D94-4387-A048-7F3E9F76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1341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15</cp:revision>
  <dcterms:created xsi:type="dcterms:W3CDTF">2015-07-02T20:38:00Z</dcterms:created>
  <dcterms:modified xsi:type="dcterms:W3CDTF">2015-12-02T12:18:00Z</dcterms:modified>
</cp:coreProperties>
</file>