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9150D" w:rsidRDefault="009A0E47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19150D">
        <w:rPr>
          <w:b/>
          <w:sz w:val="26"/>
          <w:szCs w:val="26"/>
        </w:rPr>
        <w:t>Requerimentos - 23ª Sessão Ordinária de 2019</w:t>
      </w:r>
    </w:p>
    <w:bookmarkEnd w:id="0"/>
    <w:bookmarkEnd w:id="1"/>
    <w:bookmarkEnd w:id="2"/>
    <w:bookmarkEnd w:id="3"/>
    <w:p w:rsidR="009A0E47" w:rsidRPr="0019150D" w:rsidRDefault="009A0E47" w:rsidP="00BC07FD">
      <w:pPr>
        <w:rPr>
          <w:sz w:val="26"/>
          <w:szCs w:val="26"/>
        </w:rPr>
      </w:pP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>Requerimento Nº 136/2019</w:t>
      </w: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 xml:space="preserve">Autoria: </w:t>
      </w:r>
      <w:r w:rsidRPr="0019150D">
        <w:rPr>
          <w:i/>
          <w:sz w:val="26"/>
          <w:szCs w:val="26"/>
        </w:rPr>
        <w:t>Adriana Aparecida Félix</w:t>
      </w: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 xml:space="preserve">Assunto: </w:t>
      </w:r>
      <w:r w:rsidRPr="0019150D">
        <w:rPr>
          <w:i/>
          <w:sz w:val="26"/>
          <w:szCs w:val="26"/>
        </w:rPr>
        <w:t xml:space="preserve">Solicita informações sobre o andamento do processo protocolado na CETESB solicitando licença prévia para funcionamento da usina asfáltica </w:t>
      </w:r>
      <w:r w:rsidRPr="0019150D">
        <w:rPr>
          <w:i/>
          <w:sz w:val="26"/>
          <w:szCs w:val="26"/>
        </w:rPr>
        <w:t>neste Município.</w:t>
      </w:r>
    </w:p>
    <w:p w:rsidR="00FF6C81" w:rsidRPr="0019150D" w:rsidRDefault="00FF6C81" w:rsidP="0019150D">
      <w:pPr>
        <w:jc w:val="both"/>
        <w:rPr>
          <w:sz w:val="26"/>
          <w:szCs w:val="26"/>
        </w:rPr>
      </w:pP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>Requerimento Nº 137/2019</w:t>
      </w: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 xml:space="preserve">Autoria: </w:t>
      </w:r>
      <w:r w:rsidRPr="0019150D">
        <w:rPr>
          <w:i/>
          <w:sz w:val="26"/>
          <w:szCs w:val="26"/>
        </w:rPr>
        <w:t>Adriana Aparecida Félix</w:t>
      </w: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 xml:space="preserve">Assunto: </w:t>
      </w:r>
      <w:r w:rsidRPr="0019150D">
        <w:rPr>
          <w:i/>
          <w:sz w:val="26"/>
          <w:szCs w:val="26"/>
        </w:rPr>
        <w:t>Ausência de respostas aos questionamentos apresentados por esta Casa de Leis.</w:t>
      </w:r>
    </w:p>
    <w:p w:rsidR="00FF6C81" w:rsidRPr="0019150D" w:rsidRDefault="00FF6C81" w:rsidP="0019150D">
      <w:pPr>
        <w:jc w:val="both"/>
        <w:rPr>
          <w:sz w:val="26"/>
          <w:szCs w:val="26"/>
        </w:rPr>
      </w:pP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>Requerimento Nº 138/2019</w:t>
      </w: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 xml:space="preserve">Autoria: </w:t>
      </w:r>
      <w:r w:rsidRPr="0019150D">
        <w:rPr>
          <w:i/>
          <w:sz w:val="26"/>
          <w:szCs w:val="26"/>
        </w:rPr>
        <w:t>Adriana Aparecida Félix</w:t>
      </w: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 xml:space="preserve">Assunto: </w:t>
      </w:r>
      <w:r w:rsidRPr="0019150D">
        <w:rPr>
          <w:i/>
          <w:sz w:val="26"/>
          <w:szCs w:val="26"/>
        </w:rPr>
        <w:t>Solicita informações sobr</w:t>
      </w:r>
      <w:r w:rsidRPr="0019150D">
        <w:rPr>
          <w:i/>
          <w:sz w:val="26"/>
          <w:szCs w:val="26"/>
        </w:rPr>
        <w:t>e quais providências estão sendo tomadas referentes ao afloramento rochoso e ações de combate as enchentes.</w:t>
      </w:r>
    </w:p>
    <w:p w:rsidR="00FF6C81" w:rsidRPr="0019150D" w:rsidRDefault="00FF6C81" w:rsidP="0019150D">
      <w:pPr>
        <w:jc w:val="both"/>
        <w:rPr>
          <w:sz w:val="26"/>
          <w:szCs w:val="26"/>
        </w:rPr>
      </w:pP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>Requerimento Nº 139/2019</w:t>
      </w: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 xml:space="preserve">Autoria: </w:t>
      </w:r>
      <w:r w:rsidRPr="0019150D">
        <w:rPr>
          <w:i/>
          <w:sz w:val="26"/>
          <w:szCs w:val="26"/>
        </w:rPr>
        <w:t>Adriana Aparecida Félix</w:t>
      </w: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 xml:space="preserve">Assunto: </w:t>
      </w:r>
      <w:r w:rsidRPr="0019150D">
        <w:rPr>
          <w:i/>
          <w:sz w:val="26"/>
          <w:szCs w:val="26"/>
        </w:rPr>
        <w:t>Solicita reunião nesta Casa de Leis para explanação da paralização da obra de ab</w:t>
      </w:r>
      <w:r w:rsidRPr="0019150D">
        <w:rPr>
          <w:i/>
          <w:sz w:val="26"/>
          <w:szCs w:val="26"/>
        </w:rPr>
        <w:t>ertura da Rua São Roque Vila Japão.</w:t>
      </w:r>
    </w:p>
    <w:p w:rsidR="00FF6C81" w:rsidRPr="0019150D" w:rsidRDefault="00FF6C81" w:rsidP="0019150D">
      <w:pPr>
        <w:jc w:val="both"/>
        <w:rPr>
          <w:sz w:val="26"/>
          <w:szCs w:val="26"/>
        </w:rPr>
      </w:pP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>Requerimento Nº 140/2019</w:t>
      </w:r>
    </w:p>
    <w:p w:rsidR="00FF6C81" w:rsidRPr="0019150D" w:rsidRDefault="0019150D" w:rsidP="0019150D">
      <w:pPr>
        <w:jc w:val="both"/>
        <w:rPr>
          <w:i/>
          <w:sz w:val="26"/>
          <w:szCs w:val="26"/>
        </w:rPr>
      </w:pPr>
      <w:r w:rsidRPr="0019150D">
        <w:rPr>
          <w:b/>
          <w:sz w:val="26"/>
          <w:szCs w:val="26"/>
        </w:rPr>
        <w:t xml:space="preserve">Autoria: </w:t>
      </w:r>
      <w:r w:rsidRPr="0019150D">
        <w:rPr>
          <w:i/>
          <w:sz w:val="26"/>
          <w:szCs w:val="26"/>
        </w:rPr>
        <w:t>De to</w:t>
      </w:r>
      <w:r w:rsidRPr="0019150D">
        <w:rPr>
          <w:i/>
          <w:sz w:val="26"/>
          <w:szCs w:val="26"/>
        </w:rPr>
        <w:t>dos os Vereadores</w:t>
      </w:r>
    </w:p>
    <w:p w:rsidR="0019150D" w:rsidRPr="0019150D" w:rsidRDefault="0019150D" w:rsidP="0019150D">
      <w:pPr>
        <w:jc w:val="both"/>
        <w:rPr>
          <w:b/>
          <w:sz w:val="26"/>
          <w:szCs w:val="26"/>
        </w:rPr>
      </w:pPr>
    </w:p>
    <w:p w:rsidR="00FF6C81" w:rsidRPr="0019150D" w:rsidRDefault="0019150D" w:rsidP="0019150D">
      <w:pPr>
        <w:jc w:val="both"/>
        <w:rPr>
          <w:sz w:val="26"/>
          <w:szCs w:val="26"/>
        </w:rPr>
      </w:pPr>
      <w:r w:rsidRPr="0019150D">
        <w:rPr>
          <w:b/>
          <w:sz w:val="26"/>
          <w:szCs w:val="26"/>
        </w:rPr>
        <w:t xml:space="preserve">Assunto: </w:t>
      </w:r>
      <w:r w:rsidRPr="0019150D">
        <w:rPr>
          <w:i/>
          <w:sz w:val="26"/>
          <w:szCs w:val="26"/>
        </w:rPr>
        <w:t>“Requer informação referente à distribuição de vacinas antirrábica”</w:t>
      </w:r>
    </w:p>
    <w:p w:rsidR="00FF6C81" w:rsidRPr="0019150D" w:rsidRDefault="00FF6C81" w:rsidP="0019150D">
      <w:pPr>
        <w:jc w:val="both"/>
        <w:rPr>
          <w:sz w:val="26"/>
          <w:szCs w:val="26"/>
        </w:rPr>
      </w:pPr>
    </w:p>
    <w:p w:rsidR="00FF6C81" w:rsidRPr="0019150D" w:rsidRDefault="00FF6C81" w:rsidP="0019150D">
      <w:pPr>
        <w:jc w:val="both"/>
        <w:rPr>
          <w:sz w:val="26"/>
          <w:szCs w:val="26"/>
        </w:rPr>
      </w:pPr>
    </w:p>
    <w:p w:rsidR="006452D1" w:rsidRPr="0019150D" w:rsidRDefault="006452D1" w:rsidP="0019150D">
      <w:pPr>
        <w:jc w:val="both"/>
        <w:rPr>
          <w:sz w:val="26"/>
          <w:szCs w:val="26"/>
        </w:rPr>
      </w:pPr>
    </w:p>
    <w:p w:rsidR="006452D1" w:rsidRPr="0019150D" w:rsidRDefault="006452D1" w:rsidP="00BC07FD">
      <w:pPr>
        <w:rPr>
          <w:sz w:val="26"/>
          <w:szCs w:val="26"/>
        </w:rPr>
      </w:pPr>
    </w:p>
    <w:sectPr w:rsidR="006452D1" w:rsidRPr="0019150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0D"/>
    <w:rsid w:val="001915A3"/>
    <w:rsid w:val="001E03BA"/>
    <w:rsid w:val="00200CB7"/>
    <w:rsid w:val="00217F62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C3560"/>
    <w:rsid w:val="00FF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14</cp:revision>
  <cp:lastPrinted>2019-08-13T12:24:00Z</cp:lastPrinted>
  <dcterms:created xsi:type="dcterms:W3CDTF">2015-07-02T20:38:00Z</dcterms:created>
  <dcterms:modified xsi:type="dcterms:W3CDTF">2019-08-13T12:25:00Z</dcterms:modified>
</cp:coreProperties>
</file>