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E82074">
        <w:rPr>
          <w:rFonts w:ascii="Arial" w:hAnsi="Arial" w:cs="Arial"/>
          <w:b/>
          <w:sz w:val="24"/>
          <w:szCs w:val="24"/>
        </w:rPr>
        <w:t xml:space="preserve"> 1181/2019</w:t>
      </w:r>
    </w:p>
    <w:p w:rsidR="001A5E2D" w:rsidRPr="001303AF" w:rsidRDefault="001A5E2D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1A5E2D" w:rsidRPr="001A5E2D" w:rsidRDefault="001A5E2D" w:rsidP="001A5E2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A5E2D">
        <w:rPr>
          <w:rFonts w:ascii="Arial" w:hAnsi="Arial" w:cs="Arial"/>
          <w:sz w:val="24"/>
          <w:szCs w:val="24"/>
        </w:rPr>
        <w:t>INDICO À MESA</w:t>
      </w:r>
      <w:r w:rsidRPr="001A5E2D">
        <w:rPr>
          <w:rFonts w:ascii="Arial" w:hAnsi="Arial" w:cs="Arial"/>
          <w:b w:val="0"/>
          <w:sz w:val="24"/>
          <w:szCs w:val="24"/>
        </w:rPr>
        <w:t xml:space="preserve">, nas formalidades regimentais, que seja oficiado ao Excelentíssimo Prefeito Municipal Mamoru Nakashima, </w:t>
      </w:r>
      <w:r>
        <w:rPr>
          <w:rFonts w:ascii="Arial" w:hAnsi="Arial" w:cs="Arial"/>
          <w:b w:val="0"/>
          <w:sz w:val="24"/>
          <w:szCs w:val="24"/>
        </w:rPr>
        <w:t>solicitando de Vossa Excelência</w:t>
      </w:r>
      <w:r w:rsidRPr="001A5E2D">
        <w:rPr>
          <w:rFonts w:ascii="Arial" w:hAnsi="Arial" w:cs="Arial"/>
          <w:b w:val="0"/>
          <w:sz w:val="24"/>
          <w:szCs w:val="24"/>
        </w:rPr>
        <w:t xml:space="preserve"> providências urgente junto aos órgãos competentes, que seja realizado os </w:t>
      </w:r>
      <w:r>
        <w:rPr>
          <w:rFonts w:ascii="Arial" w:hAnsi="Arial" w:cs="Arial"/>
          <w:sz w:val="24"/>
          <w:szCs w:val="24"/>
        </w:rPr>
        <w:t>s</w:t>
      </w:r>
      <w:r w:rsidRPr="001A5E2D">
        <w:rPr>
          <w:rFonts w:ascii="Arial" w:hAnsi="Arial" w:cs="Arial"/>
          <w:sz w:val="24"/>
          <w:szCs w:val="24"/>
        </w:rPr>
        <w:t>erviços de reparo / troca de luminárias</w:t>
      </w:r>
      <w:r w:rsidRPr="001A5E2D">
        <w:rPr>
          <w:rFonts w:ascii="Arial" w:hAnsi="Arial" w:cs="Arial"/>
          <w:b w:val="0"/>
          <w:sz w:val="24"/>
          <w:szCs w:val="24"/>
        </w:rPr>
        <w:t xml:space="preserve"> e a devida </w:t>
      </w:r>
      <w:r w:rsidRPr="001A5E2D">
        <w:rPr>
          <w:rFonts w:ascii="Arial" w:hAnsi="Arial" w:cs="Arial"/>
          <w:sz w:val="24"/>
          <w:szCs w:val="24"/>
        </w:rPr>
        <w:t>implantação de braços com luminárias</w:t>
      </w:r>
      <w:r w:rsidRPr="001A5E2D">
        <w:rPr>
          <w:rFonts w:ascii="Arial" w:hAnsi="Arial" w:cs="Arial"/>
          <w:b w:val="0"/>
          <w:sz w:val="24"/>
          <w:szCs w:val="24"/>
        </w:rPr>
        <w:t xml:space="preserve"> por toda a extensão da </w:t>
      </w:r>
      <w:r w:rsidRPr="001A5E2D">
        <w:rPr>
          <w:rFonts w:ascii="Arial" w:hAnsi="Arial" w:cs="Arial"/>
          <w:sz w:val="24"/>
          <w:szCs w:val="24"/>
        </w:rPr>
        <w:t>Rua Ourinhos</w:t>
      </w:r>
      <w:r w:rsidRPr="001A5E2D">
        <w:rPr>
          <w:rFonts w:ascii="Arial" w:hAnsi="Arial" w:cs="Arial"/>
          <w:b w:val="0"/>
          <w:sz w:val="24"/>
          <w:szCs w:val="24"/>
        </w:rPr>
        <w:t xml:space="preserve">, principalmente na altura do número 482, defronte a Escola Nemésio Candido Gomes, </w:t>
      </w:r>
      <w:r w:rsidRPr="001A5E2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localizado no </w:t>
      </w:r>
      <w:r w:rsidRPr="001A5E2D">
        <w:rPr>
          <w:rFonts w:ascii="Arial" w:hAnsi="Arial" w:cs="Arial"/>
          <w:color w:val="000000"/>
          <w:sz w:val="24"/>
          <w:szCs w:val="24"/>
          <w:shd w:val="clear" w:color="auto" w:fill="FFFFFF"/>
        </w:rPr>
        <w:t>Bairro Vila Virginia</w:t>
      </w:r>
      <w:r w:rsidRPr="001A5E2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1A5E2D">
        <w:rPr>
          <w:rFonts w:ascii="Arial" w:hAnsi="Arial" w:cs="Arial"/>
          <w:b w:val="0"/>
          <w:sz w:val="24"/>
          <w:szCs w:val="24"/>
        </w:rPr>
        <w:t>Itaquaquecetuba – SP</w:t>
      </w:r>
      <w:r w:rsidRPr="001A5E2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1A5E2D" w:rsidRDefault="001A5E2D" w:rsidP="001A5E2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302CF6" w:rsidRPr="00302CF6" w:rsidRDefault="00302CF6" w:rsidP="00302CF6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CF6">
        <w:rPr>
          <w:rFonts w:ascii="Arial" w:hAnsi="Arial" w:cs="Arial"/>
          <w:b w:val="0"/>
          <w:sz w:val="24"/>
          <w:szCs w:val="24"/>
        </w:rPr>
        <w:t>A referida solicitação se faz necessária, devido ao grande número de solicitações dos moradores</w:t>
      </w:r>
      <w:r w:rsidR="00B814EB">
        <w:rPr>
          <w:rFonts w:ascii="Arial" w:hAnsi="Arial" w:cs="Arial"/>
          <w:b w:val="0"/>
          <w:sz w:val="24"/>
          <w:szCs w:val="24"/>
        </w:rPr>
        <w:t xml:space="preserve"> e estudantes</w:t>
      </w:r>
      <w:r w:rsidRPr="00302CF6">
        <w:rPr>
          <w:rFonts w:ascii="Arial" w:hAnsi="Arial" w:cs="Arial"/>
          <w:b w:val="0"/>
          <w:sz w:val="24"/>
          <w:szCs w:val="24"/>
        </w:rPr>
        <w:t>, onde relatam que o local está totalmente escuro, vulnerando a segurança local, aumentando as notificações de furtos e assaltos. A iluminação além de obrigação da municipalidade que cobra do usuário a COSIP (Contribuição para o Custeio da Iluminação Pública dos Municípios) é de fundamental importância para a segurança do município.</w:t>
      </w:r>
    </w:p>
    <w:p w:rsidR="009B4B91" w:rsidRDefault="009B4B91" w:rsidP="009B4B91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9B4B91" w:rsidRPr="009B4B91" w:rsidRDefault="009B4B91" w:rsidP="009B4B91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1A5E2D">
        <w:rPr>
          <w:rFonts w:ascii="Arial" w:hAnsi="Arial" w:cs="Arial"/>
          <w:sz w:val="24"/>
          <w:szCs w:val="24"/>
        </w:rPr>
        <w:t>19 de Agosto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1A5E2D" w:rsidRPr="001303AF" w:rsidRDefault="001A5E2D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096325" w:rsidRPr="001303AF" w:rsidRDefault="008D1BB0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8D1BB0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 xml:space="preserve">Vereador- </w:t>
      </w:r>
      <w:r w:rsidR="001A5E2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B5" w:rsidRDefault="00851AB5" w:rsidP="008D1BB0">
      <w:pPr>
        <w:spacing w:after="0" w:line="240" w:lineRule="auto"/>
      </w:pPr>
      <w:r>
        <w:separator/>
      </w:r>
    </w:p>
  </w:endnote>
  <w:endnote w:type="continuationSeparator" w:id="1">
    <w:p w:rsidR="00851AB5" w:rsidRDefault="00851AB5" w:rsidP="008D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B5" w:rsidRDefault="00851AB5" w:rsidP="008D1BB0">
      <w:pPr>
        <w:spacing w:after="0" w:line="240" w:lineRule="auto"/>
      </w:pPr>
      <w:r>
        <w:separator/>
      </w:r>
    </w:p>
  </w:footnote>
  <w:footnote w:type="continuationSeparator" w:id="1">
    <w:p w:rsidR="00851AB5" w:rsidRDefault="00851AB5" w:rsidP="008D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51A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51AB5"/>
  <w:p w:rsidR="008D1BB0" w:rsidRDefault="00851AB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51A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96325"/>
    <w:rsid w:val="001306D2"/>
    <w:rsid w:val="001A5E2D"/>
    <w:rsid w:val="001A6E35"/>
    <w:rsid w:val="00302CF6"/>
    <w:rsid w:val="003522FB"/>
    <w:rsid w:val="00417D8B"/>
    <w:rsid w:val="007C4399"/>
    <w:rsid w:val="008449B2"/>
    <w:rsid w:val="00851AB5"/>
    <w:rsid w:val="008D1BB0"/>
    <w:rsid w:val="00903784"/>
    <w:rsid w:val="009B4B91"/>
    <w:rsid w:val="009D2E51"/>
    <w:rsid w:val="009D669B"/>
    <w:rsid w:val="00B0447B"/>
    <w:rsid w:val="00B45932"/>
    <w:rsid w:val="00B814EB"/>
    <w:rsid w:val="00BF2E32"/>
    <w:rsid w:val="00D10E86"/>
    <w:rsid w:val="00DB7C74"/>
    <w:rsid w:val="00E65258"/>
    <w:rsid w:val="00E706CA"/>
    <w:rsid w:val="00E82074"/>
    <w:rsid w:val="00F42E05"/>
    <w:rsid w:val="00F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4</cp:revision>
  <dcterms:created xsi:type="dcterms:W3CDTF">2019-08-19T14:15:00Z</dcterms:created>
  <dcterms:modified xsi:type="dcterms:W3CDTF">2019-08-19T16:26:00Z</dcterms:modified>
</cp:coreProperties>
</file>