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1D7" w:rsidRDefault="003931D7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1D7" w:rsidRDefault="003931D7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1D7" w:rsidRDefault="003931D7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3931D7">
        <w:rPr>
          <w:rFonts w:ascii="Arial" w:hAnsi="Arial" w:cs="Arial"/>
          <w:b/>
          <w:sz w:val="24"/>
          <w:szCs w:val="24"/>
        </w:rPr>
        <w:t xml:space="preserve"> </w:t>
      </w:r>
      <w:r w:rsidR="00842D45">
        <w:rPr>
          <w:rFonts w:ascii="Arial" w:hAnsi="Arial" w:cs="Arial"/>
          <w:b/>
          <w:sz w:val="24"/>
          <w:szCs w:val="24"/>
        </w:rPr>
        <w:t xml:space="preserve"> </w:t>
      </w:r>
      <w:r w:rsidR="003931D7">
        <w:rPr>
          <w:rFonts w:ascii="Arial" w:hAnsi="Arial" w:cs="Arial"/>
          <w:b/>
          <w:sz w:val="24"/>
          <w:szCs w:val="24"/>
        </w:rPr>
        <w:t>1272 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9D669B" w:rsidRPr="00B41E68" w:rsidRDefault="00374855" w:rsidP="00B41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1E68">
        <w:rPr>
          <w:rFonts w:ascii="Arial" w:hAnsi="Arial" w:cs="Arial"/>
          <w:b/>
          <w:sz w:val="24"/>
          <w:szCs w:val="24"/>
        </w:rPr>
        <w:t>INDICO À MESA</w:t>
      </w:r>
      <w:r w:rsidRPr="00B41E68">
        <w:rPr>
          <w:rFonts w:ascii="Arial" w:hAnsi="Arial" w:cs="Arial"/>
          <w:sz w:val="24"/>
          <w:szCs w:val="24"/>
        </w:rPr>
        <w:t xml:space="preserve">, observadas as formalidades regimentais que seja enviado Ofício ao Senhor Prefeito Municipal, solicitando de Vossa Excelência, urgentes providências junto à </w:t>
      </w:r>
      <w:r w:rsidRPr="00B41E68">
        <w:rPr>
          <w:rFonts w:ascii="Arial" w:hAnsi="Arial" w:cs="Arial"/>
          <w:b/>
          <w:sz w:val="24"/>
          <w:szCs w:val="24"/>
        </w:rPr>
        <w:t>Secretaria Municipal de Transportes e de Serviços Urbanos</w:t>
      </w:r>
      <w:r w:rsidRPr="00B41E68">
        <w:rPr>
          <w:rFonts w:ascii="Arial" w:hAnsi="Arial" w:cs="Arial"/>
          <w:sz w:val="24"/>
          <w:szCs w:val="24"/>
        </w:rPr>
        <w:t xml:space="preserve">, que seja </w:t>
      </w:r>
      <w:r w:rsidRPr="00B41E68">
        <w:rPr>
          <w:rFonts w:ascii="Arial" w:hAnsi="Arial" w:cs="Arial"/>
          <w:b/>
          <w:color w:val="000000"/>
          <w:sz w:val="24"/>
          <w:szCs w:val="24"/>
        </w:rPr>
        <w:t>Implantado Redutores de Velocidades</w:t>
      </w:r>
      <w:r w:rsidRPr="00B41E68">
        <w:rPr>
          <w:rFonts w:ascii="Arial" w:hAnsi="Arial" w:cs="Arial"/>
          <w:color w:val="000000"/>
          <w:sz w:val="24"/>
          <w:szCs w:val="24"/>
        </w:rPr>
        <w:t xml:space="preserve"> (</w:t>
      </w:r>
      <w:r w:rsidRPr="00B41E68">
        <w:rPr>
          <w:rFonts w:ascii="Arial" w:hAnsi="Arial" w:cs="Arial"/>
          <w:b/>
          <w:sz w:val="24"/>
          <w:szCs w:val="24"/>
        </w:rPr>
        <w:t>Lombadas)</w:t>
      </w:r>
      <w:r w:rsidRPr="00B41E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1E68" w:rsidRPr="00B41E68">
        <w:rPr>
          <w:rFonts w:ascii="Arial" w:hAnsi="Arial" w:cs="Arial"/>
          <w:sz w:val="24"/>
          <w:szCs w:val="24"/>
        </w:rPr>
        <w:t xml:space="preserve">na </w:t>
      </w:r>
      <w:r w:rsidR="00B41E68" w:rsidRPr="00B41E68">
        <w:rPr>
          <w:rFonts w:ascii="Arial" w:hAnsi="Arial" w:cs="Arial"/>
          <w:b/>
          <w:sz w:val="24"/>
          <w:szCs w:val="24"/>
        </w:rPr>
        <w:t>Estrada do Mandi</w:t>
      </w:r>
      <w:r w:rsidR="00B41E68" w:rsidRPr="00B41E68">
        <w:rPr>
          <w:rFonts w:ascii="Arial" w:hAnsi="Arial" w:cs="Arial"/>
          <w:sz w:val="24"/>
          <w:szCs w:val="24"/>
        </w:rPr>
        <w:t xml:space="preserve"> na altura do número 1.565, </w:t>
      </w:r>
      <w:bookmarkStart w:id="0" w:name="_GoBack"/>
      <w:bookmarkEnd w:id="0"/>
      <w:r w:rsidR="00B41E68" w:rsidRPr="00B41E68">
        <w:rPr>
          <w:rFonts w:ascii="Arial" w:hAnsi="Arial" w:cs="Arial"/>
          <w:sz w:val="24"/>
          <w:szCs w:val="24"/>
        </w:rPr>
        <w:t xml:space="preserve">de fronte a entrada do </w:t>
      </w:r>
      <w:r w:rsidR="00B41E68" w:rsidRPr="00B41E68">
        <w:rPr>
          <w:rFonts w:ascii="Arial" w:hAnsi="Arial" w:cs="Arial"/>
          <w:b/>
          <w:sz w:val="24"/>
          <w:szCs w:val="24"/>
        </w:rPr>
        <w:t>Garden Shopping de Itaquaquecetuba</w:t>
      </w:r>
      <w:r w:rsidR="00B41E68" w:rsidRPr="00B41E68">
        <w:rPr>
          <w:rFonts w:ascii="Arial" w:hAnsi="Arial" w:cs="Arial"/>
          <w:sz w:val="24"/>
          <w:szCs w:val="24"/>
          <w:shd w:val="clear" w:color="auto" w:fill="FFFFFF"/>
        </w:rPr>
        <w:t>, neste Município.</w:t>
      </w:r>
    </w:p>
    <w:p w:rsidR="006C3CDB" w:rsidRDefault="006C3CDB"/>
    <w:p w:rsidR="00096325" w:rsidRDefault="003931D7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096325" w:rsidRPr="001303AF">
        <w:rPr>
          <w:rFonts w:ascii="Arial" w:hAnsi="Arial" w:cs="Arial"/>
          <w:b/>
          <w:sz w:val="24"/>
          <w:szCs w:val="24"/>
        </w:rPr>
        <w:t>USTIFICATIVA:</w:t>
      </w:r>
    </w:p>
    <w:p w:rsidR="0067378F" w:rsidRPr="00EF3D9E" w:rsidRDefault="0067378F" w:rsidP="00EF3D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E68" w:rsidRPr="00EF3D9E" w:rsidRDefault="00B41E68" w:rsidP="00EF3D9E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F3D9E">
        <w:rPr>
          <w:rFonts w:ascii="Arial" w:hAnsi="Arial" w:cs="Arial"/>
          <w:b w:val="0"/>
          <w:sz w:val="24"/>
          <w:szCs w:val="24"/>
        </w:rPr>
        <w:t>Tal solicitação se faz necessária para atender pedidos dos moradores e comerciantes, inclusive da Senhora Cristiane.</w:t>
      </w:r>
    </w:p>
    <w:p w:rsidR="00B41E68" w:rsidRPr="00EF3D9E" w:rsidRDefault="00B41E68" w:rsidP="00EF3D9E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D9E">
        <w:rPr>
          <w:rFonts w:ascii="Arial" w:hAnsi="Arial" w:cs="Arial"/>
          <w:b w:val="0"/>
          <w:sz w:val="24"/>
          <w:szCs w:val="24"/>
        </w:rPr>
        <w:t>A entrada do Shopping consta com um semáforo e também faixa de pedestre, porem</w:t>
      </w:r>
      <w:r w:rsidRPr="00EF3D9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EF3D9E">
        <w:rPr>
          <w:rFonts w:ascii="Arial" w:hAnsi="Arial" w:cs="Arial"/>
          <w:b w:val="0"/>
          <w:sz w:val="24"/>
          <w:szCs w:val="24"/>
        </w:rPr>
        <w:t>por não ter redutor de velocidade próximo a entrada, os veículos não respeitam a sinalização, colocando em risco a travessia de pedestre</w:t>
      </w:r>
      <w:r w:rsidRPr="00EF3D9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tendo em vista que a Estrada tem alto fluxo de veículos e pedestres </w:t>
      </w:r>
      <w:r w:rsidRPr="00EF3D9E">
        <w:rPr>
          <w:rFonts w:ascii="Arial" w:hAnsi="Arial" w:cs="Arial"/>
          <w:sz w:val="24"/>
          <w:szCs w:val="24"/>
        </w:rPr>
        <w:t>.</w:t>
      </w:r>
    </w:p>
    <w:p w:rsidR="00374855" w:rsidRPr="000507CF" w:rsidRDefault="00374855" w:rsidP="00374855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b w:val="0"/>
          <w:color w:val="666666"/>
          <w:sz w:val="24"/>
          <w:szCs w:val="24"/>
        </w:rPr>
      </w:pPr>
      <w:r w:rsidRPr="000507CF">
        <w:rPr>
          <w:rFonts w:ascii="Arial" w:hAnsi="Arial" w:cs="Arial"/>
          <w:b w:val="0"/>
          <w:color w:val="666666"/>
          <w:sz w:val="24"/>
          <w:szCs w:val="24"/>
        </w:rPr>
        <w:t> </w:t>
      </w:r>
    </w:p>
    <w:p w:rsidR="000507CF" w:rsidRDefault="000507CF" w:rsidP="00374855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rPr>
          <w:rFonts w:asciiTheme="minorHAnsi" w:hAnsiTheme="minorHAnsi" w:cs="Arial"/>
          <w:b w:val="0"/>
          <w:color w:val="666666"/>
          <w:sz w:val="24"/>
          <w:szCs w:val="24"/>
        </w:rPr>
      </w:pPr>
    </w:p>
    <w:p w:rsidR="00096325" w:rsidRPr="00541D8F" w:rsidRDefault="00096325" w:rsidP="00B41E68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D8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B41E68">
        <w:rPr>
          <w:rFonts w:ascii="Arial" w:hAnsi="Arial" w:cs="Arial"/>
          <w:sz w:val="24"/>
          <w:szCs w:val="24"/>
        </w:rPr>
        <w:t>02 de Setembro</w:t>
      </w:r>
      <w:r w:rsidR="009D669B" w:rsidRPr="00541D8F">
        <w:rPr>
          <w:rFonts w:ascii="Arial" w:hAnsi="Arial" w:cs="Arial"/>
          <w:sz w:val="24"/>
          <w:szCs w:val="24"/>
        </w:rPr>
        <w:t xml:space="preserve"> de 2019</w:t>
      </w:r>
      <w:r w:rsidRPr="00541D8F">
        <w:rPr>
          <w:rFonts w:ascii="Arial" w:hAnsi="Arial" w:cs="Arial"/>
          <w:sz w:val="24"/>
          <w:szCs w:val="24"/>
        </w:rPr>
        <w:t>.</w:t>
      </w:r>
    </w:p>
    <w:p w:rsidR="009D669B" w:rsidRPr="001303AF" w:rsidRDefault="009D669B" w:rsidP="00096325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096325" w:rsidRPr="001303AF" w:rsidRDefault="0014619E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4619E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95" w:rsidRDefault="00FB1F95" w:rsidP="007D6572">
      <w:pPr>
        <w:spacing w:after="0" w:line="240" w:lineRule="auto"/>
      </w:pPr>
      <w:r>
        <w:separator/>
      </w:r>
    </w:p>
  </w:endnote>
  <w:endnote w:type="continuationSeparator" w:id="1">
    <w:p w:rsidR="00FB1F95" w:rsidRDefault="00FB1F95" w:rsidP="007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95" w:rsidRDefault="00FB1F95" w:rsidP="007D6572">
      <w:pPr>
        <w:spacing w:after="0" w:line="240" w:lineRule="auto"/>
      </w:pPr>
      <w:r>
        <w:separator/>
      </w:r>
    </w:p>
  </w:footnote>
  <w:footnote w:type="continuationSeparator" w:id="1">
    <w:p w:rsidR="00FB1F95" w:rsidRDefault="00FB1F95" w:rsidP="007D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72" w:rsidRDefault="007D65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507CF"/>
    <w:rsid w:val="00096325"/>
    <w:rsid w:val="001306D2"/>
    <w:rsid w:val="0014619E"/>
    <w:rsid w:val="001A6E35"/>
    <w:rsid w:val="001D37A1"/>
    <w:rsid w:val="002E21AD"/>
    <w:rsid w:val="003522FB"/>
    <w:rsid w:val="00374855"/>
    <w:rsid w:val="003931D7"/>
    <w:rsid w:val="00417D8B"/>
    <w:rsid w:val="00541D8F"/>
    <w:rsid w:val="00562FCB"/>
    <w:rsid w:val="005B68C0"/>
    <w:rsid w:val="0067378F"/>
    <w:rsid w:val="006C3CDB"/>
    <w:rsid w:val="0077082A"/>
    <w:rsid w:val="007D6572"/>
    <w:rsid w:val="00842D45"/>
    <w:rsid w:val="008449B2"/>
    <w:rsid w:val="00903784"/>
    <w:rsid w:val="009B3E81"/>
    <w:rsid w:val="009B4B91"/>
    <w:rsid w:val="009D2E51"/>
    <w:rsid w:val="009D669B"/>
    <w:rsid w:val="00B41E68"/>
    <w:rsid w:val="00B45932"/>
    <w:rsid w:val="00BF2E32"/>
    <w:rsid w:val="00C77F28"/>
    <w:rsid w:val="00D674B9"/>
    <w:rsid w:val="00D84629"/>
    <w:rsid w:val="00DB7C74"/>
    <w:rsid w:val="00E65258"/>
    <w:rsid w:val="00E706CA"/>
    <w:rsid w:val="00EF3D9E"/>
    <w:rsid w:val="00F160A0"/>
    <w:rsid w:val="00F42E05"/>
    <w:rsid w:val="00F81084"/>
    <w:rsid w:val="00FB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rzxr">
    <w:name w:val="lrzxr"/>
    <w:basedOn w:val="Fontepargpadro"/>
    <w:rsid w:val="00374855"/>
  </w:style>
  <w:style w:type="paragraph" w:styleId="Cabealho">
    <w:name w:val="header"/>
    <w:basedOn w:val="Normal"/>
    <w:link w:val="CabealhoChar"/>
    <w:uiPriority w:val="99"/>
    <w:semiHidden/>
    <w:unhideWhenUsed/>
    <w:rsid w:val="007D6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572"/>
  </w:style>
  <w:style w:type="paragraph" w:styleId="Rodap">
    <w:name w:val="footer"/>
    <w:basedOn w:val="Normal"/>
    <w:link w:val="RodapChar"/>
    <w:uiPriority w:val="99"/>
    <w:semiHidden/>
    <w:unhideWhenUsed/>
    <w:rsid w:val="007D6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6</cp:revision>
  <dcterms:created xsi:type="dcterms:W3CDTF">2019-09-02T16:14:00Z</dcterms:created>
  <dcterms:modified xsi:type="dcterms:W3CDTF">2019-09-02T17:14:00Z</dcterms:modified>
</cp:coreProperties>
</file>