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  </w:t>
      </w:r>
      <w:r w:rsidR="00593B13">
        <w:rPr>
          <w:rFonts w:ascii="Arial" w:hAnsi="Arial" w:cs="Arial"/>
          <w:b/>
          <w:bCs/>
          <w:color w:val="000000"/>
          <w:sz w:val="28"/>
          <w:szCs w:val="28"/>
        </w:rPr>
        <w:t>1426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</w:t>
      </w:r>
      <w:r w:rsidR="005D2453">
        <w:rPr>
          <w:rFonts w:ascii="Arial" w:hAnsi="Arial" w:cs="Arial"/>
          <w:sz w:val="28"/>
          <w:szCs w:val="28"/>
        </w:rPr>
        <w:t>ê</w:t>
      </w:r>
      <w:r w:rsidR="00FA1217" w:rsidRPr="00FA1217">
        <w:rPr>
          <w:rFonts w:ascii="Arial" w:hAnsi="Arial" w:cs="Arial"/>
          <w:sz w:val="28"/>
          <w:szCs w:val="28"/>
        </w:rPr>
        <w:t>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7A0D57">
        <w:rPr>
          <w:rFonts w:ascii="Arial" w:hAnsi="Arial" w:cs="Arial"/>
          <w:sz w:val="28"/>
          <w:szCs w:val="28"/>
        </w:rPr>
        <w:t xml:space="preserve"> </w:t>
      </w:r>
      <w:r w:rsidR="005D2453">
        <w:rPr>
          <w:rFonts w:ascii="Arial" w:hAnsi="Arial" w:cs="Arial"/>
          <w:sz w:val="28"/>
          <w:szCs w:val="28"/>
        </w:rPr>
        <w:t>m</w:t>
      </w:r>
      <w:r w:rsidR="00D92EE9" w:rsidRPr="00FA1217">
        <w:rPr>
          <w:rFonts w:ascii="Arial" w:hAnsi="Arial" w:cs="Arial"/>
          <w:sz w:val="28"/>
          <w:szCs w:val="28"/>
        </w:rPr>
        <w:t>anutenção</w:t>
      </w:r>
      <w:r w:rsidR="002E7CD0">
        <w:rPr>
          <w:rFonts w:ascii="Arial" w:hAnsi="Arial" w:cs="Arial"/>
          <w:sz w:val="28"/>
          <w:szCs w:val="28"/>
        </w:rPr>
        <w:t xml:space="preserve"> em </w:t>
      </w:r>
      <w:r w:rsidR="00593B13">
        <w:rPr>
          <w:rFonts w:ascii="Arial" w:hAnsi="Arial" w:cs="Arial"/>
          <w:sz w:val="28"/>
          <w:szCs w:val="28"/>
        </w:rPr>
        <w:t xml:space="preserve"> d</w:t>
      </w:r>
      <w:r w:rsidR="002E7CD0">
        <w:rPr>
          <w:rFonts w:ascii="Arial" w:hAnsi="Arial" w:cs="Arial"/>
          <w:sz w:val="28"/>
          <w:szCs w:val="28"/>
        </w:rPr>
        <w:t>uas (02) Bocas de Lobo</w:t>
      </w:r>
      <w:r w:rsidR="009D7E9C">
        <w:rPr>
          <w:rFonts w:ascii="Arial" w:hAnsi="Arial" w:cs="Arial"/>
          <w:sz w:val="28"/>
          <w:szCs w:val="28"/>
        </w:rPr>
        <w:t xml:space="preserve"> </w:t>
      </w:r>
      <w:r w:rsidR="004F03F7">
        <w:rPr>
          <w:rFonts w:ascii="Arial" w:hAnsi="Arial" w:cs="Arial"/>
          <w:sz w:val="28"/>
          <w:szCs w:val="28"/>
        </w:rPr>
        <w:t xml:space="preserve">situado </w:t>
      </w:r>
      <w:r w:rsidR="002E7CD0">
        <w:rPr>
          <w:rFonts w:ascii="Arial" w:hAnsi="Arial" w:cs="Arial"/>
          <w:sz w:val="28"/>
          <w:szCs w:val="28"/>
        </w:rPr>
        <w:t xml:space="preserve">a </w:t>
      </w:r>
      <w:r w:rsidR="00CD3FDC">
        <w:rPr>
          <w:rFonts w:ascii="Arial" w:hAnsi="Arial" w:cs="Arial"/>
          <w:sz w:val="28"/>
          <w:szCs w:val="28"/>
        </w:rPr>
        <w:t xml:space="preserve">Rua </w:t>
      </w:r>
      <w:r w:rsidR="002E7CD0">
        <w:rPr>
          <w:rFonts w:ascii="Arial" w:hAnsi="Arial" w:cs="Arial"/>
          <w:sz w:val="28"/>
          <w:szCs w:val="28"/>
        </w:rPr>
        <w:t>Candido de Abreu</w:t>
      </w:r>
      <w:r w:rsidR="009D7E9C">
        <w:rPr>
          <w:rFonts w:ascii="Arial" w:hAnsi="Arial" w:cs="Arial"/>
          <w:sz w:val="28"/>
          <w:szCs w:val="28"/>
        </w:rPr>
        <w:t xml:space="preserve"> altura do nº. 532 no Bairro Jardim Josely</w:t>
      </w:r>
      <w:r w:rsidR="002E7CD0">
        <w:rPr>
          <w:rFonts w:ascii="Arial" w:hAnsi="Arial" w:cs="Arial"/>
          <w:sz w:val="28"/>
          <w:szCs w:val="28"/>
        </w:rPr>
        <w:t xml:space="preserve"> neste município.</w:t>
      </w:r>
    </w:p>
    <w:p w:rsidR="00D92EE9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2E7CD0" w:rsidRDefault="002E7CD0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Default="00D92EE9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</w:t>
      </w:r>
      <w:r w:rsidR="002E7CD0">
        <w:rPr>
          <w:rFonts w:ascii="Arial" w:hAnsi="Arial" w:cs="Arial"/>
          <w:sz w:val="28"/>
          <w:szCs w:val="28"/>
        </w:rPr>
        <w:t>ao risco que os pedestres correm em cair e se machucarem.</w:t>
      </w:r>
    </w:p>
    <w:p w:rsidR="002E7CD0" w:rsidRDefault="002E7CD0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593B13">
        <w:rPr>
          <w:rFonts w:ascii="Arial" w:hAnsi="Arial" w:cs="Arial"/>
          <w:color w:val="000000"/>
          <w:sz w:val="28"/>
          <w:szCs w:val="28"/>
        </w:rPr>
        <w:t>23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593B13">
        <w:rPr>
          <w:rFonts w:ascii="Arial" w:hAnsi="Arial" w:cs="Arial"/>
          <w:color w:val="000000"/>
          <w:sz w:val="28"/>
          <w:szCs w:val="28"/>
        </w:rPr>
        <w:t>setembro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054A12" w:rsidRDefault="00345C6B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b/>
          <w:color w:val="000000"/>
        </w:rPr>
      </w:pPr>
      <w:r w:rsidRPr="00054A12"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054A12" w:rsidRPr="00054A12">
        <w:rPr>
          <w:rFonts w:ascii="Arial" w:hAnsi="Arial" w:cs="Arial"/>
          <w:b/>
          <w:color w:val="000000"/>
          <w:sz w:val="24"/>
          <w:szCs w:val="24"/>
        </w:rPr>
        <w:t xml:space="preserve">                          </w:t>
      </w:r>
      <w:r w:rsidR="00FA1217" w:rsidRPr="00054A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92EE9" w:rsidRPr="00054A1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054A12" w:rsidRPr="00054A12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D92EE9" w:rsidRPr="00054A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54A12" w:rsidRPr="00054A12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054A12" w:rsidRPr="00054A12">
        <w:rPr>
          <w:rFonts w:ascii="Arial" w:hAnsi="Arial" w:cs="Arial"/>
          <w:b/>
          <w:color w:val="000000"/>
        </w:rPr>
        <w:t xml:space="preserve">Vereador </w:t>
      </w:r>
      <w:r w:rsidR="00D92EE9" w:rsidRPr="00054A12">
        <w:rPr>
          <w:rFonts w:ascii="Arial" w:hAnsi="Arial" w:cs="Arial"/>
          <w:b/>
          <w:color w:val="000000"/>
        </w:rPr>
        <w:t>Roberto Carlos do Nascimento Tito</w:t>
      </w:r>
    </w:p>
    <w:p w:rsidR="00D92EE9" w:rsidRPr="00054A12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b/>
          <w:color w:val="000000"/>
          <w:u w:val="single"/>
        </w:rPr>
      </w:pPr>
      <w:r w:rsidRPr="00054A12">
        <w:rPr>
          <w:rFonts w:ascii="Arial" w:hAnsi="Arial" w:cs="Arial"/>
          <w:b/>
          <w:color w:val="000000"/>
        </w:rPr>
        <w:t xml:space="preserve">                                            </w:t>
      </w:r>
      <w:r w:rsidR="00D92EE9" w:rsidRPr="00054A12">
        <w:rPr>
          <w:rFonts w:ascii="Arial" w:hAnsi="Arial" w:cs="Arial"/>
          <w:b/>
          <w:color w:val="000000"/>
        </w:rPr>
        <w:t xml:space="preserve"> </w:t>
      </w:r>
      <w:r w:rsidR="00054A12" w:rsidRPr="00054A12">
        <w:rPr>
          <w:rFonts w:ascii="Arial" w:hAnsi="Arial" w:cs="Arial"/>
          <w:b/>
          <w:color w:val="000000"/>
        </w:rPr>
        <w:t xml:space="preserve">           </w:t>
      </w:r>
      <w:r w:rsidR="00D92EE9" w:rsidRPr="00054A12">
        <w:rPr>
          <w:rFonts w:ascii="Arial" w:hAnsi="Arial" w:cs="Arial"/>
          <w:b/>
          <w:color w:val="000000"/>
        </w:rPr>
        <w:t>Carlinhos da Minercal</w:t>
      </w:r>
    </w:p>
    <w:sectPr w:rsidR="00D92EE9" w:rsidRPr="00054A12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1E" w:rsidRDefault="00EA431E" w:rsidP="004C18C7">
      <w:pPr>
        <w:spacing w:after="0" w:line="240" w:lineRule="auto"/>
      </w:pPr>
      <w:r>
        <w:separator/>
      </w:r>
    </w:p>
  </w:endnote>
  <w:endnote w:type="continuationSeparator" w:id="1">
    <w:p w:rsidR="00EA431E" w:rsidRDefault="00EA431E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1E" w:rsidRDefault="00EA431E" w:rsidP="004C18C7">
      <w:pPr>
        <w:spacing w:after="0" w:line="240" w:lineRule="auto"/>
      </w:pPr>
      <w:r>
        <w:separator/>
      </w:r>
    </w:p>
  </w:footnote>
  <w:footnote w:type="continuationSeparator" w:id="1">
    <w:p w:rsidR="00EA431E" w:rsidRDefault="00EA431E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8E" w:rsidRDefault="00C014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54A12"/>
    <w:rsid w:val="000D0157"/>
    <w:rsid w:val="0010507D"/>
    <w:rsid w:val="00147188"/>
    <w:rsid w:val="00157E94"/>
    <w:rsid w:val="001C14F9"/>
    <w:rsid w:val="001F4F94"/>
    <w:rsid w:val="00216C32"/>
    <w:rsid w:val="00290F29"/>
    <w:rsid w:val="002E6E7B"/>
    <w:rsid w:val="002E7CD0"/>
    <w:rsid w:val="00345C6B"/>
    <w:rsid w:val="003D77B1"/>
    <w:rsid w:val="003F6A1F"/>
    <w:rsid w:val="00423366"/>
    <w:rsid w:val="00465B8C"/>
    <w:rsid w:val="004B0C18"/>
    <w:rsid w:val="004C18C7"/>
    <w:rsid w:val="004D2691"/>
    <w:rsid w:val="004F03F7"/>
    <w:rsid w:val="00593B13"/>
    <w:rsid w:val="005D2453"/>
    <w:rsid w:val="005D3A92"/>
    <w:rsid w:val="005F0C5E"/>
    <w:rsid w:val="00630BB1"/>
    <w:rsid w:val="00667299"/>
    <w:rsid w:val="006A206B"/>
    <w:rsid w:val="006C010F"/>
    <w:rsid w:val="006F2389"/>
    <w:rsid w:val="00717476"/>
    <w:rsid w:val="007A0D57"/>
    <w:rsid w:val="00815EBA"/>
    <w:rsid w:val="00876A22"/>
    <w:rsid w:val="00880F10"/>
    <w:rsid w:val="008822F8"/>
    <w:rsid w:val="008973AA"/>
    <w:rsid w:val="008D4CDA"/>
    <w:rsid w:val="00903CF3"/>
    <w:rsid w:val="009738C1"/>
    <w:rsid w:val="009C052A"/>
    <w:rsid w:val="009D24A4"/>
    <w:rsid w:val="009D7E9C"/>
    <w:rsid w:val="00A05C1E"/>
    <w:rsid w:val="00A23398"/>
    <w:rsid w:val="00A32750"/>
    <w:rsid w:val="00A61A76"/>
    <w:rsid w:val="00AD642D"/>
    <w:rsid w:val="00B111AE"/>
    <w:rsid w:val="00B85FFA"/>
    <w:rsid w:val="00C0148E"/>
    <w:rsid w:val="00C8126E"/>
    <w:rsid w:val="00CD3FDC"/>
    <w:rsid w:val="00CF2B77"/>
    <w:rsid w:val="00D85809"/>
    <w:rsid w:val="00D92EE9"/>
    <w:rsid w:val="00E762C6"/>
    <w:rsid w:val="00EA431E"/>
    <w:rsid w:val="00ED103A"/>
    <w:rsid w:val="00ED6EF8"/>
    <w:rsid w:val="00F52C2C"/>
    <w:rsid w:val="00F6070B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Elza Legislativo</cp:lastModifiedBy>
  <cp:revision>9</cp:revision>
  <cp:lastPrinted>2019-09-24T18:29:00Z</cp:lastPrinted>
  <dcterms:created xsi:type="dcterms:W3CDTF">2019-09-23T15:25:00Z</dcterms:created>
  <dcterms:modified xsi:type="dcterms:W3CDTF">2019-09-24T18:38:00Z</dcterms:modified>
</cp:coreProperties>
</file>