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88" w:rsidRDefault="00EA6688" w:rsidP="00A33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3283" w:rsidRPr="009463CA" w:rsidRDefault="00A33283" w:rsidP="00A33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CA">
        <w:rPr>
          <w:rFonts w:ascii="Times New Roman" w:hAnsi="Times New Roman" w:cs="Times New Roman"/>
          <w:b/>
          <w:sz w:val="28"/>
          <w:szCs w:val="28"/>
        </w:rPr>
        <w:t>REQUERIMENTO Nº __</w:t>
      </w:r>
      <w:r w:rsidR="004831C5">
        <w:rPr>
          <w:rFonts w:ascii="Times New Roman" w:hAnsi="Times New Roman" w:cs="Times New Roman"/>
          <w:b/>
          <w:sz w:val="28"/>
          <w:szCs w:val="28"/>
        </w:rPr>
        <w:t>177</w:t>
      </w:r>
      <w:r w:rsidRPr="009463CA">
        <w:rPr>
          <w:rFonts w:ascii="Times New Roman" w:hAnsi="Times New Roman" w:cs="Times New Roman"/>
          <w:b/>
          <w:sz w:val="28"/>
          <w:szCs w:val="28"/>
        </w:rPr>
        <w:t>__/2019.</w:t>
      </w:r>
    </w:p>
    <w:p w:rsidR="00A33283" w:rsidRDefault="00A33283" w:rsidP="00A33283">
      <w:pPr>
        <w:ind w:left="3261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83" w:rsidRPr="004831C5" w:rsidRDefault="00A33283" w:rsidP="00A33283">
      <w:pPr>
        <w:ind w:left="326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831C5">
        <w:rPr>
          <w:rFonts w:ascii="Times New Roman" w:hAnsi="Times New Roman" w:cs="Times New Roman"/>
          <w:sz w:val="28"/>
          <w:szCs w:val="28"/>
        </w:rPr>
        <w:t xml:space="preserve">Requer a </w:t>
      </w:r>
      <w:r w:rsidR="004831C5" w:rsidRPr="004831C5">
        <w:rPr>
          <w:rFonts w:ascii="Times New Roman" w:hAnsi="Times New Roman" w:cs="Times New Roman"/>
          <w:sz w:val="28"/>
          <w:szCs w:val="28"/>
        </w:rPr>
        <w:t>i</w:t>
      </w:r>
      <w:r w:rsidRPr="004831C5">
        <w:rPr>
          <w:rFonts w:ascii="Times New Roman" w:hAnsi="Times New Roman" w:cs="Times New Roman"/>
          <w:sz w:val="28"/>
          <w:szCs w:val="28"/>
        </w:rPr>
        <w:t xml:space="preserve">nclusão do Município de Itaquaquecetuba no </w:t>
      </w:r>
      <w:r w:rsidR="004831C5" w:rsidRPr="004831C5">
        <w:rPr>
          <w:rFonts w:ascii="Times New Roman" w:hAnsi="Times New Roman" w:cs="Times New Roman"/>
          <w:sz w:val="28"/>
          <w:szCs w:val="28"/>
        </w:rPr>
        <w:t>P</w:t>
      </w:r>
      <w:r w:rsidRPr="004831C5">
        <w:rPr>
          <w:rFonts w:ascii="Times New Roman" w:hAnsi="Times New Roman" w:cs="Times New Roman"/>
          <w:sz w:val="28"/>
          <w:szCs w:val="28"/>
        </w:rPr>
        <w:t xml:space="preserve">rograma </w:t>
      </w:r>
      <w:r w:rsidRPr="004831C5">
        <w:rPr>
          <w:rFonts w:ascii="Times New Roman" w:hAnsi="Times New Roman" w:cs="Times New Roman"/>
          <w:i/>
          <w:sz w:val="28"/>
          <w:szCs w:val="28"/>
          <w:u w:val="single"/>
        </w:rPr>
        <w:t>Nossa Casa</w:t>
      </w:r>
      <w:r w:rsidRPr="004831C5">
        <w:rPr>
          <w:rFonts w:ascii="Times New Roman" w:hAnsi="Times New Roman" w:cs="Times New Roman"/>
          <w:sz w:val="28"/>
          <w:szCs w:val="28"/>
        </w:rPr>
        <w:t xml:space="preserve"> do </w:t>
      </w:r>
      <w:r w:rsidR="004831C5" w:rsidRPr="004831C5">
        <w:rPr>
          <w:rFonts w:ascii="Times New Roman" w:hAnsi="Times New Roman" w:cs="Times New Roman"/>
          <w:sz w:val="28"/>
          <w:szCs w:val="28"/>
        </w:rPr>
        <w:t>G</w:t>
      </w:r>
      <w:r w:rsidRPr="004831C5">
        <w:rPr>
          <w:rFonts w:ascii="Times New Roman" w:hAnsi="Times New Roman" w:cs="Times New Roman"/>
          <w:sz w:val="28"/>
          <w:szCs w:val="28"/>
        </w:rPr>
        <w:t>overno do Estado de São Paulo.</w:t>
      </w:r>
    </w:p>
    <w:p w:rsidR="00A33283" w:rsidRPr="004831C5" w:rsidRDefault="00A33283" w:rsidP="00A33283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A33283" w:rsidRPr="002324D8" w:rsidRDefault="00A33283" w:rsidP="00A33283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o Governador João D</w:t>
      </w:r>
      <w:r w:rsidR="004831C5">
        <w:rPr>
          <w:rFonts w:ascii="Times New Roman" w:hAnsi="Times New Roman" w:cs="Times New Roman"/>
          <w:sz w:val="28"/>
          <w:szCs w:val="28"/>
        </w:rPr>
        <w:t>ó</w:t>
      </w:r>
      <w:r w:rsidRPr="002324D8">
        <w:rPr>
          <w:rFonts w:ascii="Times New Roman" w:hAnsi="Times New Roman" w:cs="Times New Roman"/>
          <w:sz w:val="28"/>
          <w:szCs w:val="28"/>
        </w:rPr>
        <w:t>ria e o Secret</w:t>
      </w:r>
      <w:r w:rsidR="004831C5">
        <w:rPr>
          <w:rFonts w:ascii="Times New Roman" w:hAnsi="Times New Roman" w:cs="Times New Roman"/>
          <w:sz w:val="28"/>
          <w:szCs w:val="28"/>
        </w:rPr>
        <w:t>á</w:t>
      </w:r>
      <w:r w:rsidRPr="002324D8">
        <w:rPr>
          <w:rFonts w:ascii="Times New Roman" w:hAnsi="Times New Roman" w:cs="Times New Roman"/>
          <w:sz w:val="28"/>
          <w:szCs w:val="28"/>
        </w:rPr>
        <w:t xml:space="preserve">rio da Habitação Flavio Amary, recentemente anunciaram o </w:t>
      </w:r>
      <w:r w:rsidR="004831C5">
        <w:rPr>
          <w:rFonts w:ascii="Times New Roman" w:hAnsi="Times New Roman" w:cs="Times New Roman"/>
          <w:sz w:val="28"/>
          <w:szCs w:val="28"/>
        </w:rPr>
        <w:t>P</w:t>
      </w:r>
      <w:r w:rsidRPr="002324D8">
        <w:rPr>
          <w:rFonts w:ascii="Times New Roman" w:hAnsi="Times New Roman" w:cs="Times New Roman"/>
          <w:sz w:val="28"/>
          <w:szCs w:val="28"/>
        </w:rPr>
        <w:t xml:space="preserve">rograma Habitacional para </w:t>
      </w:r>
      <w:r w:rsidR="004831C5">
        <w:rPr>
          <w:rFonts w:ascii="Times New Roman" w:hAnsi="Times New Roman" w:cs="Times New Roman"/>
          <w:sz w:val="28"/>
          <w:szCs w:val="28"/>
        </w:rPr>
        <w:t>F</w:t>
      </w:r>
      <w:r w:rsidRPr="002324D8">
        <w:rPr>
          <w:rFonts w:ascii="Times New Roman" w:hAnsi="Times New Roman" w:cs="Times New Roman"/>
          <w:sz w:val="28"/>
          <w:szCs w:val="28"/>
        </w:rPr>
        <w:t xml:space="preserve">amílias de </w:t>
      </w:r>
      <w:r w:rsidR="004831C5">
        <w:rPr>
          <w:rFonts w:ascii="Times New Roman" w:hAnsi="Times New Roman" w:cs="Times New Roman"/>
          <w:sz w:val="28"/>
          <w:szCs w:val="28"/>
        </w:rPr>
        <w:t>B</w:t>
      </w:r>
      <w:r w:rsidRPr="002324D8">
        <w:rPr>
          <w:rFonts w:ascii="Times New Roman" w:hAnsi="Times New Roman" w:cs="Times New Roman"/>
          <w:sz w:val="28"/>
          <w:szCs w:val="28"/>
        </w:rPr>
        <w:t xml:space="preserve">aixa </w:t>
      </w:r>
      <w:r w:rsidR="004831C5">
        <w:rPr>
          <w:rFonts w:ascii="Times New Roman" w:hAnsi="Times New Roman" w:cs="Times New Roman"/>
          <w:sz w:val="28"/>
          <w:szCs w:val="28"/>
        </w:rPr>
        <w:t>R</w:t>
      </w:r>
      <w:r w:rsidRPr="002324D8">
        <w:rPr>
          <w:rFonts w:ascii="Times New Roman" w:hAnsi="Times New Roman" w:cs="Times New Roman"/>
          <w:sz w:val="28"/>
          <w:szCs w:val="28"/>
        </w:rPr>
        <w:t xml:space="preserve">enda, denominando </w:t>
      </w:r>
      <w:r w:rsidR="004831C5">
        <w:rPr>
          <w:rFonts w:ascii="Times New Roman" w:hAnsi="Times New Roman" w:cs="Times New Roman"/>
          <w:sz w:val="28"/>
          <w:szCs w:val="28"/>
        </w:rPr>
        <w:t>“</w:t>
      </w:r>
      <w:r w:rsidRPr="002324D8">
        <w:rPr>
          <w:rFonts w:ascii="Times New Roman" w:hAnsi="Times New Roman" w:cs="Times New Roman"/>
          <w:sz w:val="28"/>
          <w:szCs w:val="28"/>
        </w:rPr>
        <w:t>Programa Nossa Casa</w:t>
      </w:r>
      <w:r w:rsidR="004831C5">
        <w:rPr>
          <w:rFonts w:ascii="Times New Roman" w:hAnsi="Times New Roman" w:cs="Times New Roman"/>
          <w:sz w:val="28"/>
          <w:szCs w:val="28"/>
        </w:rPr>
        <w:t>”</w:t>
      </w:r>
      <w:r w:rsidRPr="002324D8">
        <w:rPr>
          <w:rFonts w:ascii="Times New Roman" w:hAnsi="Times New Roman" w:cs="Times New Roman"/>
          <w:sz w:val="28"/>
          <w:szCs w:val="28"/>
        </w:rPr>
        <w:t>, onde prevê a construção de 60 mil unidades habitacionais</w:t>
      </w:r>
      <w:r w:rsidR="00B2431F">
        <w:rPr>
          <w:rFonts w:ascii="Times New Roman" w:hAnsi="Times New Roman" w:cs="Times New Roman"/>
          <w:sz w:val="28"/>
          <w:szCs w:val="28"/>
        </w:rPr>
        <w:t>.</w:t>
      </w:r>
    </w:p>
    <w:p w:rsidR="00A33283" w:rsidRPr="002324D8" w:rsidRDefault="00A33283" w:rsidP="00A33283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o </w:t>
      </w:r>
      <w:r w:rsidR="004831C5">
        <w:rPr>
          <w:rFonts w:ascii="Times New Roman" w:hAnsi="Times New Roman" w:cs="Times New Roman"/>
          <w:sz w:val="28"/>
          <w:szCs w:val="28"/>
        </w:rPr>
        <w:t>M</w:t>
      </w:r>
      <w:r w:rsidRPr="002324D8">
        <w:rPr>
          <w:rFonts w:ascii="Times New Roman" w:hAnsi="Times New Roman" w:cs="Times New Roman"/>
          <w:sz w:val="28"/>
          <w:szCs w:val="28"/>
        </w:rPr>
        <w:t>unicípio de Itaquaquecetuba tem uma população</w:t>
      </w:r>
      <w:r w:rsidR="00B2431F">
        <w:rPr>
          <w:rFonts w:ascii="Times New Roman" w:hAnsi="Times New Roman" w:cs="Times New Roman"/>
          <w:sz w:val="28"/>
          <w:szCs w:val="28"/>
        </w:rPr>
        <w:t xml:space="preserve"> onde sua grande</w:t>
      </w:r>
      <w:r w:rsidRPr="002324D8">
        <w:rPr>
          <w:rFonts w:ascii="Times New Roman" w:hAnsi="Times New Roman" w:cs="Times New Roman"/>
          <w:sz w:val="28"/>
          <w:szCs w:val="28"/>
        </w:rPr>
        <w:t xml:space="preserve"> maioria formada de famílias que se encontram dentro dos critérios estabelecidos pelo programa como anunciado.</w:t>
      </w:r>
    </w:p>
    <w:p w:rsidR="00EA6688" w:rsidRDefault="00EA6688" w:rsidP="00A33283">
      <w:pPr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83" w:rsidRPr="002324D8" w:rsidRDefault="00A33283" w:rsidP="00A33283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Considerando que </w:t>
      </w:r>
      <w:r w:rsidRPr="002324D8">
        <w:rPr>
          <w:rFonts w:ascii="Times New Roman" w:hAnsi="Times New Roman" w:cs="Times New Roman"/>
          <w:sz w:val="28"/>
          <w:szCs w:val="28"/>
        </w:rPr>
        <w:t xml:space="preserve">o déficit </w:t>
      </w:r>
      <w:r w:rsidR="004831C5">
        <w:rPr>
          <w:rFonts w:ascii="Times New Roman" w:hAnsi="Times New Roman" w:cs="Times New Roman"/>
          <w:sz w:val="28"/>
          <w:szCs w:val="28"/>
        </w:rPr>
        <w:t>h</w:t>
      </w:r>
      <w:r w:rsidRPr="002324D8">
        <w:rPr>
          <w:rFonts w:ascii="Times New Roman" w:hAnsi="Times New Roman" w:cs="Times New Roman"/>
          <w:sz w:val="28"/>
          <w:szCs w:val="28"/>
        </w:rPr>
        <w:t xml:space="preserve">abitacional de nossa cidade é de 15.000 unidades, quantidade elevada, o que inviabiliza a assunção somente por parte do município em suprir essa demanda, onde </w:t>
      </w:r>
      <w:r w:rsidR="00EA6688">
        <w:rPr>
          <w:rFonts w:ascii="Times New Roman" w:hAnsi="Times New Roman" w:cs="Times New Roman"/>
          <w:sz w:val="28"/>
          <w:szCs w:val="28"/>
        </w:rPr>
        <w:t xml:space="preserve">se faz necessária </w:t>
      </w:r>
      <w:r w:rsidRPr="002324D8">
        <w:rPr>
          <w:rFonts w:ascii="Times New Roman" w:hAnsi="Times New Roman" w:cs="Times New Roman"/>
          <w:sz w:val="28"/>
          <w:szCs w:val="28"/>
        </w:rPr>
        <w:t xml:space="preserve">a intervenção do Governo do Estado </w:t>
      </w:r>
      <w:r w:rsidR="00EA6688">
        <w:rPr>
          <w:rFonts w:ascii="Times New Roman" w:hAnsi="Times New Roman" w:cs="Times New Roman"/>
          <w:sz w:val="28"/>
          <w:szCs w:val="28"/>
        </w:rPr>
        <w:t>que com</w:t>
      </w:r>
      <w:r w:rsidRPr="002324D8">
        <w:rPr>
          <w:rFonts w:ascii="Times New Roman" w:hAnsi="Times New Roman" w:cs="Times New Roman"/>
          <w:sz w:val="28"/>
          <w:szCs w:val="28"/>
        </w:rPr>
        <w:t xml:space="preserve"> sua atuação será fundamental para solucionar o problema.</w:t>
      </w:r>
    </w:p>
    <w:p w:rsidR="00A33283" w:rsidRPr="002324D8" w:rsidRDefault="00A33283" w:rsidP="00A33283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o n</w:t>
      </w:r>
      <w:r w:rsidR="004831C5">
        <w:rPr>
          <w:rFonts w:ascii="Times New Roman" w:hAnsi="Times New Roman" w:cs="Times New Roman"/>
          <w:sz w:val="28"/>
          <w:szCs w:val="28"/>
        </w:rPr>
        <w:t>ú</w:t>
      </w:r>
      <w:r w:rsidRPr="002324D8">
        <w:rPr>
          <w:rFonts w:ascii="Times New Roman" w:hAnsi="Times New Roman" w:cs="Times New Roman"/>
          <w:sz w:val="28"/>
          <w:szCs w:val="28"/>
        </w:rPr>
        <w:t>mero de ocupações ilegais em noss</w:t>
      </w:r>
      <w:r w:rsidR="00B2431F">
        <w:rPr>
          <w:rFonts w:ascii="Times New Roman" w:hAnsi="Times New Roman" w:cs="Times New Roman"/>
          <w:sz w:val="28"/>
          <w:szCs w:val="28"/>
        </w:rPr>
        <w:t xml:space="preserve">o município chegam a 46.000 </w:t>
      </w:r>
      <w:r w:rsidRPr="002324D8">
        <w:rPr>
          <w:rFonts w:ascii="Times New Roman" w:hAnsi="Times New Roman" w:cs="Times New Roman"/>
          <w:sz w:val="28"/>
          <w:szCs w:val="28"/>
        </w:rPr>
        <w:t>habitações,</w:t>
      </w:r>
      <w:r w:rsidR="00B2431F">
        <w:rPr>
          <w:rFonts w:ascii="Times New Roman" w:hAnsi="Times New Roman" w:cs="Times New Roman"/>
          <w:sz w:val="28"/>
          <w:szCs w:val="28"/>
        </w:rPr>
        <w:t xml:space="preserve"> sendo que parte delas </w:t>
      </w:r>
      <w:r w:rsidRPr="002324D8">
        <w:rPr>
          <w:rFonts w:ascii="Times New Roman" w:hAnsi="Times New Roman" w:cs="Times New Roman"/>
          <w:sz w:val="28"/>
          <w:szCs w:val="28"/>
        </w:rPr>
        <w:t>mora</w:t>
      </w:r>
      <w:r w:rsidR="00B2431F">
        <w:rPr>
          <w:rFonts w:ascii="Times New Roman" w:hAnsi="Times New Roman" w:cs="Times New Roman"/>
          <w:sz w:val="28"/>
          <w:szCs w:val="28"/>
        </w:rPr>
        <w:t>m</w:t>
      </w:r>
      <w:r w:rsidRPr="002324D8">
        <w:rPr>
          <w:rFonts w:ascii="Times New Roman" w:hAnsi="Times New Roman" w:cs="Times New Roman"/>
          <w:sz w:val="28"/>
          <w:szCs w:val="28"/>
        </w:rPr>
        <w:t xml:space="preserve"> </w:t>
      </w:r>
      <w:r w:rsidR="00B2431F">
        <w:rPr>
          <w:rFonts w:ascii="Times New Roman" w:hAnsi="Times New Roman" w:cs="Times New Roman"/>
          <w:sz w:val="28"/>
          <w:szCs w:val="28"/>
        </w:rPr>
        <w:t>mais de uma</w:t>
      </w:r>
      <w:r w:rsidRPr="002324D8">
        <w:rPr>
          <w:rFonts w:ascii="Times New Roman" w:hAnsi="Times New Roman" w:cs="Times New Roman"/>
          <w:sz w:val="28"/>
          <w:szCs w:val="28"/>
        </w:rPr>
        <w:t xml:space="preserve"> família</w:t>
      </w:r>
      <w:r w:rsidR="00B2431F">
        <w:rPr>
          <w:rFonts w:ascii="Times New Roman" w:hAnsi="Times New Roman" w:cs="Times New Roman"/>
          <w:sz w:val="28"/>
          <w:szCs w:val="28"/>
        </w:rPr>
        <w:t xml:space="preserve"> sob o mesmo teto</w:t>
      </w:r>
      <w:r w:rsidRPr="002324D8">
        <w:rPr>
          <w:rFonts w:ascii="Times New Roman" w:hAnsi="Times New Roman" w:cs="Times New Roman"/>
          <w:sz w:val="28"/>
          <w:szCs w:val="28"/>
        </w:rPr>
        <w:t xml:space="preserve"> o que torna situação social preocupante.</w:t>
      </w:r>
    </w:p>
    <w:p w:rsidR="00A33283" w:rsidRPr="002324D8" w:rsidRDefault="00A33283" w:rsidP="00A33283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esse </w:t>
      </w:r>
      <w:r w:rsidR="004831C5">
        <w:rPr>
          <w:rFonts w:ascii="Times New Roman" w:hAnsi="Times New Roman" w:cs="Times New Roman"/>
          <w:sz w:val="28"/>
          <w:szCs w:val="28"/>
        </w:rPr>
        <w:t>V</w:t>
      </w:r>
      <w:r w:rsidRPr="002324D8">
        <w:rPr>
          <w:rFonts w:ascii="Times New Roman" w:hAnsi="Times New Roman" w:cs="Times New Roman"/>
          <w:sz w:val="28"/>
          <w:szCs w:val="28"/>
        </w:rPr>
        <w:t xml:space="preserve">ereador, tem envidado esforços junto à municipalidade para que essa estude a possibilidade de doar áreas para que o Governo do Estado as utilize para o programa </w:t>
      </w:r>
      <w:r w:rsidRPr="002324D8">
        <w:rPr>
          <w:rFonts w:ascii="Times New Roman" w:hAnsi="Times New Roman" w:cs="Times New Roman"/>
          <w:b/>
          <w:sz w:val="28"/>
          <w:szCs w:val="28"/>
        </w:rPr>
        <w:t>NOSSA CASA</w:t>
      </w:r>
      <w:r w:rsidRPr="002324D8">
        <w:rPr>
          <w:rFonts w:ascii="Times New Roman" w:hAnsi="Times New Roman" w:cs="Times New Roman"/>
          <w:sz w:val="28"/>
          <w:szCs w:val="28"/>
        </w:rPr>
        <w:t>, recém lançado.</w:t>
      </w:r>
    </w:p>
    <w:p w:rsidR="00A33283" w:rsidRPr="002324D8" w:rsidRDefault="00A33283" w:rsidP="00A33283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4831C5" w:rsidRDefault="004831C5" w:rsidP="00A33283">
      <w:pPr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1C5" w:rsidRPr="004831C5" w:rsidRDefault="004831C5" w:rsidP="004831C5">
      <w:pPr>
        <w:ind w:left="1843" w:hanging="184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31C5">
        <w:rPr>
          <w:rFonts w:ascii="Times New Roman" w:hAnsi="Times New Roman" w:cs="Times New Roman"/>
          <w:sz w:val="28"/>
          <w:szCs w:val="28"/>
          <w:u w:val="single"/>
        </w:rPr>
        <w:lastRenderedPageBreak/>
        <w:t>Requerimento nº 177/2019 – fls. 02</w:t>
      </w:r>
    </w:p>
    <w:p w:rsidR="00A33283" w:rsidRPr="002324D8" w:rsidRDefault="00A33283" w:rsidP="00A33283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 xml:space="preserve">Considerando que </w:t>
      </w:r>
      <w:r w:rsidRPr="002324D8">
        <w:rPr>
          <w:rFonts w:ascii="Times New Roman" w:hAnsi="Times New Roman" w:cs="Times New Roman"/>
          <w:sz w:val="28"/>
          <w:szCs w:val="28"/>
        </w:rPr>
        <w:t xml:space="preserve">nosso um </w:t>
      </w:r>
      <w:r w:rsidR="004831C5">
        <w:rPr>
          <w:rFonts w:ascii="Times New Roman" w:hAnsi="Times New Roman" w:cs="Times New Roman"/>
          <w:sz w:val="28"/>
          <w:szCs w:val="28"/>
        </w:rPr>
        <w:t>M</w:t>
      </w:r>
      <w:r w:rsidRPr="002324D8">
        <w:rPr>
          <w:rFonts w:ascii="Times New Roman" w:hAnsi="Times New Roman" w:cs="Times New Roman"/>
          <w:sz w:val="28"/>
          <w:szCs w:val="28"/>
        </w:rPr>
        <w:t xml:space="preserve">unicípio esta localizado na </w:t>
      </w:r>
      <w:r w:rsidR="004831C5">
        <w:rPr>
          <w:rFonts w:ascii="Times New Roman" w:hAnsi="Times New Roman" w:cs="Times New Roman"/>
          <w:sz w:val="28"/>
          <w:szCs w:val="28"/>
        </w:rPr>
        <w:t>R</w:t>
      </w:r>
      <w:r w:rsidRPr="002324D8">
        <w:rPr>
          <w:rFonts w:ascii="Times New Roman" w:hAnsi="Times New Roman" w:cs="Times New Roman"/>
          <w:sz w:val="28"/>
          <w:szCs w:val="28"/>
        </w:rPr>
        <w:t>egião do Alto Tiet</w:t>
      </w:r>
      <w:r w:rsidR="004831C5">
        <w:rPr>
          <w:rFonts w:ascii="Times New Roman" w:hAnsi="Times New Roman" w:cs="Times New Roman"/>
          <w:sz w:val="28"/>
          <w:szCs w:val="28"/>
        </w:rPr>
        <w:t>ê</w:t>
      </w:r>
      <w:r w:rsidRPr="002324D8">
        <w:rPr>
          <w:rFonts w:ascii="Times New Roman" w:hAnsi="Times New Roman" w:cs="Times New Roman"/>
          <w:sz w:val="28"/>
          <w:szCs w:val="28"/>
        </w:rPr>
        <w:t xml:space="preserve"> e faz divisa com outros 8 municípios da região, incluindo a capital o que nos torna um receptor das dificuldades periféricas </w:t>
      </w:r>
      <w:r w:rsidR="00B2431F">
        <w:rPr>
          <w:rFonts w:ascii="Times New Roman" w:hAnsi="Times New Roman" w:cs="Times New Roman"/>
          <w:sz w:val="28"/>
          <w:szCs w:val="28"/>
        </w:rPr>
        <w:t xml:space="preserve">de </w:t>
      </w:r>
      <w:r w:rsidRPr="002324D8">
        <w:rPr>
          <w:rFonts w:ascii="Times New Roman" w:hAnsi="Times New Roman" w:cs="Times New Roman"/>
          <w:sz w:val="28"/>
          <w:szCs w:val="28"/>
        </w:rPr>
        <w:t>todos dos demais municípios, especialmente na questão relativa a moradia, não podemos assim prescindir do apoio do braço forte do Estado, para amenizar as nossas demandas.</w:t>
      </w:r>
    </w:p>
    <w:p w:rsidR="00A33283" w:rsidRPr="002324D8" w:rsidRDefault="00A33283" w:rsidP="00A33283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Considerando que</w:t>
      </w:r>
      <w:r w:rsidRPr="002324D8">
        <w:rPr>
          <w:rFonts w:ascii="Times New Roman" w:hAnsi="Times New Roman" w:cs="Times New Roman"/>
          <w:sz w:val="28"/>
          <w:szCs w:val="28"/>
        </w:rPr>
        <w:t xml:space="preserve"> em nosso </w:t>
      </w:r>
      <w:r w:rsidR="004831C5">
        <w:rPr>
          <w:rFonts w:ascii="Times New Roman" w:hAnsi="Times New Roman" w:cs="Times New Roman"/>
          <w:sz w:val="28"/>
          <w:szCs w:val="28"/>
        </w:rPr>
        <w:t>M</w:t>
      </w:r>
      <w:r w:rsidRPr="002324D8">
        <w:rPr>
          <w:rFonts w:ascii="Times New Roman" w:hAnsi="Times New Roman" w:cs="Times New Roman"/>
          <w:sz w:val="28"/>
          <w:szCs w:val="28"/>
        </w:rPr>
        <w:t xml:space="preserve">unicípio já foram construídas </w:t>
      </w:r>
      <w:r w:rsidR="00B2431F">
        <w:rPr>
          <w:rFonts w:ascii="Times New Roman" w:hAnsi="Times New Roman" w:cs="Times New Roman"/>
          <w:sz w:val="28"/>
          <w:szCs w:val="28"/>
        </w:rPr>
        <w:t xml:space="preserve">vários  Conjuntos Habitacionais </w:t>
      </w:r>
      <w:r w:rsidRPr="002324D8">
        <w:rPr>
          <w:rFonts w:ascii="Times New Roman" w:hAnsi="Times New Roman" w:cs="Times New Roman"/>
          <w:sz w:val="28"/>
          <w:szCs w:val="28"/>
        </w:rPr>
        <w:t>pelo CDHU - Companhia de Desenvolvimento Habitacional e Urbano, em imóveis cedidos pela municipalidade, onde inclusive poderá ser realizado um levantamento junto a esses bens, no que concerne a existência de áreas remanescentes a serem utilizadas nesse importante projeto.</w:t>
      </w:r>
    </w:p>
    <w:p w:rsidR="00A33283" w:rsidRPr="002324D8" w:rsidRDefault="00A33283" w:rsidP="00A3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283" w:rsidRPr="002324D8" w:rsidRDefault="00A33283" w:rsidP="004831C5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b/>
          <w:sz w:val="28"/>
          <w:szCs w:val="28"/>
        </w:rPr>
        <w:t>R</w:t>
      </w:r>
      <w:r w:rsidR="004831C5">
        <w:rPr>
          <w:rFonts w:ascii="Times New Roman" w:hAnsi="Times New Roman" w:cs="Times New Roman"/>
          <w:b/>
          <w:sz w:val="28"/>
          <w:szCs w:val="28"/>
        </w:rPr>
        <w:t>EQUEIRO À MESA</w:t>
      </w:r>
      <w:r w:rsidRPr="002324D8">
        <w:rPr>
          <w:rFonts w:ascii="Times New Roman" w:hAnsi="Times New Roman" w:cs="Times New Roman"/>
          <w:sz w:val="28"/>
          <w:szCs w:val="28"/>
        </w:rPr>
        <w:t xml:space="preserve">, que seja enviado ao </w:t>
      </w:r>
      <w:r w:rsidRPr="002324D8">
        <w:rPr>
          <w:rFonts w:ascii="Times New Roman" w:hAnsi="Times New Roman" w:cs="Times New Roman"/>
          <w:b/>
          <w:sz w:val="28"/>
          <w:szCs w:val="28"/>
        </w:rPr>
        <w:t>Secret</w:t>
      </w:r>
      <w:r w:rsidR="004831C5">
        <w:rPr>
          <w:rFonts w:ascii="Times New Roman" w:hAnsi="Times New Roman" w:cs="Times New Roman"/>
          <w:b/>
          <w:sz w:val="28"/>
          <w:szCs w:val="28"/>
        </w:rPr>
        <w:t>á</w:t>
      </w:r>
      <w:r w:rsidRPr="002324D8">
        <w:rPr>
          <w:rFonts w:ascii="Times New Roman" w:hAnsi="Times New Roman" w:cs="Times New Roman"/>
          <w:b/>
          <w:sz w:val="28"/>
          <w:szCs w:val="28"/>
        </w:rPr>
        <w:t>rio de Habitação Sr. Flavio Amary</w:t>
      </w:r>
      <w:r w:rsidRPr="002324D8">
        <w:rPr>
          <w:rFonts w:ascii="Times New Roman" w:hAnsi="Times New Roman" w:cs="Times New Roman"/>
          <w:sz w:val="28"/>
          <w:szCs w:val="28"/>
        </w:rPr>
        <w:t xml:space="preserve">, com cópia ao </w:t>
      </w:r>
      <w:r w:rsidRPr="002324D8">
        <w:rPr>
          <w:rFonts w:ascii="Times New Roman" w:hAnsi="Times New Roman" w:cs="Times New Roman"/>
          <w:b/>
          <w:sz w:val="28"/>
          <w:szCs w:val="28"/>
        </w:rPr>
        <w:t>Exmo Governador do Estado de São Paulo</w:t>
      </w:r>
      <w:r w:rsidRPr="002324D8">
        <w:rPr>
          <w:rFonts w:ascii="Times New Roman" w:hAnsi="Times New Roman" w:cs="Times New Roman"/>
          <w:sz w:val="28"/>
          <w:szCs w:val="28"/>
        </w:rPr>
        <w:t xml:space="preserve">, </w:t>
      </w:r>
      <w:r w:rsidRPr="002324D8">
        <w:rPr>
          <w:rFonts w:ascii="Times New Roman" w:hAnsi="Times New Roman" w:cs="Times New Roman"/>
          <w:b/>
          <w:sz w:val="28"/>
          <w:szCs w:val="28"/>
        </w:rPr>
        <w:t>Sr. João D</w:t>
      </w:r>
      <w:r w:rsidR="004831C5">
        <w:rPr>
          <w:rFonts w:ascii="Times New Roman" w:hAnsi="Times New Roman" w:cs="Times New Roman"/>
          <w:b/>
          <w:sz w:val="28"/>
          <w:szCs w:val="28"/>
        </w:rPr>
        <w:t>óri</w:t>
      </w:r>
      <w:r w:rsidRPr="002324D8">
        <w:rPr>
          <w:rFonts w:ascii="Times New Roman" w:hAnsi="Times New Roman" w:cs="Times New Roman"/>
          <w:b/>
          <w:sz w:val="28"/>
          <w:szCs w:val="28"/>
        </w:rPr>
        <w:t>a</w:t>
      </w:r>
      <w:r w:rsidRPr="002324D8">
        <w:rPr>
          <w:rFonts w:ascii="Times New Roman" w:hAnsi="Times New Roman" w:cs="Times New Roman"/>
          <w:sz w:val="28"/>
          <w:szCs w:val="28"/>
        </w:rPr>
        <w:t xml:space="preserve">, para que relevem os fatos narrados nesse requerimento e estudem a possibilidade de incluir a </w:t>
      </w:r>
      <w:r w:rsidR="004831C5">
        <w:rPr>
          <w:rFonts w:ascii="Times New Roman" w:hAnsi="Times New Roman" w:cs="Times New Roman"/>
          <w:sz w:val="28"/>
          <w:szCs w:val="28"/>
        </w:rPr>
        <w:t>C</w:t>
      </w:r>
      <w:r w:rsidRPr="002324D8">
        <w:rPr>
          <w:rFonts w:ascii="Times New Roman" w:hAnsi="Times New Roman" w:cs="Times New Roman"/>
          <w:sz w:val="28"/>
          <w:szCs w:val="28"/>
        </w:rPr>
        <w:t xml:space="preserve">idade de Itaquaquecetuba no cronograma de obras para construção de moradia populares do </w:t>
      </w:r>
      <w:r w:rsidR="004831C5">
        <w:rPr>
          <w:rFonts w:ascii="Times New Roman" w:hAnsi="Times New Roman" w:cs="Times New Roman"/>
          <w:sz w:val="28"/>
          <w:szCs w:val="28"/>
        </w:rPr>
        <w:t>P</w:t>
      </w:r>
      <w:r w:rsidRPr="002324D8">
        <w:rPr>
          <w:rFonts w:ascii="Times New Roman" w:hAnsi="Times New Roman" w:cs="Times New Roman"/>
          <w:sz w:val="28"/>
          <w:szCs w:val="28"/>
        </w:rPr>
        <w:t xml:space="preserve">rojeto </w:t>
      </w:r>
      <w:r w:rsidRPr="002324D8">
        <w:rPr>
          <w:rFonts w:ascii="Times New Roman" w:hAnsi="Times New Roman" w:cs="Times New Roman"/>
          <w:b/>
          <w:sz w:val="28"/>
          <w:szCs w:val="28"/>
        </w:rPr>
        <w:t>NOSSA CASA</w:t>
      </w:r>
      <w:r w:rsidRPr="002324D8">
        <w:rPr>
          <w:rFonts w:ascii="Times New Roman" w:hAnsi="Times New Roman" w:cs="Times New Roman"/>
          <w:sz w:val="28"/>
          <w:szCs w:val="28"/>
        </w:rPr>
        <w:t>, pelos motivos acima expostos.</w:t>
      </w:r>
    </w:p>
    <w:p w:rsidR="00A33283" w:rsidRPr="002324D8" w:rsidRDefault="00A33283" w:rsidP="004831C5">
      <w:pPr>
        <w:jc w:val="both"/>
        <w:rPr>
          <w:rFonts w:ascii="Times New Roman" w:hAnsi="Times New Roman" w:cs="Times New Roman"/>
          <w:sz w:val="28"/>
          <w:szCs w:val="28"/>
        </w:rPr>
      </w:pPr>
      <w:r w:rsidRPr="002324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4D8">
        <w:rPr>
          <w:rFonts w:ascii="Times New Roman" w:hAnsi="Times New Roman" w:cs="Times New Roman"/>
          <w:sz w:val="28"/>
          <w:szCs w:val="28"/>
        </w:rPr>
        <w:t>Plenário Vereador Maur</w:t>
      </w:r>
      <w:r w:rsidR="004831C5">
        <w:rPr>
          <w:rFonts w:ascii="Times New Roman" w:hAnsi="Times New Roman" w:cs="Times New Roman"/>
          <w:sz w:val="28"/>
          <w:szCs w:val="28"/>
        </w:rPr>
        <w:t>í</w:t>
      </w:r>
      <w:r w:rsidRPr="002324D8">
        <w:rPr>
          <w:rFonts w:ascii="Times New Roman" w:hAnsi="Times New Roman" w:cs="Times New Roman"/>
          <w:sz w:val="28"/>
          <w:szCs w:val="28"/>
        </w:rPr>
        <w:t xml:space="preserve">cio Alves Braz, em </w:t>
      </w:r>
      <w:r w:rsidR="004831C5">
        <w:rPr>
          <w:rFonts w:ascii="Times New Roman" w:hAnsi="Times New Roman" w:cs="Times New Roman"/>
          <w:sz w:val="28"/>
          <w:szCs w:val="28"/>
        </w:rPr>
        <w:t>30</w:t>
      </w:r>
      <w:r w:rsidRPr="002324D8">
        <w:rPr>
          <w:rFonts w:ascii="Times New Roman" w:hAnsi="Times New Roman" w:cs="Times New Roman"/>
          <w:sz w:val="28"/>
          <w:szCs w:val="28"/>
        </w:rPr>
        <w:t xml:space="preserve"> de Setembro de 2019.   </w:t>
      </w:r>
    </w:p>
    <w:p w:rsidR="00A33283" w:rsidRDefault="00A33283" w:rsidP="00A33283">
      <w:pPr>
        <w:jc w:val="both"/>
        <w:rPr>
          <w:sz w:val="24"/>
          <w:szCs w:val="24"/>
        </w:rPr>
      </w:pPr>
    </w:p>
    <w:p w:rsidR="00A33283" w:rsidRPr="00F36730" w:rsidRDefault="00A33283" w:rsidP="00A33283">
      <w:pPr>
        <w:jc w:val="both"/>
        <w:rPr>
          <w:sz w:val="24"/>
          <w:szCs w:val="24"/>
        </w:rPr>
      </w:pPr>
    </w:p>
    <w:p w:rsidR="00A33283" w:rsidRPr="002324D8" w:rsidRDefault="00A33283" w:rsidP="00A3328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324D8">
        <w:rPr>
          <w:rFonts w:ascii="Arial" w:hAnsi="Arial" w:cs="Arial"/>
          <w:b/>
          <w:sz w:val="36"/>
          <w:szCs w:val="36"/>
        </w:rPr>
        <w:t>C E L S O   R E I S</w:t>
      </w:r>
    </w:p>
    <w:p w:rsidR="00A33283" w:rsidRPr="002324D8" w:rsidRDefault="00A33283" w:rsidP="00A33283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            </w:t>
      </w:r>
      <w:r w:rsidRPr="002324D8">
        <w:rPr>
          <w:rFonts w:ascii="Arial" w:hAnsi="Arial" w:cs="Arial"/>
          <w:b/>
          <w:sz w:val="28"/>
          <w:szCs w:val="28"/>
        </w:rPr>
        <w:t>Vereador</w:t>
      </w:r>
    </w:p>
    <w:p w:rsidR="00A33283" w:rsidRPr="002324D8" w:rsidRDefault="00A33283" w:rsidP="00A33283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2324D8">
        <w:rPr>
          <w:rFonts w:ascii="Arial" w:hAnsi="Arial" w:cs="Arial"/>
          <w:b/>
          <w:sz w:val="28"/>
          <w:szCs w:val="28"/>
        </w:rPr>
        <w:t>PSDB</w:t>
      </w:r>
    </w:p>
    <w:p w:rsidR="00A33283" w:rsidRDefault="00A33283" w:rsidP="00A33283"/>
    <w:p w:rsidR="001F6153" w:rsidRDefault="001F6153"/>
    <w:sectPr w:rsidR="001F6153" w:rsidSect="00EA668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E7" w:rsidRDefault="004D6DE7" w:rsidP="002D2E92">
      <w:pPr>
        <w:spacing w:after="0" w:line="240" w:lineRule="auto"/>
      </w:pPr>
      <w:r>
        <w:separator/>
      </w:r>
    </w:p>
  </w:endnote>
  <w:endnote w:type="continuationSeparator" w:id="1">
    <w:p w:rsidR="004D6DE7" w:rsidRDefault="004D6DE7" w:rsidP="002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E7" w:rsidRDefault="004D6DE7" w:rsidP="002D2E92">
      <w:pPr>
        <w:spacing w:after="0" w:line="240" w:lineRule="auto"/>
      </w:pPr>
      <w:r>
        <w:separator/>
      </w:r>
    </w:p>
  </w:footnote>
  <w:footnote w:type="continuationSeparator" w:id="1">
    <w:p w:rsidR="004D6DE7" w:rsidRDefault="004D6DE7" w:rsidP="002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DA6CF7" w:rsidP="002D2E92">
    <w:pPr>
      <w:spacing w:after="0" w:line="240" w:lineRule="auto"/>
      <w:rPr>
        <w:rFonts w:ascii="Arial Black" w:hAnsi="Arial Black"/>
        <w:sz w:val="20"/>
        <w:szCs w:val="20"/>
      </w:rPr>
    </w:pPr>
    <w:r>
      <w:rPr>
        <w:noProof/>
        <w:sz w:val="52"/>
        <w:szCs w:val="5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5911215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E92">
      <w:rPr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-220980</wp:posOffset>
          </wp:positionV>
          <wp:extent cx="7193280" cy="1155065"/>
          <wp:effectExtent l="19050" t="0" r="762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E92"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1F6153"/>
    <w:rsid w:val="002D2E92"/>
    <w:rsid w:val="0036556D"/>
    <w:rsid w:val="004831C5"/>
    <w:rsid w:val="004D6DE7"/>
    <w:rsid w:val="0054165E"/>
    <w:rsid w:val="006F2295"/>
    <w:rsid w:val="008F4DE8"/>
    <w:rsid w:val="00A33283"/>
    <w:rsid w:val="00A80301"/>
    <w:rsid w:val="00B2431F"/>
    <w:rsid w:val="00C25081"/>
    <w:rsid w:val="00DA6CF7"/>
    <w:rsid w:val="00EA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ocabrera</dc:creator>
  <cp:lastModifiedBy>Elza Legislativo</cp:lastModifiedBy>
  <cp:revision>6</cp:revision>
  <dcterms:created xsi:type="dcterms:W3CDTF">2019-09-30T18:29:00Z</dcterms:created>
  <dcterms:modified xsi:type="dcterms:W3CDTF">2019-09-30T19:32:00Z</dcterms:modified>
</cp:coreProperties>
</file>