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C3EBC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C3EBC">
        <w:rPr>
          <w:rFonts w:ascii="Arial" w:hAnsi="Arial" w:cs="Arial"/>
          <w:szCs w:val="24"/>
        </w:rPr>
        <w:t xml:space="preserve">ORDEM DO DIA DA </w:t>
      </w:r>
      <w:r w:rsidR="0018582B">
        <w:rPr>
          <w:rFonts w:ascii="Arial" w:hAnsi="Arial" w:cs="Arial"/>
          <w:szCs w:val="24"/>
        </w:rPr>
        <w:t>3</w:t>
      </w:r>
      <w:r w:rsidR="00762D0D">
        <w:rPr>
          <w:rFonts w:ascii="Arial" w:hAnsi="Arial" w:cs="Arial"/>
          <w:szCs w:val="24"/>
        </w:rPr>
        <w:t>1</w:t>
      </w:r>
      <w:r w:rsidRPr="004C3EBC">
        <w:rPr>
          <w:rFonts w:ascii="Arial" w:hAnsi="Arial" w:cs="Arial"/>
          <w:szCs w:val="24"/>
        </w:rPr>
        <w:t>ª SESSÃO ORDINÁRIA</w:t>
      </w:r>
    </w:p>
    <w:p w:rsidR="00EF7AA6" w:rsidRPr="004C3EBC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C3EBC">
        <w:rPr>
          <w:rFonts w:ascii="Arial" w:hAnsi="Arial" w:cs="Arial"/>
          <w:b/>
          <w:sz w:val="24"/>
          <w:szCs w:val="24"/>
        </w:rPr>
        <w:t>PAUTA DA ORDEM DO DIA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 xml:space="preserve">DA </w:t>
      </w:r>
      <w:r w:rsidR="0018582B">
        <w:rPr>
          <w:rFonts w:ascii="Arial" w:hAnsi="Arial" w:cs="Arial"/>
          <w:b/>
          <w:sz w:val="24"/>
          <w:szCs w:val="24"/>
        </w:rPr>
        <w:t>3</w:t>
      </w:r>
      <w:r w:rsidR="00762D0D">
        <w:rPr>
          <w:rFonts w:ascii="Arial" w:hAnsi="Arial" w:cs="Arial"/>
          <w:b/>
          <w:sz w:val="24"/>
          <w:szCs w:val="24"/>
        </w:rPr>
        <w:t>1</w:t>
      </w:r>
      <w:r w:rsidR="00B55A1B" w:rsidRPr="004C3EBC">
        <w:rPr>
          <w:rFonts w:ascii="Arial" w:hAnsi="Arial" w:cs="Arial"/>
          <w:b/>
          <w:sz w:val="24"/>
          <w:szCs w:val="24"/>
        </w:rPr>
        <w:t>ª</w:t>
      </w:r>
      <w:r w:rsidR="00920225" w:rsidRPr="004C3EBC">
        <w:rPr>
          <w:rFonts w:ascii="Arial" w:hAnsi="Arial" w:cs="Arial"/>
          <w:b/>
          <w:sz w:val="24"/>
          <w:szCs w:val="24"/>
        </w:rPr>
        <w:t xml:space="preserve"> </w:t>
      </w:r>
      <w:r w:rsidRPr="004C3EBC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C3EBC">
        <w:rPr>
          <w:rFonts w:ascii="Arial" w:hAnsi="Arial" w:cs="Arial"/>
          <w:sz w:val="24"/>
          <w:szCs w:val="24"/>
        </w:rPr>
        <w:t xml:space="preserve">, a realizar-se no dia </w:t>
      </w:r>
      <w:r w:rsidR="0018582B">
        <w:rPr>
          <w:rFonts w:ascii="Arial" w:hAnsi="Arial" w:cs="Arial"/>
          <w:sz w:val="24"/>
          <w:szCs w:val="24"/>
        </w:rPr>
        <w:t>08</w:t>
      </w:r>
      <w:r w:rsidR="004C3EBC" w:rsidRPr="004C3EBC">
        <w:rPr>
          <w:rFonts w:ascii="Arial" w:hAnsi="Arial" w:cs="Arial"/>
          <w:sz w:val="24"/>
          <w:szCs w:val="24"/>
        </w:rPr>
        <w:t xml:space="preserve"> </w:t>
      </w:r>
      <w:r w:rsidR="00920225" w:rsidRPr="004C3EBC">
        <w:rPr>
          <w:rFonts w:ascii="Arial" w:hAnsi="Arial" w:cs="Arial"/>
          <w:sz w:val="24"/>
          <w:szCs w:val="24"/>
        </w:rPr>
        <w:t xml:space="preserve">de </w:t>
      </w:r>
      <w:r w:rsidR="0018582B">
        <w:rPr>
          <w:rFonts w:ascii="Arial" w:hAnsi="Arial" w:cs="Arial"/>
          <w:sz w:val="24"/>
          <w:szCs w:val="24"/>
        </w:rPr>
        <w:t>outubro</w:t>
      </w:r>
      <w:r w:rsidR="007E2A7C" w:rsidRPr="004C3EBC">
        <w:rPr>
          <w:rFonts w:ascii="Arial" w:hAnsi="Arial" w:cs="Arial"/>
          <w:sz w:val="24"/>
          <w:szCs w:val="24"/>
        </w:rPr>
        <w:t xml:space="preserve"> </w:t>
      </w:r>
      <w:r w:rsidR="0052476B" w:rsidRPr="004C3EBC">
        <w:rPr>
          <w:rFonts w:ascii="Arial" w:hAnsi="Arial" w:cs="Arial"/>
          <w:sz w:val="24"/>
          <w:szCs w:val="24"/>
        </w:rPr>
        <w:t>de 201</w:t>
      </w:r>
      <w:r w:rsidR="007E2A7C" w:rsidRPr="004C3EBC">
        <w:rPr>
          <w:rFonts w:ascii="Arial" w:hAnsi="Arial" w:cs="Arial"/>
          <w:sz w:val="24"/>
          <w:szCs w:val="24"/>
        </w:rPr>
        <w:t>9</w:t>
      </w:r>
      <w:r w:rsidR="00AA3C8E">
        <w:rPr>
          <w:rFonts w:ascii="Arial" w:hAnsi="Arial" w:cs="Arial"/>
          <w:sz w:val="24"/>
          <w:szCs w:val="24"/>
        </w:rPr>
        <w:t>.</w:t>
      </w:r>
    </w:p>
    <w:p w:rsidR="0018582B" w:rsidRPr="0018582B" w:rsidRDefault="0018582B" w:rsidP="0018582B">
      <w:pPr>
        <w:pStyle w:val="PargrafodaLista"/>
        <w:numPr>
          <w:ilvl w:val="0"/>
          <w:numId w:val="29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18582B">
        <w:rPr>
          <w:rFonts w:ascii="Arial" w:hAnsi="Arial" w:cs="Arial"/>
          <w:i/>
          <w:sz w:val="26"/>
          <w:szCs w:val="26"/>
        </w:rPr>
        <w:t xml:space="preserve">Em Discussão Única </w:t>
      </w:r>
      <w:r w:rsidRPr="0018582B">
        <w:rPr>
          <w:rFonts w:ascii="Arial" w:hAnsi="Arial" w:cs="Arial"/>
          <w:b/>
          <w:i/>
          <w:sz w:val="26"/>
          <w:szCs w:val="26"/>
        </w:rPr>
        <w:t>Projeto de Lei nº 44/2019.</w:t>
      </w:r>
      <w:r w:rsidRPr="0018582B">
        <w:rPr>
          <w:rFonts w:ascii="Arial" w:hAnsi="Arial" w:cs="Arial"/>
          <w:i/>
          <w:sz w:val="26"/>
          <w:szCs w:val="26"/>
        </w:rPr>
        <w:t xml:space="preserve"> </w:t>
      </w:r>
      <w:r w:rsidRPr="0018582B">
        <w:rPr>
          <w:rFonts w:ascii="Arial" w:hAnsi="Arial" w:cs="Arial"/>
          <w:b/>
          <w:i/>
          <w:sz w:val="26"/>
          <w:szCs w:val="26"/>
        </w:rPr>
        <w:t>Autoria:</w:t>
      </w:r>
      <w:r w:rsidRPr="0018582B">
        <w:rPr>
          <w:rFonts w:ascii="Arial" w:hAnsi="Arial" w:cs="Arial"/>
          <w:i/>
          <w:sz w:val="26"/>
          <w:szCs w:val="26"/>
        </w:rPr>
        <w:t xml:space="preserve"> Prefeito Municipal. </w:t>
      </w:r>
      <w:r w:rsidRPr="0018582B">
        <w:rPr>
          <w:rFonts w:ascii="Arial" w:hAnsi="Arial" w:cs="Arial"/>
          <w:b/>
          <w:i/>
          <w:sz w:val="26"/>
          <w:szCs w:val="26"/>
        </w:rPr>
        <w:t>Assunto</w:t>
      </w:r>
      <w:r w:rsidRPr="0018582B">
        <w:rPr>
          <w:rFonts w:ascii="Arial" w:hAnsi="Arial" w:cs="Arial"/>
          <w:i/>
          <w:sz w:val="26"/>
          <w:szCs w:val="26"/>
        </w:rPr>
        <w:t xml:space="preserve">: </w:t>
      </w:r>
      <w:r w:rsidRPr="0018582B">
        <w:rPr>
          <w:rFonts w:ascii="Arial" w:hAnsi="Arial" w:cs="Arial"/>
          <w:sz w:val="24"/>
          <w:szCs w:val="24"/>
        </w:rPr>
        <w:t>"Altera a Lei Municipal nº 2959, de 26 de março de 2012, autoriza o Poder Executivo a assinar Termo para constituição do Consórcio Público denominado Consórcio de Desenvolvimento dos Municípios do Alto Tietê - CONDEMAT, e dá outras providências"</w:t>
      </w:r>
    </w:p>
    <w:p w:rsidR="0001308E" w:rsidRPr="0018582B" w:rsidRDefault="0018582B" w:rsidP="009C3D37">
      <w:pPr>
        <w:pStyle w:val="PargrafodaLista"/>
        <w:numPr>
          <w:ilvl w:val="0"/>
          <w:numId w:val="29"/>
        </w:numPr>
        <w:spacing w:after="160"/>
        <w:ind w:left="0" w:right="140" w:firstLine="2127"/>
        <w:jc w:val="both"/>
        <w:rPr>
          <w:rFonts w:ascii="Arial" w:hAnsi="Arial" w:cs="Arial"/>
          <w:i/>
          <w:sz w:val="26"/>
          <w:szCs w:val="26"/>
        </w:rPr>
      </w:pPr>
      <w:r w:rsidRPr="0018582B">
        <w:rPr>
          <w:rFonts w:ascii="Arial" w:hAnsi="Arial" w:cs="Arial"/>
          <w:i/>
          <w:sz w:val="26"/>
          <w:szCs w:val="26"/>
        </w:rPr>
        <w:t xml:space="preserve"> </w:t>
      </w:r>
      <w:r w:rsidR="0001308E" w:rsidRPr="0018582B">
        <w:rPr>
          <w:rFonts w:ascii="Arial" w:hAnsi="Arial" w:cs="Arial"/>
          <w:i/>
          <w:sz w:val="26"/>
          <w:szCs w:val="26"/>
        </w:rPr>
        <w:t xml:space="preserve">Em Discussão Única: PROCEDIMENTO DE CARÁTER POLÍTICO-ADMINISTRATIVO - Julgamento das contas do Poder Executivo Municipal </w:t>
      </w:r>
      <w:proofErr w:type="gramStart"/>
      <w:r w:rsidR="0001308E" w:rsidRPr="0018582B">
        <w:rPr>
          <w:rFonts w:ascii="Arial" w:hAnsi="Arial" w:cs="Arial"/>
          <w:i/>
          <w:sz w:val="26"/>
          <w:szCs w:val="26"/>
        </w:rPr>
        <w:t>perante ao</w:t>
      </w:r>
      <w:proofErr w:type="gramEnd"/>
      <w:r w:rsidR="0001308E" w:rsidRPr="0018582B">
        <w:rPr>
          <w:rFonts w:ascii="Arial" w:hAnsi="Arial" w:cs="Arial"/>
          <w:i/>
          <w:sz w:val="26"/>
          <w:szCs w:val="26"/>
        </w:rPr>
        <w:t xml:space="preserve"> Legislativo, referente ao exercício financeiro de 201</w:t>
      </w:r>
      <w:r w:rsidRPr="0018582B">
        <w:rPr>
          <w:rFonts w:ascii="Arial" w:hAnsi="Arial" w:cs="Arial"/>
          <w:i/>
          <w:sz w:val="26"/>
          <w:szCs w:val="26"/>
        </w:rPr>
        <w:t>5</w:t>
      </w:r>
      <w:r w:rsidR="0001308E" w:rsidRPr="0018582B">
        <w:rPr>
          <w:rFonts w:ascii="Arial" w:hAnsi="Arial" w:cs="Arial"/>
          <w:i/>
          <w:sz w:val="26"/>
          <w:szCs w:val="26"/>
        </w:rPr>
        <w:t xml:space="preserve">, conforme  inciso VI do art. 9º da Lei Orgânica e art. 31 da CF.  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  <w:u w:val="single"/>
        </w:rPr>
        <w:t>RITO ESPECIAL</w:t>
      </w:r>
      <w:r w:rsidRPr="009C3D37">
        <w:rPr>
          <w:rFonts w:ascii="Arial" w:hAnsi="Arial" w:cs="Arial"/>
          <w:i/>
          <w:sz w:val="26"/>
          <w:szCs w:val="26"/>
        </w:rPr>
        <w:t>: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>a) as Razões;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>b) Defesa Verbal;</w:t>
      </w:r>
    </w:p>
    <w:p w:rsidR="0001308E" w:rsidRPr="009C3D37" w:rsidRDefault="0001308E" w:rsidP="009C3D37">
      <w:pPr>
        <w:spacing w:after="160"/>
        <w:ind w:right="4393" w:firstLine="1985"/>
        <w:jc w:val="both"/>
        <w:rPr>
          <w:rFonts w:ascii="Arial" w:hAnsi="Arial" w:cs="Arial"/>
          <w:i/>
          <w:sz w:val="26"/>
          <w:szCs w:val="26"/>
        </w:rPr>
      </w:pPr>
      <w:r w:rsidRPr="009C3D37">
        <w:rPr>
          <w:rFonts w:ascii="Arial" w:hAnsi="Arial" w:cs="Arial"/>
          <w:i/>
          <w:sz w:val="26"/>
          <w:szCs w:val="26"/>
        </w:rPr>
        <w:t>c) Julgamento.</w:t>
      </w:r>
    </w:p>
    <w:p w:rsidR="00DF26EF" w:rsidRDefault="00DF26EF" w:rsidP="00D626D2">
      <w:pPr>
        <w:ind w:left="3261"/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2B3D17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18582B">
        <w:rPr>
          <w:rFonts w:ascii="Arial" w:hAnsi="Arial" w:cs="Arial"/>
          <w:sz w:val="24"/>
          <w:szCs w:val="24"/>
        </w:rPr>
        <w:t>07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18582B">
        <w:rPr>
          <w:rFonts w:ascii="Arial" w:hAnsi="Arial" w:cs="Arial"/>
          <w:sz w:val="24"/>
          <w:szCs w:val="24"/>
        </w:rPr>
        <w:t>outubro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24AFE" w:rsidRDefault="00D24AFE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26"/>
  </w:num>
  <w:num w:numId="5">
    <w:abstractNumId w:val="21"/>
  </w:num>
  <w:num w:numId="6">
    <w:abstractNumId w:val="25"/>
  </w:num>
  <w:num w:numId="7">
    <w:abstractNumId w:val="20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12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3"/>
  </w:num>
  <w:num w:numId="27">
    <w:abstractNumId w:val="8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82B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3F6D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6649"/>
    <w:rsid w:val="00647736"/>
    <w:rsid w:val="00650103"/>
    <w:rsid w:val="00650ACA"/>
    <w:rsid w:val="00653EF3"/>
    <w:rsid w:val="006542FD"/>
    <w:rsid w:val="00660776"/>
    <w:rsid w:val="00662B82"/>
    <w:rsid w:val="00665F5C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1552D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1B6-85DB-4567-BD48-F913A33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3</cp:revision>
  <cp:lastPrinted>2019-03-26T12:34:00Z</cp:lastPrinted>
  <dcterms:created xsi:type="dcterms:W3CDTF">2019-10-07T18:10:00Z</dcterms:created>
  <dcterms:modified xsi:type="dcterms:W3CDTF">2019-10-07T18:14:00Z</dcterms:modified>
</cp:coreProperties>
</file>