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B3" w:rsidRDefault="00202CB3" w:rsidP="00A33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283" w:rsidRPr="009463CA" w:rsidRDefault="00A33283" w:rsidP="00A33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CA">
        <w:rPr>
          <w:rFonts w:ascii="Times New Roman" w:hAnsi="Times New Roman" w:cs="Times New Roman"/>
          <w:b/>
          <w:sz w:val="28"/>
          <w:szCs w:val="28"/>
        </w:rPr>
        <w:t>REQUERIMENTO Nº ___</w:t>
      </w:r>
      <w:r w:rsidR="00CB22F8">
        <w:rPr>
          <w:rFonts w:ascii="Times New Roman" w:hAnsi="Times New Roman" w:cs="Times New Roman"/>
          <w:b/>
          <w:sz w:val="28"/>
          <w:szCs w:val="28"/>
        </w:rPr>
        <w:t>185</w:t>
      </w:r>
      <w:r w:rsidRPr="009463CA">
        <w:rPr>
          <w:rFonts w:ascii="Times New Roman" w:hAnsi="Times New Roman" w:cs="Times New Roman"/>
          <w:b/>
          <w:sz w:val="28"/>
          <w:szCs w:val="28"/>
        </w:rPr>
        <w:t>___/2019.</w:t>
      </w:r>
    </w:p>
    <w:p w:rsidR="00202CB3" w:rsidRDefault="00202CB3" w:rsidP="00202CB3">
      <w:pPr>
        <w:spacing w:after="0" w:line="240" w:lineRule="auto"/>
        <w:ind w:left="3261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CB3" w:rsidRDefault="00202CB3" w:rsidP="00A33283">
      <w:pPr>
        <w:ind w:left="3261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283" w:rsidRPr="002324D8" w:rsidRDefault="00A33283" w:rsidP="00A33283">
      <w:pPr>
        <w:ind w:left="3261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 xml:space="preserve">Assunto: Requer a </w:t>
      </w:r>
      <w:r w:rsidR="00CB22F8">
        <w:rPr>
          <w:rFonts w:ascii="Times New Roman" w:hAnsi="Times New Roman" w:cs="Times New Roman"/>
          <w:b/>
          <w:sz w:val="28"/>
          <w:szCs w:val="28"/>
        </w:rPr>
        <w:t>i</w:t>
      </w:r>
      <w:r w:rsidRPr="002324D8">
        <w:rPr>
          <w:rFonts w:ascii="Times New Roman" w:hAnsi="Times New Roman" w:cs="Times New Roman"/>
          <w:b/>
          <w:sz w:val="28"/>
          <w:szCs w:val="28"/>
        </w:rPr>
        <w:t xml:space="preserve">nclusão do Município de Itaquaquecetuba no </w:t>
      </w:r>
      <w:r w:rsidR="00CB22F8">
        <w:rPr>
          <w:rFonts w:ascii="Times New Roman" w:hAnsi="Times New Roman" w:cs="Times New Roman"/>
          <w:b/>
          <w:sz w:val="28"/>
          <w:szCs w:val="28"/>
        </w:rPr>
        <w:t>P</w:t>
      </w:r>
      <w:r w:rsidRPr="002324D8">
        <w:rPr>
          <w:rFonts w:ascii="Times New Roman" w:hAnsi="Times New Roman" w:cs="Times New Roman"/>
          <w:b/>
          <w:sz w:val="28"/>
          <w:szCs w:val="28"/>
        </w:rPr>
        <w:t xml:space="preserve">rograma </w:t>
      </w:r>
      <w:r w:rsidR="00CF077E" w:rsidRPr="00CF077E">
        <w:rPr>
          <w:rFonts w:ascii="Times New Roman" w:hAnsi="Times New Roman" w:cs="Times New Roman"/>
          <w:b/>
          <w:sz w:val="28"/>
          <w:szCs w:val="28"/>
          <w:u w:val="single"/>
        </w:rPr>
        <w:t>REFORMAS E ADEQUAÇÕES DAS UNIDADES DO CDHU</w:t>
      </w:r>
      <w:r w:rsidR="00202CB3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 A INSTALAÇÃO DE ELEVADORES.</w:t>
      </w:r>
    </w:p>
    <w:p w:rsidR="00202CB3" w:rsidRDefault="00202CB3" w:rsidP="00202CB3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CB3" w:rsidRDefault="00202CB3" w:rsidP="00202CB3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2A8" w:rsidRDefault="00A33283" w:rsidP="00A33283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>Considerando que</w:t>
      </w:r>
      <w:r w:rsidRPr="002324D8">
        <w:rPr>
          <w:rFonts w:ascii="Times New Roman" w:hAnsi="Times New Roman" w:cs="Times New Roman"/>
          <w:sz w:val="28"/>
          <w:szCs w:val="28"/>
        </w:rPr>
        <w:t xml:space="preserve"> o Governador </w:t>
      </w:r>
      <w:r w:rsidRPr="00202CB3">
        <w:rPr>
          <w:rFonts w:ascii="Times New Roman" w:hAnsi="Times New Roman" w:cs="Times New Roman"/>
          <w:b/>
          <w:sz w:val="28"/>
          <w:szCs w:val="28"/>
        </w:rPr>
        <w:t>João D</w:t>
      </w:r>
      <w:r w:rsidR="00CB22F8">
        <w:rPr>
          <w:rFonts w:ascii="Times New Roman" w:hAnsi="Times New Roman" w:cs="Times New Roman"/>
          <w:b/>
          <w:sz w:val="28"/>
          <w:szCs w:val="28"/>
        </w:rPr>
        <w:t>ó</w:t>
      </w:r>
      <w:r w:rsidRPr="00202CB3">
        <w:rPr>
          <w:rFonts w:ascii="Times New Roman" w:hAnsi="Times New Roman" w:cs="Times New Roman"/>
          <w:b/>
          <w:sz w:val="28"/>
          <w:szCs w:val="28"/>
        </w:rPr>
        <w:t>ria</w:t>
      </w:r>
      <w:r w:rsidRPr="002324D8">
        <w:rPr>
          <w:rFonts w:ascii="Times New Roman" w:hAnsi="Times New Roman" w:cs="Times New Roman"/>
          <w:sz w:val="28"/>
          <w:szCs w:val="28"/>
        </w:rPr>
        <w:t xml:space="preserve"> e o Secret</w:t>
      </w:r>
      <w:r w:rsidR="00CB22F8">
        <w:rPr>
          <w:rFonts w:ascii="Times New Roman" w:hAnsi="Times New Roman" w:cs="Times New Roman"/>
          <w:sz w:val="28"/>
          <w:szCs w:val="28"/>
        </w:rPr>
        <w:t>á</w:t>
      </w:r>
      <w:r w:rsidRPr="002324D8">
        <w:rPr>
          <w:rFonts w:ascii="Times New Roman" w:hAnsi="Times New Roman" w:cs="Times New Roman"/>
          <w:sz w:val="28"/>
          <w:szCs w:val="28"/>
        </w:rPr>
        <w:t xml:space="preserve">rio da </w:t>
      </w:r>
      <w:r w:rsidRPr="00202CB3">
        <w:rPr>
          <w:rFonts w:ascii="Times New Roman" w:hAnsi="Times New Roman" w:cs="Times New Roman"/>
          <w:b/>
          <w:sz w:val="28"/>
          <w:szCs w:val="28"/>
        </w:rPr>
        <w:t>Habitação Flavio Amary</w:t>
      </w:r>
      <w:r w:rsidRPr="002324D8">
        <w:rPr>
          <w:rFonts w:ascii="Times New Roman" w:hAnsi="Times New Roman" w:cs="Times New Roman"/>
          <w:sz w:val="28"/>
          <w:szCs w:val="28"/>
        </w:rPr>
        <w:t xml:space="preserve">, recentemente anunciaram o programa </w:t>
      </w:r>
      <w:r w:rsidR="006312A8">
        <w:rPr>
          <w:rFonts w:ascii="Times New Roman" w:hAnsi="Times New Roman" w:cs="Times New Roman"/>
          <w:sz w:val="28"/>
          <w:szCs w:val="28"/>
        </w:rPr>
        <w:t>de reforma e adequação com a instalação de elevadores nos conjuntos Habitacionais que não contam com esse meio de transporte.</w:t>
      </w:r>
    </w:p>
    <w:p w:rsidR="006312A8" w:rsidRDefault="00A33283" w:rsidP="00A33283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>Considerando que</w:t>
      </w:r>
      <w:r w:rsidRPr="002324D8">
        <w:rPr>
          <w:rFonts w:ascii="Times New Roman" w:hAnsi="Times New Roman" w:cs="Times New Roman"/>
          <w:sz w:val="28"/>
          <w:szCs w:val="28"/>
        </w:rPr>
        <w:t xml:space="preserve"> o município de Itaquaquecetuba tem </w:t>
      </w:r>
      <w:r w:rsidR="006312A8">
        <w:rPr>
          <w:rFonts w:ascii="Times New Roman" w:hAnsi="Times New Roman" w:cs="Times New Roman"/>
          <w:sz w:val="28"/>
          <w:szCs w:val="28"/>
        </w:rPr>
        <w:t>uma grande concentração desses conjuntos verticais</w:t>
      </w:r>
      <w:r w:rsidR="00DB2BE5">
        <w:rPr>
          <w:rFonts w:ascii="Times New Roman" w:hAnsi="Times New Roman" w:cs="Times New Roman"/>
          <w:sz w:val="28"/>
          <w:szCs w:val="28"/>
        </w:rPr>
        <w:t>, construídos nas décadas passadas, a partir da</w:t>
      </w:r>
      <w:r w:rsidR="007E7C59">
        <w:rPr>
          <w:rFonts w:ascii="Times New Roman" w:hAnsi="Times New Roman" w:cs="Times New Roman"/>
          <w:sz w:val="28"/>
          <w:szCs w:val="28"/>
        </w:rPr>
        <w:t xml:space="preserve"> de</w:t>
      </w:r>
      <w:r w:rsidR="00DB2BE5">
        <w:rPr>
          <w:rFonts w:ascii="Times New Roman" w:hAnsi="Times New Roman" w:cs="Times New Roman"/>
          <w:sz w:val="28"/>
          <w:szCs w:val="28"/>
        </w:rPr>
        <w:t xml:space="preserve"> 1990</w:t>
      </w:r>
      <w:r w:rsidR="007E7C59">
        <w:rPr>
          <w:rFonts w:ascii="Times New Roman" w:hAnsi="Times New Roman" w:cs="Times New Roman"/>
          <w:sz w:val="28"/>
          <w:szCs w:val="28"/>
        </w:rPr>
        <w:t>.</w:t>
      </w:r>
    </w:p>
    <w:p w:rsidR="006312A8" w:rsidRDefault="006312A8" w:rsidP="00A33283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A33283" w:rsidRPr="002324D8" w:rsidRDefault="00A33283" w:rsidP="00A33283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 xml:space="preserve">Considerando que </w:t>
      </w:r>
      <w:r w:rsidR="00DB2BE5">
        <w:rPr>
          <w:rFonts w:ascii="Times New Roman" w:hAnsi="Times New Roman" w:cs="Times New Roman"/>
          <w:sz w:val="28"/>
          <w:szCs w:val="28"/>
        </w:rPr>
        <w:t>a época que foram construídos e projetados as exigências, com ali</w:t>
      </w:r>
      <w:r w:rsidR="00CB22F8">
        <w:rPr>
          <w:rFonts w:ascii="Times New Roman" w:hAnsi="Times New Roman" w:cs="Times New Roman"/>
          <w:sz w:val="28"/>
          <w:szCs w:val="28"/>
        </w:rPr>
        <w:t>á</w:t>
      </w:r>
      <w:r w:rsidR="00DB2BE5">
        <w:rPr>
          <w:rFonts w:ascii="Times New Roman" w:hAnsi="Times New Roman" w:cs="Times New Roman"/>
          <w:sz w:val="28"/>
          <w:szCs w:val="28"/>
        </w:rPr>
        <w:t>s até a presente data</w:t>
      </w:r>
      <w:r w:rsidR="005354DD">
        <w:rPr>
          <w:rFonts w:ascii="Times New Roman" w:hAnsi="Times New Roman" w:cs="Times New Roman"/>
          <w:sz w:val="28"/>
          <w:szCs w:val="28"/>
        </w:rPr>
        <w:t>, não previa</w:t>
      </w:r>
      <w:r w:rsidR="007E7C59">
        <w:rPr>
          <w:rFonts w:ascii="Times New Roman" w:hAnsi="Times New Roman" w:cs="Times New Roman"/>
          <w:sz w:val="28"/>
          <w:szCs w:val="28"/>
        </w:rPr>
        <w:t>m</w:t>
      </w:r>
      <w:r w:rsidR="005354DD">
        <w:rPr>
          <w:rFonts w:ascii="Times New Roman" w:hAnsi="Times New Roman" w:cs="Times New Roman"/>
          <w:sz w:val="28"/>
          <w:szCs w:val="28"/>
        </w:rPr>
        <w:t xml:space="preserve"> para em ate cinco andares a instalação de elevadores.</w:t>
      </w:r>
    </w:p>
    <w:p w:rsidR="00A33283" w:rsidRPr="002324D8" w:rsidRDefault="00A33283" w:rsidP="00A33283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>Considerando que</w:t>
      </w:r>
      <w:r w:rsidRPr="002324D8">
        <w:rPr>
          <w:rFonts w:ascii="Times New Roman" w:hAnsi="Times New Roman" w:cs="Times New Roman"/>
          <w:sz w:val="28"/>
          <w:szCs w:val="28"/>
        </w:rPr>
        <w:t xml:space="preserve"> </w:t>
      </w:r>
      <w:r w:rsidR="005354DD">
        <w:rPr>
          <w:rFonts w:ascii="Times New Roman" w:hAnsi="Times New Roman" w:cs="Times New Roman"/>
          <w:sz w:val="28"/>
          <w:szCs w:val="28"/>
        </w:rPr>
        <w:t>passados mais de 30 anos, esses prédios ainda de propriedade do CDHU, possu</w:t>
      </w:r>
      <w:r w:rsidR="007E7C59">
        <w:rPr>
          <w:rFonts w:ascii="Times New Roman" w:hAnsi="Times New Roman" w:cs="Times New Roman"/>
          <w:sz w:val="28"/>
          <w:szCs w:val="28"/>
        </w:rPr>
        <w:t xml:space="preserve">em </w:t>
      </w:r>
      <w:r w:rsidR="005354DD">
        <w:rPr>
          <w:rFonts w:ascii="Times New Roman" w:hAnsi="Times New Roman" w:cs="Times New Roman"/>
          <w:sz w:val="28"/>
          <w:szCs w:val="28"/>
        </w:rPr>
        <w:t>mutuários que ainda pagam</w:t>
      </w:r>
      <w:r w:rsidR="007E7C59">
        <w:rPr>
          <w:rFonts w:ascii="Times New Roman" w:hAnsi="Times New Roman" w:cs="Times New Roman"/>
          <w:sz w:val="28"/>
          <w:szCs w:val="28"/>
        </w:rPr>
        <w:t xml:space="preserve"> suas prestações</w:t>
      </w:r>
      <w:r w:rsidR="005354DD">
        <w:rPr>
          <w:rFonts w:ascii="Times New Roman" w:hAnsi="Times New Roman" w:cs="Times New Roman"/>
          <w:sz w:val="28"/>
          <w:szCs w:val="28"/>
        </w:rPr>
        <w:t xml:space="preserve">, mas que o tempo os levaram para </w:t>
      </w:r>
      <w:r w:rsidR="00B44123">
        <w:rPr>
          <w:rFonts w:ascii="Times New Roman" w:hAnsi="Times New Roman" w:cs="Times New Roman"/>
          <w:sz w:val="28"/>
          <w:szCs w:val="28"/>
        </w:rPr>
        <w:t>outra</w:t>
      </w:r>
      <w:r w:rsidR="005354DD">
        <w:rPr>
          <w:rFonts w:ascii="Times New Roman" w:hAnsi="Times New Roman" w:cs="Times New Roman"/>
          <w:sz w:val="28"/>
          <w:szCs w:val="28"/>
        </w:rPr>
        <w:t xml:space="preserve"> realidade, ou seja, muitos já estão adentrando a melhor idade, com 60 anos ou ma</w:t>
      </w:r>
      <w:r w:rsidR="00B44123">
        <w:rPr>
          <w:rFonts w:ascii="Times New Roman" w:hAnsi="Times New Roman" w:cs="Times New Roman"/>
          <w:sz w:val="28"/>
          <w:szCs w:val="28"/>
        </w:rPr>
        <w:t>i</w:t>
      </w:r>
      <w:r w:rsidR="005354DD">
        <w:rPr>
          <w:rFonts w:ascii="Times New Roman" w:hAnsi="Times New Roman" w:cs="Times New Roman"/>
          <w:sz w:val="28"/>
          <w:szCs w:val="28"/>
        </w:rPr>
        <w:t>s.</w:t>
      </w:r>
    </w:p>
    <w:p w:rsidR="00A33283" w:rsidRDefault="00A33283" w:rsidP="00A33283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>Considerando que</w:t>
      </w:r>
      <w:r w:rsidRPr="002324D8">
        <w:rPr>
          <w:rFonts w:ascii="Times New Roman" w:hAnsi="Times New Roman" w:cs="Times New Roman"/>
          <w:sz w:val="28"/>
          <w:szCs w:val="28"/>
        </w:rPr>
        <w:t xml:space="preserve"> esse vereador, </w:t>
      </w:r>
      <w:r w:rsidR="005354DD">
        <w:rPr>
          <w:rFonts w:ascii="Times New Roman" w:hAnsi="Times New Roman" w:cs="Times New Roman"/>
          <w:sz w:val="28"/>
          <w:szCs w:val="28"/>
        </w:rPr>
        <w:t xml:space="preserve">recentemente participou de um evento com a presença do eminente e destacado Secretario Adjunto de Habitação no Estado, </w:t>
      </w:r>
      <w:r w:rsidR="005354DD" w:rsidRPr="00202CB3">
        <w:rPr>
          <w:rFonts w:ascii="Times New Roman" w:hAnsi="Times New Roman" w:cs="Times New Roman"/>
          <w:b/>
          <w:sz w:val="28"/>
          <w:szCs w:val="28"/>
        </w:rPr>
        <w:t>Sr. FERNANDO MARANGONI</w:t>
      </w:r>
      <w:r w:rsidR="005354DD">
        <w:rPr>
          <w:rFonts w:ascii="Times New Roman" w:hAnsi="Times New Roman" w:cs="Times New Roman"/>
          <w:sz w:val="28"/>
          <w:szCs w:val="28"/>
        </w:rPr>
        <w:t>, onde esse discorreu sobre o tema com conhecimento impar.</w:t>
      </w:r>
    </w:p>
    <w:p w:rsidR="00202CB3" w:rsidRDefault="00202CB3" w:rsidP="00A33283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2F8" w:rsidRDefault="00CB22F8" w:rsidP="00A33283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2F8" w:rsidRDefault="00CB22F8" w:rsidP="00A33283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2F8" w:rsidRPr="00CB22F8" w:rsidRDefault="00CB22F8" w:rsidP="00CB22F8">
      <w:pPr>
        <w:spacing w:after="0"/>
        <w:ind w:left="1843" w:hanging="184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8">
        <w:rPr>
          <w:rFonts w:ascii="Times New Roman" w:hAnsi="Times New Roman" w:cs="Times New Roman"/>
          <w:sz w:val="28"/>
          <w:szCs w:val="28"/>
          <w:u w:val="single"/>
        </w:rPr>
        <w:t>Requerimento nº 18</w:t>
      </w:r>
      <w:r w:rsidR="006E589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B22F8">
        <w:rPr>
          <w:rFonts w:ascii="Times New Roman" w:hAnsi="Times New Roman" w:cs="Times New Roman"/>
          <w:sz w:val="28"/>
          <w:szCs w:val="28"/>
          <w:u w:val="single"/>
        </w:rPr>
        <w:t>/2019 – fls. 02</w:t>
      </w:r>
    </w:p>
    <w:p w:rsidR="00CB22F8" w:rsidRDefault="00CB22F8" w:rsidP="00A33283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D9" w:rsidRDefault="00202CB3" w:rsidP="00A33283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 xml:space="preserve">Considerando </w:t>
      </w:r>
      <w:r w:rsidRPr="00202CB3">
        <w:rPr>
          <w:rFonts w:ascii="Times New Roman" w:hAnsi="Times New Roman" w:cs="Times New Roman"/>
          <w:sz w:val="28"/>
          <w:szCs w:val="28"/>
        </w:rPr>
        <w:t>que a exis</w:t>
      </w:r>
      <w:r>
        <w:rPr>
          <w:rFonts w:ascii="Times New Roman" w:hAnsi="Times New Roman" w:cs="Times New Roman"/>
          <w:sz w:val="28"/>
          <w:szCs w:val="28"/>
        </w:rPr>
        <w:t xml:space="preserve">tem </w:t>
      </w:r>
      <w:r w:rsidRPr="00202CB3">
        <w:rPr>
          <w:rFonts w:ascii="Times New Roman" w:hAnsi="Times New Roman" w:cs="Times New Roman"/>
          <w:sz w:val="28"/>
          <w:szCs w:val="28"/>
        </w:rPr>
        <w:t>imóveis com a possibilidade de se edificarem novos conjuntos</w:t>
      </w:r>
      <w:r>
        <w:rPr>
          <w:rFonts w:ascii="Times New Roman" w:hAnsi="Times New Roman" w:cs="Times New Roman"/>
          <w:sz w:val="28"/>
          <w:szCs w:val="28"/>
        </w:rPr>
        <w:t xml:space="preserve"> habitacionais</w:t>
      </w:r>
      <w:r w:rsidRPr="00202CB3">
        <w:rPr>
          <w:rFonts w:ascii="Times New Roman" w:hAnsi="Times New Roman" w:cs="Times New Roman"/>
          <w:sz w:val="28"/>
          <w:szCs w:val="28"/>
        </w:rPr>
        <w:t>, aliados a essa política de estado seria e contundente, que sejam incluídos nos novos projetos de futuros Conjuntos Habitacionais</w:t>
      </w:r>
      <w:r>
        <w:rPr>
          <w:rFonts w:ascii="Times New Roman" w:hAnsi="Times New Roman" w:cs="Times New Roman"/>
          <w:sz w:val="28"/>
          <w:szCs w:val="28"/>
        </w:rPr>
        <w:t xml:space="preserve"> a serem </w:t>
      </w:r>
      <w:r w:rsidR="00007AE4">
        <w:rPr>
          <w:rFonts w:ascii="Times New Roman" w:hAnsi="Times New Roman" w:cs="Times New Roman"/>
          <w:sz w:val="28"/>
          <w:szCs w:val="28"/>
        </w:rPr>
        <w:t>construídos</w:t>
      </w:r>
      <w:r w:rsidRPr="00202CB3">
        <w:rPr>
          <w:rFonts w:ascii="Times New Roman" w:hAnsi="Times New Roman" w:cs="Times New Roman"/>
          <w:sz w:val="28"/>
          <w:szCs w:val="28"/>
        </w:rPr>
        <w:t xml:space="preserve"> a obrigatoriedade de Elevador para melhor acessibilidade de todos os habitantes, quer sejam jovens, maduros, idosos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202CB3">
        <w:rPr>
          <w:rFonts w:ascii="Times New Roman" w:hAnsi="Times New Roman" w:cs="Times New Roman"/>
          <w:sz w:val="28"/>
          <w:szCs w:val="28"/>
        </w:rPr>
        <w:t xml:space="preserve"> </w:t>
      </w:r>
      <w:r w:rsidR="00424D59">
        <w:rPr>
          <w:rFonts w:ascii="Times New Roman" w:hAnsi="Times New Roman" w:cs="Times New Roman"/>
          <w:sz w:val="28"/>
          <w:szCs w:val="28"/>
        </w:rPr>
        <w:t>pessoa com def</w:t>
      </w:r>
      <w:r w:rsidR="00CB22F8">
        <w:rPr>
          <w:rFonts w:ascii="Times New Roman" w:hAnsi="Times New Roman" w:cs="Times New Roman"/>
          <w:sz w:val="28"/>
          <w:szCs w:val="28"/>
        </w:rPr>
        <w:t>iciência</w:t>
      </w:r>
      <w:r w:rsidRPr="00202CB3">
        <w:rPr>
          <w:rFonts w:ascii="Times New Roman" w:hAnsi="Times New Roman" w:cs="Times New Roman"/>
          <w:sz w:val="28"/>
          <w:szCs w:val="28"/>
        </w:rPr>
        <w:t>, para que todos possam liv</w:t>
      </w:r>
    </w:p>
    <w:p w:rsidR="005354DD" w:rsidRDefault="00202CB3" w:rsidP="00A33283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02CB3">
        <w:rPr>
          <w:rFonts w:ascii="Times New Roman" w:hAnsi="Times New Roman" w:cs="Times New Roman"/>
          <w:sz w:val="28"/>
          <w:szCs w:val="28"/>
        </w:rPr>
        <w:t>remente habitar onde desejarem sem a discriminação do acesso.</w:t>
      </w:r>
    </w:p>
    <w:p w:rsidR="00202CB3" w:rsidRPr="00202CB3" w:rsidRDefault="00202CB3" w:rsidP="00A33283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A33283" w:rsidRPr="002324D8" w:rsidRDefault="00A33283" w:rsidP="00A33283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 xml:space="preserve">Considerando que </w:t>
      </w:r>
      <w:r w:rsidRPr="002324D8">
        <w:rPr>
          <w:rFonts w:ascii="Times New Roman" w:hAnsi="Times New Roman" w:cs="Times New Roman"/>
          <w:sz w:val="28"/>
          <w:szCs w:val="28"/>
        </w:rPr>
        <w:t>nosso um município esta localizado na região do Alto Tiet</w:t>
      </w:r>
      <w:r w:rsidR="00CB22F8">
        <w:rPr>
          <w:rFonts w:ascii="Times New Roman" w:hAnsi="Times New Roman" w:cs="Times New Roman"/>
          <w:sz w:val="28"/>
          <w:szCs w:val="28"/>
        </w:rPr>
        <w:t xml:space="preserve">ê </w:t>
      </w:r>
      <w:r w:rsidRPr="002324D8">
        <w:rPr>
          <w:rFonts w:ascii="Times New Roman" w:hAnsi="Times New Roman" w:cs="Times New Roman"/>
          <w:sz w:val="28"/>
          <w:szCs w:val="28"/>
        </w:rPr>
        <w:t xml:space="preserve">e faz divisa com outros </w:t>
      </w:r>
      <w:r w:rsidR="00CB22F8">
        <w:rPr>
          <w:rFonts w:ascii="Times New Roman" w:hAnsi="Times New Roman" w:cs="Times New Roman"/>
          <w:sz w:val="28"/>
          <w:szCs w:val="28"/>
        </w:rPr>
        <w:t>0</w:t>
      </w:r>
      <w:r w:rsidRPr="002324D8">
        <w:rPr>
          <w:rFonts w:ascii="Times New Roman" w:hAnsi="Times New Roman" w:cs="Times New Roman"/>
          <w:sz w:val="28"/>
          <w:szCs w:val="28"/>
        </w:rPr>
        <w:t xml:space="preserve">8 municípios da região, incluindo a capital o que nos torna um receptor das dificuldades periféricas </w:t>
      </w:r>
      <w:r w:rsidR="00B2431F">
        <w:rPr>
          <w:rFonts w:ascii="Times New Roman" w:hAnsi="Times New Roman" w:cs="Times New Roman"/>
          <w:sz w:val="28"/>
          <w:szCs w:val="28"/>
        </w:rPr>
        <w:t xml:space="preserve">de </w:t>
      </w:r>
      <w:r w:rsidRPr="002324D8">
        <w:rPr>
          <w:rFonts w:ascii="Times New Roman" w:hAnsi="Times New Roman" w:cs="Times New Roman"/>
          <w:sz w:val="28"/>
          <w:szCs w:val="28"/>
        </w:rPr>
        <w:t>todos dos demais municípios, especialmente na questão relativa a moradia, não podemos assim prescindir do apoio do braço forte do Estado, para amenizar as nossas demandas.</w:t>
      </w:r>
    </w:p>
    <w:p w:rsidR="00A33283" w:rsidRPr="002324D8" w:rsidRDefault="00A33283" w:rsidP="00A3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283" w:rsidRPr="002324D8" w:rsidRDefault="00A33283" w:rsidP="00A33283">
      <w:pPr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 xml:space="preserve">Requeiro </w:t>
      </w:r>
      <w:r w:rsidR="00CB22F8">
        <w:rPr>
          <w:rFonts w:ascii="Times New Roman" w:hAnsi="Times New Roman" w:cs="Times New Roman"/>
          <w:b/>
          <w:sz w:val="28"/>
          <w:szCs w:val="28"/>
        </w:rPr>
        <w:t>à</w:t>
      </w:r>
      <w:r w:rsidRPr="0023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2F8">
        <w:rPr>
          <w:rFonts w:ascii="Times New Roman" w:hAnsi="Times New Roman" w:cs="Times New Roman"/>
          <w:b/>
          <w:sz w:val="28"/>
          <w:szCs w:val="28"/>
        </w:rPr>
        <w:t>M</w:t>
      </w:r>
      <w:r w:rsidRPr="002324D8">
        <w:rPr>
          <w:rFonts w:ascii="Times New Roman" w:hAnsi="Times New Roman" w:cs="Times New Roman"/>
          <w:b/>
          <w:sz w:val="28"/>
          <w:szCs w:val="28"/>
        </w:rPr>
        <w:t>esa</w:t>
      </w:r>
      <w:r w:rsidRPr="002324D8">
        <w:rPr>
          <w:rFonts w:ascii="Times New Roman" w:hAnsi="Times New Roman" w:cs="Times New Roman"/>
          <w:sz w:val="28"/>
          <w:szCs w:val="28"/>
        </w:rPr>
        <w:t xml:space="preserve">, que seja enviado ao </w:t>
      </w:r>
      <w:r w:rsidRPr="002324D8">
        <w:rPr>
          <w:rFonts w:ascii="Times New Roman" w:hAnsi="Times New Roman" w:cs="Times New Roman"/>
          <w:b/>
          <w:sz w:val="28"/>
          <w:szCs w:val="28"/>
        </w:rPr>
        <w:t>Secret</w:t>
      </w:r>
      <w:r w:rsidR="006E5893">
        <w:rPr>
          <w:rFonts w:ascii="Times New Roman" w:hAnsi="Times New Roman" w:cs="Times New Roman"/>
          <w:b/>
          <w:sz w:val="28"/>
          <w:szCs w:val="28"/>
        </w:rPr>
        <w:t>á</w:t>
      </w:r>
      <w:r w:rsidRPr="002324D8">
        <w:rPr>
          <w:rFonts w:ascii="Times New Roman" w:hAnsi="Times New Roman" w:cs="Times New Roman"/>
          <w:b/>
          <w:sz w:val="28"/>
          <w:szCs w:val="28"/>
        </w:rPr>
        <w:t>rio de Habitação Sr. Flavio Amary</w:t>
      </w:r>
      <w:r w:rsidRPr="002324D8">
        <w:rPr>
          <w:rFonts w:ascii="Times New Roman" w:hAnsi="Times New Roman" w:cs="Times New Roman"/>
          <w:sz w:val="28"/>
          <w:szCs w:val="28"/>
        </w:rPr>
        <w:t xml:space="preserve">, com cópia ao </w:t>
      </w:r>
      <w:r w:rsidRPr="002324D8">
        <w:rPr>
          <w:rFonts w:ascii="Times New Roman" w:hAnsi="Times New Roman" w:cs="Times New Roman"/>
          <w:b/>
          <w:sz w:val="28"/>
          <w:szCs w:val="28"/>
        </w:rPr>
        <w:t>Exmo Governador do Estado de São Paulo</w:t>
      </w:r>
      <w:r w:rsidRPr="002324D8">
        <w:rPr>
          <w:rFonts w:ascii="Times New Roman" w:hAnsi="Times New Roman" w:cs="Times New Roman"/>
          <w:sz w:val="28"/>
          <w:szCs w:val="28"/>
        </w:rPr>
        <w:t xml:space="preserve">, </w:t>
      </w:r>
      <w:r w:rsidRPr="002324D8">
        <w:rPr>
          <w:rFonts w:ascii="Times New Roman" w:hAnsi="Times New Roman" w:cs="Times New Roman"/>
          <w:b/>
          <w:sz w:val="28"/>
          <w:szCs w:val="28"/>
        </w:rPr>
        <w:t>Sr. João Doria</w:t>
      </w:r>
      <w:r w:rsidRPr="002324D8">
        <w:rPr>
          <w:rFonts w:ascii="Times New Roman" w:hAnsi="Times New Roman" w:cs="Times New Roman"/>
          <w:sz w:val="28"/>
          <w:szCs w:val="28"/>
        </w:rPr>
        <w:t xml:space="preserve">, para que relevem os fatos narrados nesse requerimento e estudem a possibilidade de incluir a </w:t>
      </w:r>
      <w:r w:rsidR="00CB22F8">
        <w:rPr>
          <w:rFonts w:ascii="Times New Roman" w:hAnsi="Times New Roman" w:cs="Times New Roman"/>
          <w:sz w:val="28"/>
          <w:szCs w:val="28"/>
        </w:rPr>
        <w:t>C</w:t>
      </w:r>
      <w:r w:rsidRPr="002324D8">
        <w:rPr>
          <w:rFonts w:ascii="Times New Roman" w:hAnsi="Times New Roman" w:cs="Times New Roman"/>
          <w:sz w:val="28"/>
          <w:szCs w:val="28"/>
        </w:rPr>
        <w:t xml:space="preserve">idade de Itaquaquecetuba no cronograma de obras para </w:t>
      </w:r>
      <w:r w:rsidR="007E7C59">
        <w:rPr>
          <w:rFonts w:ascii="Times New Roman" w:hAnsi="Times New Roman" w:cs="Times New Roman"/>
          <w:sz w:val="28"/>
          <w:szCs w:val="28"/>
        </w:rPr>
        <w:t>a melhoria da acessibilidade e modernização dos conjuntos existentes</w:t>
      </w:r>
      <w:r w:rsidRPr="002324D8">
        <w:rPr>
          <w:rFonts w:ascii="Times New Roman" w:hAnsi="Times New Roman" w:cs="Times New Roman"/>
          <w:sz w:val="28"/>
          <w:szCs w:val="28"/>
        </w:rPr>
        <w:t xml:space="preserve">, pelos motivos acima </w:t>
      </w:r>
      <w:r w:rsidR="00CB22F8">
        <w:rPr>
          <w:rFonts w:ascii="Times New Roman" w:hAnsi="Times New Roman" w:cs="Times New Roman"/>
          <w:sz w:val="28"/>
          <w:szCs w:val="28"/>
        </w:rPr>
        <w:t>e</w:t>
      </w:r>
      <w:r w:rsidRPr="002324D8">
        <w:rPr>
          <w:rFonts w:ascii="Times New Roman" w:hAnsi="Times New Roman" w:cs="Times New Roman"/>
          <w:sz w:val="28"/>
          <w:szCs w:val="28"/>
        </w:rPr>
        <w:t>xpostos.</w:t>
      </w:r>
    </w:p>
    <w:p w:rsidR="00A33283" w:rsidRPr="002324D8" w:rsidRDefault="00A33283" w:rsidP="00CB22F8">
      <w:pPr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24D8">
        <w:rPr>
          <w:rFonts w:ascii="Times New Roman" w:hAnsi="Times New Roman" w:cs="Times New Roman"/>
          <w:sz w:val="28"/>
          <w:szCs w:val="28"/>
        </w:rPr>
        <w:t>Plenário Vereador Maur</w:t>
      </w:r>
      <w:r w:rsidR="00CB22F8">
        <w:rPr>
          <w:rFonts w:ascii="Times New Roman" w:hAnsi="Times New Roman" w:cs="Times New Roman"/>
          <w:sz w:val="28"/>
          <w:szCs w:val="28"/>
        </w:rPr>
        <w:t>í</w:t>
      </w:r>
      <w:r w:rsidRPr="002324D8">
        <w:rPr>
          <w:rFonts w:ascii="Times New Roman" w:hAnsi="Times New Roman" w:cs="Times New Roman"/>
          <w:sz w:val="28"/>
          <w:szCs w:val="28"/>
        </w:rPr>
        <w:t xml:space="preserve">cio Alves Braz, em </w:t>
      </w:r>
      <w:r w:rsidR="007E7C59">
        <w:rPr>
          <w:rFonts w:ascii="Times New Roman" w:hAnsi="Times New Roman" w:cs="Times New Roman"/>
          <w:sz w:val="28"/>
          <w:szCs w:val="28"/>
        </w:rPr>
        <w:t>07</w:t>
      </w:r>
      <w:r w:rsidRPr="002324D8">
        <w:rPr>
          <w:rFonts w:ascii="Times New Roman" w:hAnsi="Times New Roman" w:cs="Times New Roman"/>
          <w:sz w:val="28"/>
          <w:szCs w:val="28"/>
        </w:rPr>
        <w:t xml:space="preserve"> de </w:t>
      </w:r>
      <w:r w:rsidR="007E7C59">
        <w:rPr>
          <w:rFonts w:ascii="Times New Roman" w:hAnsi="Times New Roman" w:cs="Times New Roman"/>
          <w:sz w:val="28"/>
          <w:szCs w:val="28"/>
        </w:rPr>
        <w:t>outubro</w:t>
      </w:r>
      <w:r w:rsidRPr="002324D8">
        <w:rPr>
          <w:rFonts w:ascii="Times New Roman" w:hAnsi="Times New Roman" w:cs="Times New Roman"/>
          <w:sz w:val="28"/>
          <w:szCs w:val="28"/>
        </w:rPr>
        <w:t xml:space="preserve"> de 2019.   </w:t>
      </w:r>
    </w:p>
    <w:p w:rsidR="00A33283" w:rsidRDefault="00A33283" w:rsidP="00A33283">
      <w:pPr>
        <w:jc w:val="both"/>
        <w:rPr>
          <w:sz w:val="24"/>
          <w:szCs w:val="24"/>
        </w:rPr>
      </w:pPr>
    </w:p>
    <w:p w:rsidR="00A33283" w:rsidRPr="002324D8" w:rsidRDefault="00A33283" w:rsidP="00A3328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324D8">
        <w:rPr>
          <w:rFonts w:ascii="Arial" w:hAnsi="Arial" w:cs="Arial"/>
          <w:b/>
          <w:sz w:val="36"/>
          <w:szCs w:val="36"/>
        </w:rPr>
        <w:t>C E L S O  R E I S</w:t>
      </w:r>
    </w:p>
    <w:p w:rsidR="00A33283" w:rsidRPr="002324D8" w:rsidRDefault="00A33283" w:rsidP="00A33283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                   </w:t>
      </w:r>
      <w:r w:rsidRPr="002324D8">
        <w:rPr>
          <w:rFonts w:ascii="Arial" w:hAnsi="Arial" w:cs="Arial"/>
          <w:b/>
          <w:sz w:val="28"/>
          <w:szCs w:val="28"/>
        </w:rPr>
        <w:t>Vereador</w:t>
      </w:r>
    </w:p>
    <w:p w:rsidR="00A33283" w:rsidRPr="002324D8" w:rsidRDefault="00A33283" w:rsidP="00A33283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2324D8">
        <w:rPr>
          <w:rFonts w:ascii="Arial" w:hAnsi="Arial" w:cs="Arial"/>
          <w:b/>
          <w:sz w:val="28"/>
          <w:szCs w:val="28"/>
        </w:rPr>
        <w:t>PSDB</w:t>
      </w:r>
    </w:p>
    <w:sectPr w:rsidR="00A33283" w:rsidRPr="002324D8" w:rsidSect="00EA6688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09" w:rsidRDefault="00136C09" w:rsidP="002D2E92">
      <w:pPr>
        <w:spacing w:after="0" w:line="240" w:lineRule="auto"/>
      </w:pPr>
      <w:r>
        <w:separator/>
      </w:r>
    </w:p>
  </w:endnote>
  <w:endnote w:type="continuationSeparator" w:id="1">
    <w:p w:rsidR="00136C09" w:rsidRDefault="00136C09" w:rsidP="002D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09" w:rsidRDefault="00136C09" w:rsidP="002D2E92">
      <w:pPr>
        <w:spacing w:after="0" w:line="240" w:lineRule="auto"/>
      </w:pPr>
      <w:r>
        <w:separator/>
      </w:r>
    </w:p>
  </w:footnote>
  <w:footnote w:type="continuationSeparator" w:id="1">
    <w:p w:rsidR="00136C09" w:rsidRDefault="00136C09" w:rsidP="002D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92" w:rsidRPr="00E374D4" w:rsidRDefault="007D2C12" w:rsidP="002D2E92">
    <w:pPr>
      <w:spacing w:after="0" w:line="240" w:lineRule="auto"/>
      <w:rPr>
        <w:rFonts w:ascii="Arial Black" w:hAnsi="Arial Black"/>
        <w:sz w:val="20"/>
        <w:szCs w:val="20"/>
      </w:rPr>
    </w:pPr>
    <w:r>
      <w:rPr>
        <w:noProof/>
        <w:sz w:val="52"/>
        <w:szCs w:val="5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5911215</wp:posOffset>
          </wp:positionH>
          <wp:positionV relativeFrom="margin">
            <wp:align>center</wp:align>
          </wp:positionV>
          <wp:extent cx="378372" cy="46665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66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E92">
      <w:rPr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-220980</wp:posOffset>
          </wp:positionV>
          <wp:extent cx="7193280" cy="1155065"/>
          <wp:effectExtent l="19050" t="0" r="7620" b="0"/>
          <wp:wrapSquare wrapText="bothSides"/>
          <wp:docPr id="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15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E92">
      <w:rPr>
        <w:sz w:val="52"/>
        <w:szCs w:val="52"/>
      </w:rPr>
      <w:t xml:space="preserve">    </w:t>
    </w:r>
  </w:p>
  <w:p w:rsidR="002D2E92" w:rsidRPr="002D2E92" w:rsidRDefault="002D2E92" w:rsidP="002D2E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D2E92"/>
    <w:rsid w:val="00007AE4"/>
    <w:rsid w:val="0008713A"/>
    <w:rsid w:val="00136C09"/>
    <w:rsid w:val="001F6153"/>
    <w:rsid w:val="00202CB3"/>
    <w:rsid w:val="0025494C"/>
    <w:rsid w:val="002D2E92"/>
    <w:rsid w:val="00387022"/>
    <w:rsid w:val="00411DD9"/>
    <w:rsid w:val="00424D59"/>
    <w:rsid w:val="005354DD"/>
    <w:rsid w:val="0054165E"/>
    <w:rsid w:val="005B0745"/>
    <w:rsid w:val="006312A8"/>
    <w:rsid w:val="006E5893"/>
    <w:rsid w:val="006F2295"/>
    <w:rsid w:val="007D2C12"/>
    <w:rsid w:val="007E7C59"/>
    <w:rsid w:val="0084111A"/>
    <w:rsid w:val="00921E0C"/>
    <w:rsid w:val="009304BF"/>
    <w:rsid w:val="00A33283"/>
    <w:rsid w:val="00A80301"/>
    <w:rsid w:val="00B2431F"/>
    <w:rsid w:val="00B44123"/>
    <w:rsid w:val="00C25081"/>
    <w:rsid w:val="00CB22F8"/>
    <w:rsid w:val="00CC4F67"/>
    <w:rsid w:val="00CF077E"/>
    <w:rsid w:val="00DB2BE5"/>
    <w:rsid w:val="00E969A0"/>
    <w:rsid w:val="00EA6688"/>
    <w:rsid w:val="00F1423A"/>
    <w:rsid w:val="00FC1995"/>
    <w:rsid w:val="00FD3793"/>
    <w:rsid w:val="00FE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2E92"/>
  </w:style>
  <w:style w:type="paragraph" w:styleId="Rodap">
    <w:name w:val="footer"/>
    <w:basedOn w:val="Normal"/>
    <w:link w:val="RodapChar"/>
    <w:uiPriority w:val="99"/>
    <w:semiHidden/>
    <w:unhideWhenUsed/>
    <w:rsid w:val="002D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2E92"/>
  </w:style>
  <w:style w:type="paragraph" w:styleId="Textodebalo">
    <w:name w:val="Balloon Text"/>
    <w:basedOn w:val="Normal"/>
    <w:link w:val="TextodebaloChar"/>
    <w:uiPriority w:val="99"/>
    <w:semiHidden/>
    <w:unhideWhenUsed/>
    <w:rsid w:val="002D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ocabrera</dc:creator>
  <cp:lastModifiedBy>Elza Legislativo</cp:lastModifiedBy>
  <cp:revision>10</cp:revision>
  <cp:lastPrinted>2019-10-10T14:02:00Z</cp:lastPrinted>
  <dcterms:created xsi:type="dcterms:W3CDTF">2019-10-07T18:04:00Z</dcterms:created>
  <dcterms:modified xsi:type="dcterms:W3CDTF">2019-10-10T16:54:00Z</dcterms:modified>
</cp:coreProperties>
</file>