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1E" w:rsidRDefault="00F30F1E" w:rsidP="00295570">
      <w:pPr>
        <w:pStyle w:val="western"/>
        <w:spacing w:after="0"/>
        <w:jc w:val="right"/>
        <w:rPr>
          <w:b/>
          <w:bCs/>
          <w:sz w:val="28"/>
          <w:szCs w:val="28"/>
          <w:u w:val="single"/>
        </w:rPr>
      </w:pPr>
    </w:p>
    <w:p w:rsidR="00F30F1E" w:rsidRDefault="00F30F1E" w:rsidP="00295570">
      <w:pPr>
        <w:pStyle w:val="western"/>
        <w:spacing w:after="0"/>
        <w:jc w:val="right"/>
        <w:rPr>
          <w:b/>
          <w:bCs/>
          <w:sz w:val="28"/>
          <w:szCs w:val="28"/>
          <w:u w:val="single"/>
        </w:rPr>
      </w:pPr>
    </w:p>
    <w:p w:rsidR="00F30F1E" w:rsidRDefault="00F30F1E" w:rsidP="00295570">
      <w:pPr>
        <w:pStyle w:val="western"/>
        <w:spacing w:after="0"/>
        <w:jc w:val="right"/>
        <w:rPr>
          <w:b/>
          <w:bCs/>
          <w:sz w:val="28"/>
          <w:szCs w:val="28"/>
          <w:u w:val="single"/>
        </w:rPr>
      </w:pPr>
    </w:p>
    <w:p w:rsidR="00295570" w:rsidRPr="00DD5730" w:rsidRDefault="00295570" w:rsidP="00295570">
      <w:pPr>
        <w:pStyle w:val="western"/>
        <w:spacing w:after="0"/>
        <w:jc w:val="right"/>
        <w:rPr>
          <w:sz w:val="28"/>
          <w:szCs w:val="28"/>
        </w:rPr>
      </w:pPr>
      <w:r w:rsidRPr="00DD5730">
        <w:rPr>
          <w:b/>
          <w:bCs/>
          <w:sz w:val="28"/>
          <w:szCs w:val="28"/>
          <w:u w:val="single"/>
        </w:rPr>
        <w:t xml:space="preserve">PROJETO DE LEI Nº           </w:t>
      </w:r>
      <w:r w:rsidR="008218A3">
        <w:rPr>
          <w:b/>
          <w:bCs/>
          <w:sz w:val="28"/>
          <w:szCs w:val="28"/>
          <w:u w:val="single"/>
        </w:rPr>
        <w:t>54</w:t>
      </w:r>
      <w:r w:rsidRPr="00DD5730">
        <w:rPr>
          <w:b/>
          <w:bCs/>
          <w:sz w:val="28"/>
          <w:szCs w:val="28"/>
          <w:u w:val="single"/>
        </w:rPr>
        <w:t xml:space="preserve">           /2019</w:t>
      </w:r>
    </w:p>
    <w:p w:rsidR="00295570" w:rsidRPr="00DD5730" w:rsidRDefault="00295570" w:rsidP="00295570">
      <w:pPr>
        <w:spacing w:after="0" w:line="240" w:lineRule="auto"/>
        <w:ind w:firstLine="3544"/>
        <w:jc w:val="both"/>
        <w:rPr>
          <w:rFonts w:ascii="Times New Roman" w:eastAsia="Times New Roman" w:hAnsi="Times New Roman" w:cs="Times New Roman"/>
          <w:sz w:val="28"/>
          <w:szCs w:val="28"/>
          <w:lang w:eastAsia="pt-BR"/>
        </w:rPr>
      </w:pPr>
    </w:p>
    <w:p w:rsidR="00295570" w:rsidRPr="00DD5730" w:rsidRDefault="00295570" w:rsidP="00295570">
      <w:pPr>
        <w:spacing w:after="0" w:line="240" w:lineRule="auto"/>
        <w:ind w:firstLine="3402"/>
        <w:jc w:val="both"/>
        <w:rPr>
          <w:rFonts w:ascii="Times New Roman" w:eastAsia="Times New Roman" w:hAnsi="Times New Roman" w:cs="Times New Roman"/>
          <w:i/>
          <w:sz w:val="28"/>
          <w:szCs w:val="28"/>
          <w:lang w:eastAsia="pt-BR"/>
        </w:rPr>
      </w:pPr>
      <w:r w:rsidRPr="00DD5730">
        <w:rPr>
          <w:rFonts w:ascii="Times New Roman" w:eastAsia="Times New Roman" w:hAnsi="Times New Roman" w:cs="Times New Roman"/>
          <w:i/>
          <w:sz w:val="28"/>
          <w:szCs w:val="28"/>
          <w:lang w:eastAsia="pt-BR"/>
        </w:rPr>
        <w:t>"Institui a denominada “Lei do Asfalto Sustentável”, que dispõe sobre o uso de asfalto enriquecido com borracha proveniente da reciclagem de pneus inservíveis, na pavimentação e manutenção das vias públicas do Município de Itaquaquecetuba"</w:t>
      </w:r>
    </w:p>
    <w:p w:rsidR="00295570" w:rsidRPr="00F30F1E" w:rsidRDefault="00295570" w:rsidP="00F30F1E">
      <w:pPr>
        <w:pStyle w:val="western"/>
        <w:spacing w:after="0"/>
        <w:ind w:firstLine="3402"/>
        <w:jc w:val="both"/>
        <w:rPr>
          <w:sz w:val="28"/>
          <w:szCs w:val="28"/>
        </w:rPr>
      </w:pPr>
      <w:r w:rsidRPr="00DD5730">
        <w:rPr>
          <w:b/>
          <w:bCs/>
          <w:sz w:val="28"/>
          <w:szCs w:val="28"/>
        </w:rPr>
        <w:t>A</w:t>
      </w:r>
      <w:r w:rsidRPr="00DD5730">
        <w:rPr>
          <w:sz w:val="28"/>
          <w:szCs w:val="28"/>
        </w:rPr>
        <w:t xml:space="preserve"> </w:t>
      </w:r>
      <w:r w:rsidRPr="00DD5730">
        <w:rPr>
          <w:b/>
          <w:bCs/>
          <w:sz w:val="28"/>
          <w:szCs w:val="28"/>
        </w:rPr>
        <w:t>Câmara Municipal de Itaquaquecetuba</w:t>
      </w:r>
      <w:r w:rsidRPr="00DD5730">
        <w:rPr>
          <w:sz w:val="28"/>
          <w:szCs w:val="28"/>
        </w:rPr>
        <w:t xml:space="preserve">, no uso das atribuições que lhe são conferidas pelo artigo 44, da Lei Orgânica do Município, </w:t>
      </w:r>
      <w:r w:rsidRPr="00DD5730">
        <w:rPr>
          <w:b/>
          <w:bCs/>
          <w:sz w:val="28"/>
          <w:szCs w:val="28"/>
        </w:rPr>
        <w:t>RESOLVE:</w:t>
      </w:r>
    </w:p>
    <w:p w:rsidR="00295570" w:rsidRPr="00DD5730" w:rsidRDefault="00295570" w:rsidP="00295570">
      <w:pPr>
        <w:pStyle w:val="western"/>
        <w:spacing w:before="278" w:beforeAutospacing="0" w:after="278"/>
        <w:ind w:firstLine="3402"/>
        <w:jc w:val="both"/>
        <w:rPr>
          <w:sz w:val="28"/>
          <w:szCs w:val="28"/>
        </w:rPr>
      </w:pPr>
      <w:r w:rsidRPr="00DD5730">
        <w:rPr>
          <w:b/>
          <w:bCs/>
          <w:sz w:val="28"/>
          <w:szCs w:val="28"/>
        </w:rPr>
        <w:t>Art. 1º.</w:t>
      </w:r>
      <w:r w:rsidRPr="00DD5730">
        <w:rPr>
          <w:sz w:val="28"/>
          <w:szCs w:val="28"/>
        </w:rPr>
        <w:t xml:space="preserve"> – Fica o Poder Executivo do Município de Itaquaquecetuba, autorizado a implementar o uso do asfalto</w:t>
      </w:r>
      <w:r w:rsidR="00CA38D4">
        <w:rPr>
          <w:sz w:val="28"/>
          <w:szCs w:val="28"/>
        </w:rPr>
        <w:t xml:space="preserve"> ecológico </w:t>
      </w:r>
      <w:r w:rsidRPr="00DD5730">
        <w:rPr>
          <w:sz w:val="28"/>
          <w:szCs w:val="28"/>
        </w:rPr>
        <w:t>em suas atividades</w:t>
      </w:r>
      <w:r w:rsidR="00CA38D4">
        <w:rPr>
          <w:sz w:val="28"/>
          <w:szCs w:val="28"/>
        </w:rPr>
        <w:t xml:space="preserve">, nas licitações </w:t>
      </w:r>
      <w:r w:rsidRPr="00DD5730">
        <w:rPr>
          <w:sz w:val="28"/>
          <w:szCs w:val="28"/>
        </w:rPr>
        <w:t>referentes a pavimentação e recapeamento das vias públicas do Município o Poder Público dará preferência ao uso de asfalto ecológico, que utiliza em sua composição a borracha reciclada de pneus descartados, observado os percentuais de mistura definidos em normas técnicas de engenharia.</w:t>
      </w:r>
    </w:p>
    <w:p w:rsidR="00B9238A" w:rsidRDefault="00295570" w:rsidP="00295570">
      <w:pPr>
        <w:pStyle w:val="western"/>
        <w:spacing w:after="0"/>
        <w:ind w:firstLine="3402"/>
        <w:jc w:val="both"/>
        <w:rPr>
          <w:sz w:val="28"/>
          <w:szCs w:val="28"/>
        </w:rPr>
      </w:pPr>
      <w:r w:rsidRPr="00DD5730">
        <w:rPr>
          <w:b/>
          <w:bCs/>
          <w:sz w:val="28"/>
          <w:szCs w:val="28"/>
        </w:rPr>
        <w:t>Art. 2º.</w:t>
      </w:r>
      <w:r w:rsidRPr="00DD5730">
        <w:rPr>
          <w:sz w:val="28"/>
          <w:szCs w:val="28"/>
        </w:rPr>
        <w:t xml:space="preserve"> –</w:t>
      </w:r>
      <w:r w:rsidR="00B9238A">
        <w:rPr>
          <w:sz w:val="28"/>
          <w:szCs w:val="28"/>
        </w:rPr>
        <w:t xml:space="preserve"> As despesas decorrentes desta Lei, correrão por conta de dotações próprias do Orçamento. </w:t>
      </w:r>
      <w:r w:rsidRPr="00DD5730">
        <w:rPr>
          <w:sz w:val="28"/>
          <w:szCs w:val="28"/>
        </w:rPr>
        <w:t xml:space="preserve"> </w:t>
      </w:r>
    </w:p>
    <w:p w:rsidR="00295570" w:rsidRPr="00DD5730" w:rsidRDefault="00B9238A" w:rsidP="00295570">
      <w:pPr>
        <w:pStyle w:val="western"/>
        <w:spacing w:after="0"/>
        <w:ind w:firstLine="3402"/>
        <w:jc w:val="both"/>
        <w:rPr>
          <w:sz w:val="28"/>
          <w:szCs w:val="28"/>
        </w:rPr>
      </w:pPr>
      <w:r w:rsidRPr="00A86A54">
        <w:rPr>
          <w:b/>
          <w:sz w:val="28"/>
          <w:szCs w:val="28"/>
        </w:rPr>
        <w:t>Art. 3º</w:t>
      </w:r>
      <w:r>
        <w:rPr>
          <w:sz w:val="28"/>
          <w:szCs w:val="28"/>
        </w:rPr>
        <w:t xml:space="preserve"> - </w:t>
      </w:r>
      <w:r w:rsidR="00295570" w:rsidRPr="00DD5730">
        <w:rPr>
          <w:sz w:val="28"/>
          <w:szCs w:val="28"/>
        </w:rPr>
        <w:t>Esta Lei entra em vigor na data de sua publicação.</w:t>
      </w:r>
    </w:p>
    <w:p w:rsidR="00295570" w:rsidRPr="00DD5730" w:rsidRDefault="00295570" w:rsidP="00295570">
      <w:pPr>
        <w:pStyle w:val="western"/>
        <w:spacing w:after="0"/>
        <w:ind w:firstLine="3402"/>
        <w:jc w:val="both"/>
        <w:rPr>
          <w:sz w:val="28"/>
          <w:szCs w:val="28"/>
        </w:rPr>
      </w:pPr>
    </w:p>
    <w:p w:rsidR="00295570" w:rsidRPr="00DD5730" w:rsidRDefault="00295570" w:rsidP="00295570">
      <w:pPr>
        <w:ind w:firstLine="708"/>
        <w:jc w:val="right"/>
        <w:rPr>
          <w:rFonts w:ascii="Times New Roman" w:hAnsi="Times New Roman" w:cs="Times New Roman"/>
          <w:sz w:val="28"/>
          <w:szCs w:val="28"/>
        </w:rPr>
      </w:pPr>
      <w:r w:rsidRPr="00DD5730">
        <w:rPr>
          <w:rFonts w:ascii="Times New Roman" w:hAnsi="Times New Roman" w:cs="Times New Roman"/>
          <w:sz w:val="28"/>
          <w:szCs w:val="28"/>
        </w:rPr>
        <w:t xml:space="preserve">Plenário Vereador Maurício Alves Brás, em 24 de outubro de 2019. </w:t>
      </w:r>
    </w:p>
    <w:p w:rsidR="00295570" w:rsidRPr="00DD5730" w:rsidRDefault="00295570" w:rsidP="00295570">
      <w:pPr>
        <w:ind w:left="4248" w:firstLine="708"/>
        <w:jc w:val="both"/>
        <w:rPr>
          <w:rFonts w:ascii="Times New Roman" w:hAnsi="Times New Roman" w:cs="Times New Roman"/>
          <w:sz w:val="28"/>
          <w:szCs w:val="28"/>
        </w:rPr>
      </w:pPr>
    </w:p>
    <w:p w:rsidR="00295570" w:rsidRPr="00DD5730" w:rsidRDefault="00295570" w:rsidP="00295570">
      <w:pPr>
        <w:ind w:left="4248" w:firstLine="708"/>
        <w:jc w:val="both"/>
        <w:rPr>
          <w:rFonts w:ascii="Times New Roman" w:hAnsi="Times New Roman" w:cs="Times New Roman"/>
          <w:sz w:val="28"/>
          <w:szCs w:val="28"/>
        </w:rPr>
      </w:pPr>
      <w:r w:rsidRPr="00DD5730">
        <w:rPr>
          <w:rFonts w:ascii="Times New Roman" w:hAnsi="Times New Roman" w:cs="Times New Roman"/>
          <w:sz w:val="28"/>
          <w:szCs w:val="28"/>
        </w:rPr>
        <w:t>________________________</w:t>
      </w:r>
    </w:p>
    <w:p w:rsidR="00295570" w:rsidRPr="00DD5730" w:rsidRDefault="00295570" w:rsidP="00295570">
      <w:pPr>
        <w:ind w:left="4248" w:firstLine="708"/>
        <w:jc w:val="both"/>
        <w:rPr>
          <w:rFonts w:ascii="Times New Roman" w:hAnsi="Times New Roman" w:cs="Times New Roman"/>
          <w:b/>
          <w:sz w:val="28"/>
          <w:szCs w:val="28"/>
        </w:rPr>
      </w:pPr>
      <w:r w:rsidRPr="00DD5730">
        <w:rPr>
          <w:rFonts w:ascii="Times New Roman" w:hAnsi="Times New Roman" w:cs="Times New Roman"/>
          <w:b/>
          <w:sz w:val="28"/>
          <w:szCs w:val="28"/>
        </w:rPr>
        <w:t>CESAR DINIZ DE SOUZA</w:t>
      </w:r>
    </w:p>
    <w:p w:rsidR="00295570" w:rsidRPr="00DD5730" w:rsidRDefault="00295570" w:rsidP="00295570">
      <w:pPr>
        <w:ind w:left="4248" w:firstLine="708"/>
        <w:jc w:val="both"/>
        <w:rPr>
          <w:rFonts w:ascii="Times New Roman" w:hAnsi="Times New Roman" w:cs="Times New Roman"/>
          <w:sz w:val="28"/>
          <w:szCs w:val="28"/>
        </w:rPr>
      </w:pPr>
      <w:r w:rsidRPr="00DD5730">
        <w:rPr>
          <w:rFonts w:ascii="Times New Roman" w:hAnsi="Times New Roman" w:cs="Times New Roman"/>
          <w:sz w:val="28"/>
          <w:szCs w:val="28"/>
        </w:rPr>
        <w:t xml:space="preserve">                   Vereador</w:t>
      </w:r>
    </w:p>
    <w:p w:rsidR="00295570" w:rsidRDefault="00295570" w:rsidP="00295570">
      <w:pPr>
        <w:ind w:left="4248" w:firstLine="708"/>
        <w:jc w:val="both"/>
        <w:rPr>
          <w:rFonts w:ascii="Times New Roman" w:hAnsi="Times New Roman" w:cs="Times New Roman"/>
          <w:b/>
          <w:sz w:val="28"/>
          <w:szCs w:val="28"/>
          <w:u w:val="single"/>
        </w:rPr>
      </w:pPr>
    </w:p>
    <w:p w:rsidR="00295570" w:rsidRDefault="00295570" w:rsidP="00057E2B">
      <w:pPr>
        <w:jc w:val="both"/>
        <w:rPr>
          <w:rFonts w:ascii="Times New Roman" w:hAnsi="Times New Roman" w:cs="Times New Roman"/>
          <w:b/>
          <w:sz w:val="28"/>
          <w:szCs w:val="28"/>
          <w:u w:val="single"/>
        </w:rPr>
      </w:pPr>
    </w:p>
    <w:p w:rsidR="008218A3" w:rsidRDefault="008218A3" w:rsidP="00057E2B">
      <w:pPr>
        <w:jc w:val="both"/>
        <w:rPr>
          <w:rFonts w:ascii="Times New Roman" w:hAnsi="Times New Roman" w:cs="Times New Roman"/>
          <w:b/>
          <w:sz w:val="28"/>
          <w:szCs w:val="28"/>
          <w:u w:val="single"/>
        </w:rPr>
      </w:pPr>
    </w:p>
    <w:p w:rsidR="008218A3" w:rsidRDefault="008218A3" w:rsidP="00057E2B">
      <w:pPr>
        <w:jc w:val="both"/>
        <w:rPr>
          <w:rFonts w:ascii="Times New Roman" w:hAnsi="Times New Roman" w:cs="Times New Roman"/>
          <w:b/>
          <w:sz w:val="28"/>
          <w:szCs w:val="28"/>
          <w:u w:val="single"/>
        </w:rPr>
      </w:pPr>
    </w:p>
    <w:p w:rsidR="008218A3" w:rsidRDefault="008218A3" w:rsidP="00057E2B">
      <w:pPr>
        <w:jc w:val="center"/>
        <w:rPr>
          <w:rFonts w:ascii="Times New Roman" w:hAnsi="Times New Roman" w:cs="Times New Roman"/>
          <w:b/>
          <w:sz w:val="28"/>
          <w:szCs w:val="28"/>
          <w:u w:val="single"/>
        </w:rPr>
      </w:pPr>
    </w:p>
    <w:p w:rsidR="00295570" w:rsidRPr="00BD36ED" w:rsidRDefault="00295570" w:rsidP="00057E2B">
      <w:pPr>
        <w:jc w:val="center"/>
        <w:rPr>
          <w:rFonts w:ascii="Times New Roman" w:hAnsi="Times New Roman" w:cs="Times New Roman"/>
          <w:b/>
          <w:sz w:val="28"/>
          <w:szCs w:val="28"/>
          <w:u w:val="single"/>
        </w:rPr>
      </w:pPr>
      <w:r w:rsidRPr="00BD36ED">
        <w:rPr>
          <w:rFonts w:ascii="Times New Roman" w:hAnsi="Times New Roman" w:cs="Times New Roman"/>
          <w:b/>
          <w:sz w:val="28"/>
          <w:szCs w:val="28"/>
          <w:u w:val="single"/>
        </w:rPr>
        <w:t>JUSTIFICATIVA</w:t>
      </w:r>
    </w:p>
    <w:p w:rsidR="00295570" w:rsidRDefault="00295570" w:rsidP="00295570">
      <w:pPr>
        <w:tabs>
          <w:tab w:val="left" w:pos="0"/>
          <w:tab w:val="left" w:pos="1418"/>
        </w:tabs>
        <w:ind w:firstLine="1418"/>
        <w:jc w:val="both"/>
        <w:rPr>
          <w:rFonts w:ascii="Times New Roman" w:hAnsi="Times New Roman" w:cs="Times New Roman"/>
          <w:sz w:val="28"/>
          <w:szCs w:val="28"/>
        </w:rPr>
      </w:pPr>
      <w:r w:rsidRPr="00BD36ED">
        <w:rPr>
          <w:rFonts w:ascii="Times New Roman" w:hAnsi="Times New Roman" w:cs="Times New Roman"/>
          <w:sz w:val="28"/>
          <w:szCs w:val="28"/>
        </w:rPr>
        <w:t xml:space="preserve">O presente Projeto de Lei visa </w:t>
      </w:r>
      <w:r>
        <w:rPr>
          <w:rFonts w:ascii="Times New Roman" w:hAnsi="Times New Roman" w:cs="Times New Roman"/>
          <w:sz w:val="28"/>
          <w:szCs w:val="28"/>
        </w:rPr>
        <w:t>estimular a conduta ecológica no Município de Itaquaquecetuba</w:t>
      </w:r>
      <w:r w:rsidR="00307B03">
        <w:rPr>
          <w:rFonts w:ascii="Times New Roman" w:hAnsi="Times New Roman" w:cs="Times New Roman"/>
          <w:sz w:val="28"/>
          <w:szCs w:val="28"/>
        </w:rPr>
        <w:t>, com tudo o enriquecimento do asfalto com</w:t>
      </w:r>
      <w:r w:rsidR="00CA38D4">
        <w:rPr>
          <w:rFonts w:ascii="Times New Roman" w:hAnsi="Times New Roman" w:cs="Times New Roman"/>
          <w:sz w:val="28"/>
          <w:szCs w:val="28"/>
        </w:rPr>
        <w:t xml:space="preserve"> a</w:t>
      </w:r>
      <w:r w:rsidR="00307B03">
        <w:rPr>
          <w:rFonts w:ascii="Times New Roman" w:hAnsi="Times New Roman" w:cs="Times New Roman"/>
          <w:sz w:val="28"/>
          <w:szCs w:val="28"/>
        </w:rPr>
        <w:t xml:space="preserve"> borracha proveniente da reciclagem de pneus inservíveis.</w:t>
      </w:r>
    </w:p>
    <w:p w:rsidR="00307B03" w:rsidRDefault="00307B03"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Hoje no país existe mais de 50 milhões de carros e 15 milhões de motocicletas, sendo 28,76% da frota em São Paulo</w:t>
      </w:r>
      <w:r w:rsidR="00CA38D4">
        <w:rPr>
          <w:rFonts w:ascii="Times New Roman" w:hAnsi="Times New Roman" w:cs="Times New Roman"/>
          <w:sz w:val="28"/>
          <w:szCs w:val="28"/>
        </w:rPr>
        <w:t>, 12,28% em Minas Gerais e 7,83% no</w:t>
      </w:r>
      <w:r w:rsidR="0047711B">
        <w:rPr>
          <w:rFonts w:ascii="Times New Roman" w:hAnsi="Times New Roman" w:cs="Times New Roman"/>
          <w:sz w:val="28"/>
          <w:szCs w:val="28"/>
        </w:rPr>
        <w:t xml:space="preserve"> Paraná, conforme estudo realizado pelo Empresômetro – </w:t>
      </w:r>
      <w:r w:rsidR="00BF00A6">
        <w:rPr>
          <w:rFonts w:ascii="Times New Roman" w:hAnsi="Times New Roman" w:cs="Times New Roman"/>
          <w:sz w:val="28"/>
          <w:szCs w:val="28"/>
        </w:rPr>
        <w:t>E</w:t>
      </w:r>
      <w:r w:rsidR="0047711B">
        <w:rPr>
          <w:rFonts w:ascii="Times New Roman" w:hAnsi="Times New Roman" w:cs="Times New Roman"/>
          <w:sz w:val="28"/>
          <w:szCs w:val="28"/>
        </w:rPr>
        <w:t xml:space="preserve">mpresa </w:t>
      </w:r>
      <w:r w:rsidR="00BF00A6">
        <w:rPr>
          <w:rFonts w:ascii="Times New Roman" w:hAnsi="Times New Roman" w:cs="Times New Roman"/>
          <w:sz w:val="28"/>
          <w:szCs w:val="28"/>
        </w:rPr>
        <w:t>B</w:t>
      </w:r>
      <w:r w:rsidR="0047711B">
        <w:rPr>
          <w:rFonts w:ascii="Times New Roman" w:hAnsi="Times New Roman" w:cs="Times New Roman"/>
          <w:sz w:val="28"/>
          <w:szCs w:val="28"/>
        </w:rPr>
        <w:t xml:space="preserve">rasileira de </w:t>
      </w:r>
      <w:r w:rsidR="00BF00A6">
        <w:rPr>
          <w:rFonts w:ascii="Times New Roman" w:hAnsi="Times New Roman" w:cs="Times New Roman"/>
          <w:sz w:val="28"/>
          <w:szCs w:val="28"/>
        </w:rPr>
        <w:t>I</w:t>
      </w:r>
      <w:r w:rsidR="0047711B">
        <w:rPr>
          <w:rFonts w:ascii="Times New Roman" w:hAnsi="Times New Roman" w:cs="Times New Roman"/>
          <w:sz w:val="28"/>
          <w:szCs w:val="28"/>
        </w:rPr>
        <w:t xml:space="preserve">nteligência de </w:t>
      </w:r>
      <w:r w:rsidR="00BF00A6">
        <w:rPr>
          <w:rFonts w:ascii="Times New Roman" w:hAnsi="Times New Roman" w:cs="Times New Roman"/>
          <w:sz w:val="28"/>
          <w:szCs w:val="28"/>
        </w:rPr>
        <w:t>N</w:t>
      </w:r>
      <w:r w:rsidR="0047711B">
        <w:rPr>
          <w:rFonts w:ascii="Times New Roman" w:hAnsi="Times New Roman" w:cs="Times New Roman"/>
          <w:sz w:val="28"/>
          <w:szCs w:val="28"/>
        </w:rPr>
        <w:t>egócios em parceria com Insti</w:t>
      </w:r>
      <w:r w:rsidR="00CA38D4">
        <w:rPr>
          <w:rFonts w:ascii="Times New Roman" w:hAnsi="Times New Roman" w:cs="Times New Roman"/>
          <w:sz w:val="28"/>
          <w:szCs w:val="28"/>
        </w:rPr>
        <w:t>tuto Brasileiro Planejamento e T</w:t>
      </w:r>
      <w:r w:rsidR="0047711B">
        <w:rPr>
          <w:rFonts w:ascii="Times New Roman" w:hAnsi="Times New Roman" w:cs="Times New Roman"/>
          <w:sz w:val="28"/>
          <w:szCs w:val="28"/>
        </w:rPr>
        <w:t>ributação.</w:t>
      </w:r>
      <w:r>
        <w:rPr>
          <w:rFonts w:ascii="Times New Roman" w:hAnsi="Times New Roman" w:cs="Times New Roman"/>
          <w:sz w:val="28"/>
          <w:szCs w:val="28"/>
        </w:rPr>
        <w:t xml:space="preserve">  </w:t>
      </w:r>
    </w:p>
    <w:p w:rsidR="00295570" w:rsidRDefault="0047711B"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 xml:space="preserve">Com a quantidade considerável de veículos em nosso estado o impacto ao meio ambiente em virtude disso, seja ele direto ou indireto, é claro e sem questionamento, tendo em vista, os danos causados simplesmente por suas produções, manutenções e utilizações. Precisa ser examinado minuciosamente e sobretudo, atuar em consonância com os dispositivos constitucionais, acerca de </w:t>
      </w:r>
      <w:r w:rsidR="00502B13">
        <w:rPr>
          <w:rFonts w:ascii="Times New Roman" w:hAnsi="Times New Roman" w:cs="Times New Roman"/>
          <w:sz w:val="28"/>
          <w:szCs w:val="28"/>
        </w:rPr>
        <w:t>um meio ambiente ecologicamente equilibrado</w:t>
      </w:r>
      <w:r>
        <w:rPr>
          <w:rFonts w:ascii="Times New Roman" w:hAnsi="Times New Roman" w:cs="Times New Roman"/>
          <w:sz w:val="28"/>
          <w:szCs w:val="28"/>
        </w:rPr>
        <w:t>, bem de uso do povo e essencial à sadia qu</w:t>
      </w:r>
      <w:r w:rsidR="00CA38D4">
        <w:rPr>
          <w:rFonts w:ascii="Times New Roman" w:hAnsi="Times New Roman" w:cs="Times New Roman"/>
          <w:sz w:val="28"/>
          <w:szCs w:val="28"/>
        </w:rPr>
        <w:t>alidade de vida das pessoas</w:t>
      </w:r>
      <w:r>
        <w:rPr>
          <w:rFonts w:ascii="Times New Roman" w:hAnsi="Times New Roman" w:cs="Times New Roman"/>
          <w:sz w:val="28"/>
          <w:szCs w:val="28"/>
        </w:rPr>
        <w:t xml:space="preserve">.  </w:t>
      </w:r>
      <w:bookmarkStart w:id="0" w:name="_GoBack"/>
      <w:bookmarkEnd w:id="0"/>
    </w:p>
    <w:p w:rsidR="00502B13" w:rsidRDefault="00CA38D4"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U</w:t>
      </w:r>
      <w:r w:rsidR="00502B13">
        <w:rPr>
          <w:rFonts w:ascii="Times New Roman" w:hAnsi="Times New Roman" w:cs="Times New Roman"/>
          <w:sz w:val="28"/>
          <w:szCs w:val="28"/>
        </w:rPr>
        <w:t xml:space="preserve">m dos maiores problemas a nível mundial </w:t>
      </w:r>
      <w:r>
        <w:rPr>
          <w:rFonts w:ascii="Times New Roman" w:hAnsi="Times New Roman" w:cs="Times New Roman"/>
          <w:sz w:val="28"/>
          <w:szCs w:val="28"/>
        </w:rPr>
        <w:t xml:space="preserve">hoje em dia, </w:t>
      </w:r>
      <w:r w:rsidR="00502B13">
        <w:rPr>
          <w:rFonts w:ascii="Times New Roman" w:hAnsi="Times New Roman" w:cs="Times New Roman"/>
          <w:sz w:val="28"/>
          <w:szCs w:val="28"/>
        </w:rPr>
        <w:t>é o meio ambiente, falando da geração e acumulação de resíduos de pneus, que sofre grande ingerência por efeito do domínio automobilístico. Os pneus quando descartados no meio ambiente, singularmente, por conta de seu alto tempo de decomposição, acaba suscitando na poluição do solo, e de modo pior, quando expostos ás intempéries, os materiais além de se desfazerem, tanto em líquidos como em gases, destruindo a atmosfera e ecossistemas inteiros, servem como fontes para diversas doenças.</w:t>
      </w:r>
    </w:p>
    <w:p w:rsidR="00502B13" w:rsidRDefault="00E33409" w:rsidP="0090592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Sobre o assunto o CONAMA - Cons</w:t>
      </w:r>
      <w:r w:rsidR="00905920">
        <w:rPr>
          <w:rFonts w:ascii="Times New Roman" w:hAnsi="Times New Roman" w:cs="Times New Roman"/>
          <w:sz w:val="28"/>
          <w:szCs w:val="28"/>
        </w:rPr>
        <w:t xml:space="preserve">elho Nacional do Meio Ambiente </w:t>
      </w:r>
      <w:r>
        <w:rPr>
          <w:rFonts w:ascii="Times New Roman" w:hAnsi="Times New Roman" w:cs="Times New Roman"/>
          <w:sz w:val="28"/>
          <w:szCs w:val="28"/>
        </w:rPr>
        <w:t>baixou a Resolução nº 416, de 30 de setembro de 2009, que dispõe sobre a prevenção à degradação ambiental causada por pneus inservíveis e sua destinação ambientalmente adequada, e dá outras providencias.</w:t>
      </w:r>
    </w:p>
    <w:p w:rsidR="00BF00A6" w:rsidRDefault="00BF00A6" w:rsidP="00295570">
      <w:pPr>
        <w:tabs>
          <w:tab w:val="left" w:pos="0"/>
          <w:tab w:val="left" w:pos="1418"/>
        </w:tabs>
        <w:ind w:firstLine="1418"/>
        <w:jc w:val="both"/>
        <w:rPr>
          <w:rFonts w:ascii="Times New Roman" w:hAnsi="Times New Roman" w:cs="Times New Roman"/>
          <w:sz w:val="28"/>
          <w:szCs w:val="28"/>
        </w:rPr>
      </w:pPr>
    </w:p>
    <w:p w:rsidR="00BF00A6" w:rsidRDefault="00BF00A6" w:rsidP="00295570">
      <w:pPr>
        <w:tabs>
          <w:tab w:val="left" w:pos="0"/>
          <w:tab w:val="left" w:pos="1418"/>
        </w:tabs>
        <w:ind w:firstLine="1418"/>
        <w:jc w:val="both"/>
        <w:rPr>
          <w:rFonts w:ascii="Times New Roman" w:hAnsi="Times New Roman" w:cs="Times New Roman"/>
          <w:sz w:val="28"/>
          <w:szCs w:val="28"/>
        </w:rPr>
      </w:pPr>
    </w:p>
    <w:p w:rsidR="00BF00A6" w:rsidRDefault="00BF00A6" w:rsidP="00295570">
      <w:pPr>
        <w:tabs>
          <w:tab w:val="left" w:pos="0"/>
          <w:tab w:val="left" w:pos="1418"/>
        </w:tabs>
        <w:ind w:firstLine="1418"/>
        <w:jc w:val="both"/>
        <w:rPr>
          <w:rFonts w:ascii="Times New Roman" w:hAnsi="Times New Roman" w:cs="Times New Roman"/>
          <w:sz w:val="28"/>
          <w:szCs w:val="28"/>
        </w:rPr>
      </w:pPr>
    </w:p>
    <w:p w:rsidR="00BF00A6" w:rsidRDefault="00BF00A6" w:rsidP="00295570">
      <w:pPr>
        <w:tabs>
          <w:tab w:val="left" w:pos="0"/>
          <w:tab w:val="left" w:pos="1418"/>
        </w:tabs>
        <w:ind w:firstLine="1418"/>
        <w:jc w:val="both"/>
        <w:rPr>
          <w:rFonts w:ascii="Times New Roman" w:hAnsi="Times New Roman" w:cs="Times New Roman"/>
          <w:sz w:val="28"/>
          <w:szCs w:val="28"/>
        </w:rPr>
      </w:pPr>
    </w:p>
    <w:p w:rsidR="00BF00A6" w:rsidRDefault="00BF00A6" w:rsidP="00295570">
      <w:pPr>
        <w:tabs>
          <w:tab w:val="left" w:pos="0"/>
          <w:tab w:val="left" w:pos="1418"/>
        </w:tabs>
        <w:ind w:firstLine="1418"/>
        <w:jc w:val="both"/>
        <w:rPr>
          <w:rFonts w:ascii="Times New Roman" w:hAnsi="Times New Roman" w:cs="Times New Roman"/>
          <w:sz w:val="28"/>
          <w:szCs w:val="28"/>
        </w:rPr>
      </w:pPr>
    </w:p>
    <w:p w:rsidR="00BF00A6" w:rsidRDefault="00BF00A6" w:rsidP="00295570">
      <w:pPr>
        <w:tabs>
          <w:tab w:val="left" w:pos="0"/>
          <w:tab w:val="left" w:pos="1418"/>
        </w:tabs>
        <w:ind w:firstLine="1418"/>
        <w:jc w:val="both"/>
        <w:rPr>
          <w:rFonts w:ascii="Times New Roman" w:hAnsi="Times New Roman" w:cs="Times New Roman"/>
          <w:sz w:val="28"/>
          <w:szCs w:val="28"/>
        </w:rPr>
      </w:pPr>
    </w:p>
    <w:p w:rsidR="005E7760" w:rsidRDefault="00E33409"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 xml:space="preserve">A ideia do Município de Itaquaquecetuba adotar a temática, veio através da indignação no que diz respeito ao péssimo estado de conservação e manutenção, da malha asfáltica de </w:t>
      </w:r>
      <w:r w:rsidR="00E74D6E">
        <w:rPr>
          <w:rFonts w:ascii="Times New Roman" w:hAnsi="Times New Roman" w:cs="Times New Roman"/>
          <w:sz w:val="28"/>
          <w:szCs w:val="28"/>
        </w:rPr>
        <w:t>Itaquaquecetuba,</w:t>
      </w:r>
      <w:r w:rsidR="00CA38D4">
        <w:rPr>
          <w:rFonts w:ascii="Times New Roman" w:hAnsi="Times New Roman" w:cs="Times New Roman"/>
          <w:sz w:val="28"/>
          <w:szCs w:val="28"/>
        </w:rPr>
        <w:t xml:space="preserve"> com material de má qualidade, mas </w:t>
      </w:r>
      <w:r w:rsidR="00E74D6E">
        <w:rPr>
          <w:rFonts w:ascii="Times New Roman" w:hAnsi="Times New Roman" w:cs="Times New Roman"/>
          <w:sz w:val="28"/>
          <w:szCs w:val="28"/>
        </w:rPr>
        <w:t xml:space="preserve">com estudos foi constatado a possibilidade de enriquecimento do asfalto com </w:t>
      </w:r>
      <w:r w:rsidR="00CA38D4">
        <w:rPr>
          <w:rFonts w:ascii="Times New Roman" w:hAnsi="Times New Roman" w:cs="Times New Roman"/>
          <w:sz w:val="28"/>
          <w:szCs w:val="28"/>
        </w:rPr>
        <w:t xml:space="preserve">a </w:t>
      </w:r>
      <w:r w:rsidR="00E74D6E">
        <w:rPr>
          <w:rFonts w:ascii="Times New Roman" w:hAnsi="Times New Roman" w:cs="Times New Roman"/>
          <w:sz w:val="28"/>
          <w:szCs w:val="28"/>
        </w:rPr>
        <w:t>borracha proveniente d</w:t>
      </w:r>
      <w:r w:rsidR="005E7760">
        <w:rPr>
          <w:rFonts w:ascii="Times New Roman" w:hAnsi="Times New Roman" w:cs="Times New Roman"/>
          <w:sz w:val="28"/>
          <w:szCs w:val="28"/>
        </w:rPr>
        <w:t>a reciclagem de pneus inservíveis.</w:t>
      </w:r>
    </w:p>
    <w:p w:rsidR="00F14048" w:rsidRDefault="005E7760"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As vantagens e benefícios que a técnica ora apresentada traz ao meio ambiente, bem como para seara estrutural, conforme pode ser constatado em estudos comparativos do desempenho de um recapeamento utiliza</w:t>
      </w:r>
      <w:r w:rsidR="00F14048">
        <w:rPr>
          <w:rFonts w:ascii="Times New Roman" w:hAnsi="Times New Roman" w:cs="Times New Roman"/>
          <w:sz w:val="28"/>
          <w:szCs w:val="28"/>
        </w:rPr>
        <w:t>n</w:t>
      </w:r>
      <w:r>
        <w:rPr>
          <w:rFonts w:ascii="Times New Roman" w:hAnsi="Times New Roman" w:cs="Times New Roman"/>
          <w:sz w:val="28"/>
          <w:szCs w:val="28"/>
        </w:rPr>
        <w:t>do</w:t>
      </w:r>
      <w:r w:rsidR="00F14048">
        <w:rPr>
          <w:rFonts w:ascii="Times New Roman" w:hAnsi="Times New Roman" w:cs="Times New Roman"/>
          <w:sz w:val="28"/>
          <w:szCs w:val="28"/>
        </w:rPr>
        <w:t xml:space="preserve"> o</w:t>
      </w:r>
      <w:r>
        <w:rPr>
          <w:rFonts w:ascii="Times New Roman" w:hAnsi="Times New Roman" w:cs="Times New Roman"/>
          <w:sz w:val="28"/>
          <w:szCs w:val="28"/>
        </w:rPr>
        <w:t xml:space="preserve"> asfalto borracha</w:t>
      </w:r>
      <w:r w:rsidR="00F14048">
        <w:rPr>
          <w:rFonts w:ascii="Times New Roman" w:hAnsi="Times New Roman" w:cs="Times New Roman"/>
          <w:sz w:val="28"/>
          <w:szCs w:val="28"/>
        </w:rPr>
        <w:t>.</w:t>
      </w:r>
    </w:p>
    <w:p w:rsidR="00E33409" w:rsidRDefault="00F14048"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Além do mais o asfalto ecológico possui maior durabilidade e resistência, proporcionando aos veículos maior aderência ao pavimento e de frenagem em menos tempo</w:t>
      </w:r>
      <w:r w:rsidR="005E7760">
        <w:rPr>
          <w:rFonts w:ascii="Times New Roman" w:hAnsi="Times New Roman" w:cs="Times New Roman"/>
          <w:sz w:val="28"/>
          <w:szCs w:val="28"/>
        </w:rPr>
        <w:t xml:space="preserve"> </w:t>
      </w:r>
    </w:p>
    <w:p w:rsidR="00E33409" w:rsidRPr="00BD36ED" w:rsidRDefault="00F14048" w:rsidP="00295570">
      <w:pPr>
        <w:tabs>
          <w:tab w:val="left" w:pos="0"/>
          <w:tab w:val="left" w:pos="1418"/>
        </w:tabs>
        <w:ind w:firstLine="1418"/>
        <w:jc w:val="both"/>
        <w:rPr>
          <w:rFonts w:ascii="Times New Roman" w:hAnsi="Times New Roman" w:cs="Times New Roman"/>
          <w:sz w:val="28"/>
          <w:szCs w:val="28"/>
        </w:rPr>
      </w:pPr>
      <w:r>
        <w:rPr>
          <w:rFonts w:ascii="Times New Roman" w:hAnsi="Times New Roman" w:cs="Times New Roman"/>
          <w:sz w:val="28"/>
          <w:szCs w:val="28"/>
        </w:rPr>
        <w:t>Contudo a propositura tem fulcro de melhorar ainda mais a qualidade de vida em nossa cidade.</w:t>
      </w:r>
    </w:p>
    <w:p w:rsidR="00295570" w:rsidRPr="00BD36ED" w:rsidRDefault="00295570" w:rsidP="00295570">
      <w:pPr>
        <w:ind w:firstLine="1418"/>
        <w:jc w:val="both"/>
        <w:rPr>
          <w:rFonts w:ascii="Times New Roman" w:hAnsi="Times New Roman" w:cs="Times New Roman"/>
          <w:sz w:val="28"/>
          <w:szCs w:val="28"/>
        </w:rPr>
      </w:pPr>
      <w:r w:rsidRPr="00BD36ED">
        <w:rPr>
          <w:rFonts w:ascii="Times New Roman" w:hAnsi="Times New Roman" w:cs="Times New Roman"/>
          <w:sz w:val="28"/>
          <w:szCs w:val="28"/>
        </w:rPr>
        <w:t xml:space="preserve">Diante do exposto, solicito o apoio dos pares para a aprovação deste Projeto de Lei.           </w:t>
      </w:r>
      <w:r w:rsidRPr="00BD36ED">
        <w:rPr>
          <w:rFonts w:ascii="Times New Roman" w:hAnsi="Times New Roman" w:cs="Times New Roman"/>
          <w:sz w:val="28"/>
          <w:szCs w:val="28"/>
        </w:rPr>
        <w:tab/>
      </w:r>
      <w:r w:rsidRPr="00BD36ED">
        <w:rPr>
          <w:rFonts w:ascii="Times New Roman" w:hAnsi="Times New Roman" w:cs="Times New Roman"/>
          <w:sz w:val="28"/>
          <w:szCs w:val="28"/>
        </w:rPr>
        <w:tab/>
      </w:r>
      <w:r w:rsidRPr="00BD36ED">
        <w:rPr>
          <w:rFonts w:ascii="Times New Roman" w:hAnsi="Times New Roman" w:cs="Times New Roman"/>
          <w:sz w:val="28"/>
          <w:szCs w:val="28"/>
        </w:rPr>
        <w:tab/>
      </w:r>
      <w:r w:rsidRPr="00BD36ED">
        <w:rPr>
          <w:rFonts w:ascii="Times New Roman" w:hAnsi="Times New Roman" w:cs="Times New Roman"/>
          <w:sz w:val="28"/>
          <w:szCs w:val="28"/>
        </w:rPr>
        <w:tab/>
      </w:r>
      <w:r w:rsidRPr="00BD36ED">
        <w:rPr>
          <w:rFonts w:ascii="Times New Roman" w:hAnsi="Times New Roman" w:cs="Times New Roman"/>
          <w:sz w:val="28"/>
          <w:szCs w:val="28"/>
        </w:rPr>
        <w:tab/>
      </w:r>
    </w:p>
    <w:p w:rsidR="00BF20A3" w:rsidRDefault="00BF20A3"/>
    <w:sectPr w:rsidR="00BF20A3" w:rsidSect="00F62E0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76" w:rsidRDefault="00CA0276" w:rsidP="00B45144">
      <w:pPr>
        <w:spacing w:after="0" w:line="240" w:lineRule="auto"/>
      </w:pPr>
      <w:r>
        <w:separator/>
      </w:r>
    </w:p>
  </w:endnote>
  <w:endnote w:type="continuationSeparator" w:id="1">
    <w:p w:rsidR="00CA0276" w:rsidRDefault="00CA0276" w:rsidP="00B45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76" w:rsidRDefault="00CA0276" w:rsidP="00B45144">
      <w:pPr>
        <w:spacing w:after="0" w:line="240" w:lineRule="auto"/>
      </w:pPr>
      <w:r>
        <w:separator/>
      </w:r>
    </w:p>
  </w:footnote>
  <w:footnote w:type="continuationSeparator" w:id="1">
    <w:p w:rsidR="00CA0276" w:rsidRDefault="00CA0276" w:rsidP="00B45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44" w:rsidRDefault="00B45144">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885"/>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8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295570"/>
    <w:rsid w:val="000425C6"/>
    <w:rsid w:val="00057E2B"/>
    <w:rsid w:val="001B0E64"/>
    <w:rsid w:val="00224AA2"/>
    <w:rsid w:val="00295570"/>
    <w:rsid w:val="00307B03"/>
    <w:rsid w:val="0047711B"/>
    <w:rsid w:val="00502B13"/>
    <w:rsid w:val="005E7760"/>
    <w:rsid w:val="008218A3"/>
    <w:rsid w:val="008D28E4"/>
    <w:rsid w:val="00905920"/>
    <w:rsid w:val="00A316C8"/>
    <w:rsid w:val="00A86A54"/>
    <w:rsid w:val="00AA284B"/>
    <w:rsid w:val="00AD0ABC"/>
    <w:rsid w:val="00B16437"/>
    <w:rsid w:val="00B45144"/>
    <w:rsid w:val="00B9238A"/>
    <w:rsid w:val="00BC0CCB"/>
    <w:rsid w:val="00BF00A6"/>
    <w:rsid w:val="00BF20A3"/>
    <w:rsid w:val="00CA0276"/>
    <w:rsid w:val="00CA38D4"/>
    <w:rsid w:val="00CB45EA"/>
    <w:rsid w:val="00E24ED1"/>
    <w:rsid w:val="00E33409"/>
    <w:rsid w:val="00E74D6E"/>
    <w:rsid w:val="00F14048"/>
    <w:rsid w:val="00F30F1E"/>
    <w:rsid w:val="00F62E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CB45EA"/>
    <w:pPr>
      <w:framePr w:w="7938" w:h="1984" w:hRule="exact" w:hSpace="141" w:wrap="auto" w:hAnchor="page" w:xAlign="center" w:yAlign="bottom"/>
      <w:spacing w:after="0" w:line="240" w:lineRule="auto"/>
      <w:ind w:left="2835"/>
    </w:pPr>
    <w:rPr>
      <w:rFonts w:ascii="Arial" w:eastAsiaTheme="majorEastAsia" w:hAnsi="Arial" w:cstheme="majorBidi"/>
      <w:sz w:val="28"/>
      <w:szCs w:val="24"/>
    </w:rPr>
  </w:style>
  <w:style w:type="paragraph" w:customStyle="1" w:styleId="western">
    <w:name w:val="western"/>
    <w:basedOn w:val="Normal"/>
    <w:rsid w:val="00295570"/>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28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284B"/>
    <w:rPr>
      <w:rFonts w:ascii="Segoe UI" w:hAnsi="Segoe UI" w:cs="Segoe UI"/>
      <w:sz w:val="18"/>
      <w:szCs w:val="18"/>
    </w:rPr>
  </w:style>
  <w:style w:type="paragraph" w:styleId="Cabealho">
    <w:name w:val="header"/>
    <w:basedOn w:val="Normal"/>
    <w:link w:val="CabealhoChar"/>
    <w:uiPriority w:val="99"/>
    <w:semiHidden/>
    <w:unhideWhenUsed/>
    <w:rsid w:val="00B4514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45144"/>
  </w:style>
  <w:style w:type="paragraph" w:styleId="Rodap">
    <w:name w:val="footer"/>
    <w:basedOn w:val="Normal"/>
    <w:link w:val="RodapChar"/>
    <w:uiPriority w:val="99"/>
    <w:semiHidden/>
    <w:unhideWhenUsed/>
    <w:rsid w:val="00B4514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51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618</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Elza Legislativo</cp:lastModifiedBy>
  <cp:revision>18</cp:revision>
  <cp:lastPrinted>2019-10-25T13:35:00Z</cp:lastPrinted>
  <dcterms:created xsi:type="dcterms:W3CDTF">2019-10-25T13:27:00Z</dcterms:created>
  <dcterms:modified xsi:type="dcterms:W3CDTF">2019-10-28T12:53:00Z</dcterms:modified>
</cp:coreProperties>
</file>