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F13949" w:rsidRDefault="0087123C" w:rsidP="00257367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b/>
          <w:sz w:val="24"/>
          <w:szCs w:val="24"/>
        </w:rPr>
        <w:t xml:space="preserve">REQUERIMENTO Nº  </w:t>
      </w:r>
      <w:r w:rsidR="00257367" w:rsidRPr="00F13949">
        <w:rPr>
          <w:rFonts w:ascii="Arial" w:eastAsia="Times New Roman" w:hAnsi="Arial" w:cs="Arial"/>
          <w:b/>
          <w:sz w:val="24"/>
          <w:szCs w:val="24"/>
        </w:rPr>
        <w:t>193</w:t>
      </w:r>
      <w:r w:rsidRPr="00F13949">
        <w:rPr>
          <w:rFonts w:ascii="Arial" w:eastAsia="Times New Roman" w:hAnsi="Arial" w:cs="Arial"/>
          <w:b/>
          <w:sz w:val="24"/>
          <w:szCs w:val="24"/>
        </w:rPr>
        <w:t xml:space="preserve">   /2019</w:t>
      </w:r>
    </w:p>
    <w:p w:rsidR="0087123C" w:rsidRPr="00F13949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b/>
          <w:sz w:val="24"/>
          <w:szCs w:val="24"/>
        </w:rPr>
        <w:t>Autoria:</w:t>
      </w:r>
      <w:r w:rsidRPr="00F13949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F13949">
        <w:rPr>
          <w:rFonts w:ascii="Arial" w:eastAsia="Times New Roman" w:hAnsi="Arial" w:cs="Arial"/>
          <w:sz w:val="24"/>
          <w:szCs w:val="24"/>
        </w:rPr>
        <w:t>.</w:t>
      </w:r>
    </w:p>
    <w:p w:rsidR="007015C3" w:rsidRPr="00F13949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3949">
        <w:rPr>
          <w:rFonts w:ascii="Arial" w:eastAsia="Times New Roman" w:hAnsi="Arial" w:cs="Arial"/>
          <w:b/>
          <w:sz w:val="24"/>
          <w:szCs w:val="24"/>
        </w:rPr>
        <w:t>Assunto</w:t>
      </w:r>
      <w:r w:rsidRPr="00F13949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257367" w:rsidRPr="00F139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3675" w:rsidRPr="00F13949">
        <w:rPr>
          <w:rFonts w:ascii="Arial" w:eastAsia="Times New Roman" w:hAnsi="Arial" w:cs="Arial"/>
          <w:bCs/>
          <w:sz w:val="24"/>
          <w:szCs w:val="24"/>
        </w:rPr>
        <w:t xml:space="preserve">Solicita </w:t>
      </w:r>
      <w:r w:rsidR="005F20BC" w:rsidRPr="00F13949">
        <w:rPr>
          <w:rFonts w:ascii="Arial" w:eastAsia="Times New Roman" w:hAnsi="Arial" w:cs="Arial"/>
          <w:bCs/>
          <w:sz w:val="24"/>
          <w:szCs w:val="24"/>
        </w:rPr>
        <w:t>infor</w:t>
      </w:r>
      <w:r w:rsidR="004464CD" w:rsidRPr="00F13949">
        <w:rPr>
          <w:rFonts w:ascii="Arial" w:eastAsia="Times New Roman" w:hAnsi="Arial" w:cs="Arial"/>
          <w:bCs/>
          <w:sz w:val="24"/>
          <w:szCs w:val="24"/>
        </w:rPr>
        <w:t xml:space="preserve">mações referente </w:t>
      </w:r>
      <w:r w:rsidR="00257367" w:rsidRPr="00F13949">
        <w:rPr>
          <w:rFonts w:ascii="Arial" w:eastAsia="Times New Roman" w:hAnsi="Arial" w:cs="Arial"/>
          <w:bCs/>
          <w:sz w:val="24"/>
          <w:szCs w:val="24"/>
        </w:rPr>
        <w:t>à</w:t>
      </w:r>
      <w:r w:rsidR="004464CD" w:rsidRPr="00F13949">
        <w:rPr>
          <w:rFonts w:ascii="Arial" w:eastAsia="Times New Roman" w:hAnsi="Arial" w:cs="Arial"/>
          <w:bCs/>
          <w:sz w:val="24"/>
          <w:szCs w:val="24"/>
        </w:rPr>
        <w:t xml:space="preserve"> Regularização Fundiária </w:t>
      </w:r>
      <w:bookmarkEnd w:id="0"/>
      <w:r w:rsidR="004464CD" w:rsidRPr="00F13949">
        <w:rPr>
          <w:rFonts w:ascii="Arial" w:eastAsia="Times New Roman" w:hAnsi="Arial" w:cs="Arial"/>
          <w:bCs/>
          <w:sz w:val="24"/>
          <w:szCs w:val="24"/>
        </w:rPr>
        <w:t>das áreas irregulares abaixo discriminados, conforme Contrato n</w:t>
      </w:r>
      <w:r w:rsidR="009C4E95" w:rsidRPr="00F13949">
        <w:rPr>
          <w:rFonts w:ascii="Arial" w:eastAsia="Times New Roman" w:hAnsi="Arial" w:cs="Arial"/>
          <w:bCs/>
          <w:sz w:val="24"/>
          <w:szCs w:val="24"/>
        </w:rPr>
        <w:t>. 288/</w:t>
      </w:r>
      <w:r w:rsidR="00080554" w:rsidRPr="00F13949">
        <w:rPr>
          <w:rFonts w:ascii="Arial" w:eastAsia="Times New Roman" w:hAnsi="Arial" w:cs="Arial"/>
          <w:bCs/>
          <w:sz w:val="24"/>
          <w:szCs w:val="24"/>
        </w:rPr>
        <w:t xml:space="preserve">2017 firmado entre o </w:t>
      </w:r>
      <w:r w:rsidR="002F6C1C" w:rsidRPr="00F13949">
        <w:rPr>
          <w:rFonts w:ascii="Arial" w:eastAsia="Times New Roman" w:hAnsi="Arial" w:cs="Arial"/>
          <w:bCs/>
          <w:sz w:val="24"/>
          <w:szCs w:val="24"/>
        </w:rPr>
        <w:t>Município</w:t>
      </w:r>
      <w:r w:rsidR="00080554" w:rsidRPr="00F13949">
        <w:rPr>
          <w:rFonts w:ascii="Arial" w:eastAsia="Times New Roman" w:hAnsi="Arial" w:cs="Arial"/>
          <w:bCs/>
          <w:sz w:val="24"/>
          <w:szCs w:val="24"/>
        </w:rPr>
        <w:t xml:space="preserve"> e a SABESP.</w:t>
      </w:r>
    </w:p>
    <w:p w:rsidR="00E60D63" w:rsidRDefault="00E60D63" w:rsidP="0087123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932CC" w:rsidRPr="00F13949" w:rsidRDefault="006932CC" w:rsidP="0087123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7123C" w:rsidRPr="00F13949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F13949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D1666F" w:rsidRPr="00F13949" w:rsidRDefault="0087123C" w:rsidP="0087123C">
      <w:pPr>
        <w:rPr>
          <w:rFonts w:ascii="Arial" w:eastAsia="Times New Roman" w:hAnsi="Arial" w:cs="Arial"/>
          <w:b/>
          <w:sz w:val="24"/>
          <w:szCs w:val="24"/>
        </w:rPr>
      </w:pPr>
      <w:r w:rsidRPr="00F13949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F13949">
        <w:rPr>
          <w:rFonts w:ascii="Arial" w:eastAsia="Times New Roman" w:hAnsi="Arial" w:cs="Arial"/>
          <w:b/>
          <w:sz w:val="24"/>
          <w:szCs w:val="24"/>
        </w:rPr>
        <w:t>,</w:t>
      </w:r>
    </w:p>
    <w:p w:rsidR="005F20BC" w:rsidRPr="00F13949" w:rsidRDefault="00391687" w:rsidP="00257367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>Considerando</w:t>
      </w:r>
      <w:r w:rsidR="00257367" w:rsidRPr="00F13949">
        <w:rPr>
          <w:rFonts w:ascii="Arial" w:eastAsia="Times New Roman" w:hAnsi="Arial" w:cs="Arial"/>
          <w:sz w:val="24"/>
          <w:szCs w:val="24"/>
        </w:rPr>
        <w:t xml:space="preserve"> </w:t>
      </w:r>
      <w:r w:rsidR="005F20BC" w:rsidRPr="00F13949">
        <w:rPr>
          <w:rFonts w:ascii="Arial" w:eastAsia="Times New Roman" w:hAnsi="Arial" w:cs="Arial"/>
          <w:sz w:val="24"/>
          <w:szCs w:val="24"/>
        </w:rPr>
        <w:t xml:space="preserve">que, o </w:t>
      </w:r>
      <w:r w:rsidR="002F6C1C" w:rsidRPr="00F13949">
        <w:rPr>
          <w:rFonts w:ascii="Arial" w:eastAsia="Times New Roman" w:hAnsi="Arial" w:cs="Arial"/>
          <w:sz w:val="24"/>
          <w:szCs w:val="24"/>
        </w:rPr>
        <w:t>Município</w:t>
      </w:r>
      <w:r w:rsidR="005F20BC" w:rsidRPr="00F13949">
        <w:rPr>
          <w:rFonts w:ascii="Arial" w:eastAsia="Times New Roman" w:hAnsi="Arial" w:cs="Arial"/>
          <w:sz w:val="24"/>
          <w:szCs w:val="24"/>
        </w:rPr>
        <w:t xml:space="preserve"> de </w:t>
      </w:r>
      <w:r w:rsidR="009C4E95" w:rsidRPr="00F13949">
        <w:rPr>
          <w:rFonts w:ascii="Arial" w:eastAsia="Times New Roman" w:hAnsi="Arial" w:cs="Arial"/>
          <w:sz w:val="24"/>
          <w:szCs w:val="24"/>
        </w:rPr>
        <w:t xml:space="preserve">Itaquaquecetuba firmou contrato </w:t>
      </w:r>
      <w:r w:rsidR="005F20BC" w:rsidRPr="00F13949">
        <w:rPr>
          <w:rFonts w:ascii="Arial" w:eastAsia="Times New Roman" w:hAnsi="Arial" w:cs="Arial"/>
          <w:sz w:val="24"/>
          <w:szCs w:val="24"/>
        </w:rPr>
        <w:t>CT SABESP 288/2017 que está previsto o repasse de R$ 69.329 milhões para Obras de Drenagem e Regularização Fundiária que serão</w:t>
      </w:r>
      <w:r w:rsidR="0071247B" w:rsidRPr="00F13949">
        <w:rPr>
          <w:rFonts w:ascii="Arial" w:eastAsia="Times New Roman" w:hAnsi="Arial" w:cs="Arial"/>
          <w:sz w:val="24"/>
          <w:szCs w:val="24"/>
        </w:rPr>
        <w:t xml:space="preserve"> repassados para o Município de acordo com a execução dos objetos e prestação de contas;</w:t>
      </w:r>
    </w:p>
    <w:p w:rsidR="0071247B" w:rsidRPr="00F13949" w:rsidRDefault="0071247B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  <w:t xml:space="preserve">Considerando </w:t>
      </w:r>
      <w:r w:rsidR="00257367" w:rsidRPr="00F13949">
        <w:rPr>
          <w:rFonts w:ascii="Arial" w:eastAsia="Times New Roman" w:hAnsi="Arial" w:cs="Arial"/>
          <w:sz w:val="24"/>
          <w:szCs w:val="24"/>
        </w:rPr>
        <w:t xml:space="preserve">que, </w:t>
      </w:r>
      <w:r w:rsidRPr="00F13949">
        <w:rPr>
          <w:rFonts w:ascii="Arial" w:eastAsia="Times New Roman" w:hAnsi="Arial" w:cs="Arial"/>
          <w:sz w:val="24"/>
          <w:szCs w:val="24"/>
        </w:rPr>
        <w:t>a realização de audiência pública nesta Casa de Leis na data de 02.06.2017;</w:t>
      </w:r>
    </w:p>
    <w:p w:rsidR="005844A8" w:rsidRPr="00F13949" w:rsidRDefault="0071247B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  <w:t xml:space="preserve">Considerando que, o </w:t>
      </w:r>
      <w:r w:rsidR="002F6C1C" w:rsidRPr="00F13949">
        <w:rPr>
          <w:rFonts w:ascii="Arial" w:eastAsia="Times New Roman" w:hAnsi="Arial" w:cs="Arial"/>
          <w:sz w:val="24"/>
          <w:szCs w:val="24"/>
        </w:rPr>
        <w:t>Município</w:t>
      </w:r>
      <w:r w:rsidRPr="00F13949">
        <w:rPr>
          <w:rFonts w:ascii="Arial" w:eastAsia="Times New Roman" w:hAnsi="Arial" w:cs="Arial"/>
          <w:sz w:val="24"/>
          <w:szCs w:val="24"/>
        </w:rPr>
        <w:t xml:space="preserve"> identificou 180 núcleos habitacionais irregulares, os quais, em decorrência da irregularidade, não podem dispor de importantes serviços públicos, essencialmente, os serviços d</w:t>
      </w:r>
      <w:r w:rsidR="00C63DDA" w:rsidRPr="00F13949">
        <w:rPr>
          <w:rFonts w:ascii="Arial" w:eastAsia="Times New Roman" w:hAnsi="Arial" w:cs="Arial"/>
          <w:sz w:val="24"/>
          <w:szCs w:val="24"/>
        </w:rPr>
        <w:t>e consumo de água e de esgotos;</w:t>
      </w:r>
    </w:p>
    <w:p w:rsidR="00C63DDA" w:rsidRPr="00F13949" w:rsidRDefault="005844A8" w:rsidP="00C63DDA">
      <w:pPr>
        <w:jc w:val="both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</w:r>
      <w:r w:rsidRPr="00F13949">
        <w:rPr>
          <w:rFonts w:ascii="Arial" w:eastAsia="Times New Roman" w:hAnsi="Arial" w:cs="Arial"/>
          <w:sz w:val="24"/>
          <w:szCs w:val="24"/>
        </w:rPr>
        <w:tab/>
        <w:t xml:space="preserve">Considerando que, foi </w:t>
      </w:r>
      <w:r w:rsidR="0071247B" w:rsidRPr="00F13949">
        <w:rPr>
          <w:rFonts w:ascii="Arial" w:eastAsia="Times New Roman" w:hAnsi="Arial" w:cs="Arial"/>
          <w:sz w:val="24"/>
          <w:szCs w:val="24"/>
        </w:rPr>
        <w:t xml:space="preserve">apresentado </w:t>
      </w:r>
      <w:r w:rsidR="0071247B" w:rsidRPr="00F13949">
        <w:rPr>
          <w:rFonts w:ascii="Arial" w:eastAsia="Times New Roman" w:hAnsi="Arial" w:cs="Arial"/>
          <w:b/>
          <w:sz w:val="24"/>
          <w:szCs w:val="24"/>
        </w:rPr>
        <w:t>Tabela</w:t>
      </w:r>
      <w:r w:rsidRPr="00F13949">
        <w:rPr>
          <w:rFonts w:ascii="Arial" w:eastAsia="Times New Roman" w:hAnsi="Arial" w:cs="Arial"/>
          <w:b/>
          <w:sz w:val="24"/>
          <w:szCs w:val="24"/>
        </w:rPr>
        <w:t>s 1, 2 a 5</w:t>
      </w:r>
      <w:r w:rsidRPr="00F13949">
        <w:rPr>
          <w:rFonts w:ascii="Arial" w:eastAsia="Times New Roman" w:hAnsi="Arial" w:cs="Arial"/>
          <w:sz w:val="24"/>
          <w:szCs w:val="24"/>
        </w:rPr>
        <w:t xml:space="preserve">resumo dos assentamentos irregulares e suas respectivas áreas e a estimativa das unidades habitacionais existentes nessas áreas e </w:t>
      </w:r>
      <w:r w:rsidR="00257367" w:rsidRPr="00F13949">
        <w:rPr>
          <w:rFonts w:ascii="Arial" w:eastAsia="Times New Roman" w:hAnsi="Arial" w:cs="Arial"/>
          <w:sz w:val="24"/>
          <w:szCs w:val="24"/>
        </w:rPr>
        <w:t xml:space="preserve">a </w:t>
      </w:r>
      <w:r w:rsidRPr="00F13949">
        <w:rPr>
          <w:rFonts w:ascii="Arial" w:eastAsia="Times New Roman" w:hAnsi="Arial" w:cs="Arial"/>
          <w:b/>
          <w:sz w:val="24"/>
          <w:szCs w:val="24"/>
        </w:rPr>
        <w:t>Tabela 6</w:t>
      </w:r>
      <w:r w:rsidRPr="00F13949">
        <w:rPr>
          <w:rFonts w:ascii="Arial" w:eastAsia="Times New Roman" w:hAnsi="Arial" w:cs="Arial"/>
          <w:sz w:val="24"/>
          <w:szCs w:val="24"/>
        </w:rPr>
        <w:t xml:space="preserve"> síntese dos assentamentos e imóveis a serem regularizados e estimativa de custos, segue em anexo I;</w:t>
      </w:r>
    </w:p>
    <w:p w:rsidR="00745DD2" w:rsidRPr="00F13949" w:rsidRDefault="00C63DDA" w:rsidP="00745DD2">
      <w:pPr>
        <w:jc w:val="both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 xml:space="preserve">                                          Considerando que, o plano de metas que consta nos arquivos desta casa de leis está em preto e branco e para melhor visualização e entendimento é necessário cópia colorida, principalmente na Legenda, uma vez, que foi citado que o </w:t>
      </w:r>
      <w:r w:rsidR="002F6C1C" w:rsidRPr="00F13949">
        <w:rPr>
          <w:rFonts w:ascii="Arial" w:eastAsia="Times New Roman" w:hAnsi="Arial" w:cs="Arial"/>
          <w:sz w:val="24"/>
          <w:szCs w:val="24"/>
        </w:rPr>
        <w:t>Município</w:t>
      </w:r>
      <w:r w:rsidRPr="00F13949">
        <w:rPr>
          <w:rFonts w:ascii="Arial" w:eastAsia="Times New Roman" w:hAnsi="Arial" w:cs="Arial"/>
          <w:sz w:val="24"/>
          <w:szCs w:val="24"/>
        </w:rPr>
        <w:t xml:space="preserve"> possui 41 áreas irregulares, perfazendo um total de aproximadamente 8.332 </w:t>
      </w:r>
      <w:r w:rsidR="002F6C1C" w:rsidRPr="00F13949">
        <w:rPr>
          <w:rFonts w:ascii="Arial" w:eastAsia="Times New Roman" w:hAnsi="Arial" w:cs="Arial"/>
          <w:sz w:val="24"/>
          <w:szCs w:val="24"/>
        </w:rPr>
        <w:t>domicílios</w:t>
      </w:r>
      <w:r w:rsidRPr="00F13949">
        <w:rPr>
          <w:rFonts w:ascii="Arial" w:eastAsia="Times New Roman" w:hAnsi="Arial" w:cs="Arial"/>
          <w:sz w:val="24"/>
          <w:szCs w:val="24"/>
        </w:rPr>
        <w:t>, segue em anexo II;</w:t>
      </w:r>
    </w:p>
    <w:p w:rsidR="00FB4C3E" w:rsidRPr="00F13949" w:rsidRDefault="00257367" w:rsidP="00FB4C3E">
      <w:pPr>
        <w:shd w:val="clear" w:color="auto" w:fill="FFFFFF"/>
        <w:spacing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="0069704A" w:rsidRPr="00F13949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F13949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F13949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="0069704A" w:rsidRPr="00F13949">
        <w:rPr>
          <w:rFonts w:ascii="Arial" w:eastAsia="Times New Roman" w:hAnsi="Arial" w:cs="Arial"/>
          <w:sz w:val="24"/>
          <w:szCs w:val="24"/>
        </w:rPr>
        <w:t>seja oficiado</w:t>
      </w:r>
      <w:r w:rsidRPr="00F13949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F13949">
        <w:rPr>
          <w:rFonts w:ascii="Arial" w:eastAsia="Times New Roman" w:hAnsi="Arial" w:cs="Arial"/>
          <w:sz w:val="24"/>
          <w:szCs w:val="24"/>
        </w:rPr>
        <w:t>o</w:t>
      </w:r>
      <w:r w:rsidR="0069704A" w:rsidRPr="00F13949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F13949">
        <w:rPr>
          <w:rFonts w:ascii="Arial" w:eastAsia="Times New Roman" w:hAnsi="Arial" w:cs="Arial"/>
          <w:sz w:val="24"/>
          <w:szCs w:val="24"/>
        </w:rPr>
        <w:t>enhor</w:t>
      </w:r>
      <w:r w:rsidRPr="00F13949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F13949">
        <w:rPr>
          <w:rFonts w:ascii="Arial" w:eastAsia="Times New Roman" w:hAnsi="Arial" w:cs="Arial"/>
          <w:sz w:val="24"/>
          <w:szCs w:val="24"/>
        </w:rPr>
        <w:t>Prefeit</w:t>
      </w:r>
      <w:r w:rsidR="00FB4C3E" w:rsidRPr="00F13949">
        <w:rPr>
          <w:rFonts w:ascii="Arial" w:eastAsia="Times New Roman" w:hAnsi="Arial" w:cs="Arial"/>
          <w:sz w:val="24"/>
          <w:szCs w:val="24"/>
        </w:rPr>
        <w:t xml:space="preserve">o </w:t>
      </w:r>
      <w:r w:rsidRPr="00F13949">
        <w:rPr>
          <w:rFonts w:ascii="Arial" w:eastAsia="Times New Roman" w:hAnsi="Arial" w:cs="Arial"/>
          <w:sz w:val="24"/>
          <w:szCs w:val="24"/>
        </w:rPr>
        <w:t xml:space="preserve"> </w:t>
      </w:r>
      <w:r w:rsidR="00FB4C3E" w:rsidRPr="00F13949">
        <w:rPr>
          <w:rFonts w:ascii="Arial" w:eastAsia="Times New Roman" w:hAnsi="Arial" w:cs="Arial"/>
          <w:sz w:val="24"/>
          <w:szCs w:val="24"/>
        </w:rPr>
        <w:t>Municipal,</w:t>
      </w:r>
      <w:r w:rsidR="00151638" w:rsidRPr="00F13949">
        <w:rPr>
          <w:rFonts w:ascii="Arial" w:eastAsia="Times New Roman" w:hAnsi="Arial" w:cs="Arial"/>
          <w:sz w:val="24"/>
          <w:szCs w:val="24"/>
        </w:rPr>
        <w:t xml:space="preserve"> Secretário</w:t>
      </w:r>
      <w:r w:rsidR="00FB4C3E" w:rsidRPr="00F13949">
        <w:rPr>
          <w:rFonts w:ascii="Arial" w:eastAsia="Times New Roman" w:hAnsi="Arial" w:cs="Arial"/>
          <w:sz w:val="24"/>
          <w:szCs w:val="24"/>
        </w:rPr>
        <w:t xml:space="preserve"> Municipal de Obras, Secretário Municipal de Habitação para que seja enviado a esta Casa de Leis as seguintes informações, dentro do prazo legal o que se segue:</w:t>
      </w:r>
    </w:p>
    <w:p w:rsidR="00257367" w:rsidRPr="00F13949" w:rsidRDefault="00257367" w:rsidP="00257367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F13949">
        <w:rPr>
          <w:rFonts w:ascii="Arial" w:eastAsia="Times New Roman" w:hAnsi="Arial" w:cs="Arial"/>
          <w:sz w:val="24"/>
          <w:szCs w:val="24"/>
          <w:u w:val="single"/>
        </w:rPr>
        <w:lastRenderedPageBreak/>
        <w:t>Requerimento nº 193/2019 – fls. 02</w:t>
      </w:r>
    </w:p>
    <w:p w:rsidR="00FB4C3E" w:rsidRPr="00F13949" w:rsidRDefault="00C63DDA" w:rsidP="00257367">
      <w:pPr>
        <w:pStyle w:val="PargrafodaLista"/>
        <w:numPr>
          <w:ilvl w:val="0"/>
          <w:numId w:val="9"/>
        </w:numPr>
        <w:shd w:val="clear" w:color="auto" w:fill="FFFFFF"/>
        <w:spacing w:line="384" w:lineRule="atLeast"/>
        <w:ind w:left="0" w:firstLine="170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Que seja enviado cópia colorida do plano de metas, principalmente das folhas que consta Itaquaquecetuba/</w:t>
      </w:r>
      <w:r w:rsidR="00257367"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13949">
        <w:rPr>
          <w:rFonts w:ascii="Arial" w:eastAsia="Times New Roman" w:hAnsi="Arial" w:cs="Arial"/>
          <w:sz w:val="24"/>
          <w:szCs w:val="24"/>
          <w:lang w:eastAsia="en-US"/>
        </w:rPr>
        <w:t>Áreas Irregulares, conforme o anexo I, apresentados pela SABESP na audiência pública realizada nesta Casa de Leis.</w:t>
      </w:r>
    </w:p>
    <w:p w:rsidR="00500426" w:rsidRPr="00F13949" w:rsidRDefault="00500426" w:rsidP="00257367">
      <w:pPr>
        <w:pStyle w:val="PargrafodaLista"/>
        <w:numPr>
          <w:ilvl w:val="0"/>
          <w:numId w:val="9"/>
        </w:numPr>
        <w:shd w:val="clear" w:color="auto" w:fill="FFFFFF"/>
        <w:spacing w:line="384" w:lineRule="atLeast"/>
        <w:ind w:left="0" w:firstLine="170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Conforme cronograma apresentado no convênio/contrato firmado com a SABESP. Como está o andamento pa</w:t>
      </w:r>
      <w:r w:rsidR="00D015BD" w:rsidRPr="00F13949">
        <w:rPr>
          <w:rFonts w:ascii="Arial" w:eastAsia="Times New Roman" w:hAnsi="Arial" w:cs="Arial"/>
          <w:sz w:val="24"/>
          <w:szCs w:val="24"/>
          <w:lang w:eastAsia="en-US"/>
        </w:rPr>
        <w:t>ra a Regularização Fundiária dos</w:t>
      </w: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Bairros abaixo relacionados:</w:t>
      </w:r>
    </w:p>
    <w:p w:rsidR="00C63DDA" w:rsidRPr="00F13949" w:rsidRDefault="004464CD" w:rsidP="00257367">
      <w:pPr>
        <w:shd w:val="clear" w:color="auto" w:fill="FFFFFF"/>
        <w:tabs>
          <w:tab w:val="left" w:pos="142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Rua da Tubulação;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2F6C1C" w:rsidRPr="00F13949">
        <w:rPr>
          <w:rFonts w:ascii="Arial" w:eastAsia="Times New Roman" w:hAnsi="Arial" w:cs="Arial"/>
          <w:sz w:val="24"/>
          <w:szCs w:val="24"/>
          <w:lang w:eastAsia="en-US"/>
        </w:rPr>
        <w:t>Núcleo</w:t>
      </w:r>
      <w:r w:rsidR="00F139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Brilho da Lua;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da Biquinha;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Vila Vitória;</w:t>
      </w:r>
    </w:p>
    <w:p w:rsidR="00D6421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</w:t>
      </w:r>
      <w:r w:rsidR="00F139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Jardim Canaã;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Parque Viviane;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José Sgobin;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Vila Sonia;</w:t>
      </w:r>
    </w:p>
    <w:p w:rsidR="00500426" w:rsidRPr="00F13949" w:rsidRDefault="004464CD" w:rsidP="00257367">
      <w:pPr>
        <w:shd w:val="clear" w:color="auto" w:fill="FFFFFF"/>
        <w:tabs>
          <w:tab w:val="left" w:pos="567"/>
        </w:tabs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Estrada Walter da Silva Costa;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Vila Esperança (Tipóia);</w:t>
      </w:r>
    </w:p>
    <w:p w:rsidR="00500426" w:rsidRPr="00F13949" w:rsidRDefault="00D64216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 -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Asa Branca;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Vila Sarney;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Carmo Lanzetta;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Jardim Cl</w:t>
      </w:r>
      <w:r w:rsidR="00F13949">
        <w:rPr>
          <w:rFonts w:ascii="Arial" w:eastAsia="Times New Roman" w:hAnsi="Arial" w:cs="Arial"/>
          <w:sz w:val="24"/>
          <w:szCs w:val="24"/>
          <w:lang w:eastAsia="en-US"/>
        </w:rPr>
        <w:t>áu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dia;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Vila Monte Belo;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Rua Petrópolis;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500426" w:rsidRPr="00F13949">
        <w:rPr>
          <w:rFonts w:ascii="Arial" w:eastAsia="Times New Roman" w:hAnsi="Arial" w:cs="Arial"/>
          <w:sz w:val="24"/>
          <w:szCs w:val="24"/>
          <w:lang w:eastAsia="en-US"/>
        </w:rPr>
        <w:t>Núcleo Avenida IV Centenário;</w:t>
      </w:r>
    </w:p>
    <w:p w:rsidR="0050042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D24004" w:rsidRPr="00F13949">
        <w:rPr>
          <w:rFonts w:ascii="Arial" w:eastAsia="Times New Roman" w:hAnsi="Arial" w:cs="Arial"/>
          <w:sz w:val="24"/>
          <w:szCs w:val="24"/>
          <w:lang w:eastAsia="en-US"/>
        </w:rPr>
        <w:t>Núcleo Terra Prometida;</w:t>
      </w:r>
    </w:p>
    <w:p w:rsidR="00D6421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DC4CBF" w:rsidRPr="00F13949">
        <w:rPr>
          <w:rFonts w:ascii="Arial" w:eastAsia="Times New Roman" w:hAnsi="Arial" w:cs="Arial"/>
          <w:sz w:val="24"/>
          <w:szCs w:val="24"/>
          <w:lang w:eastAsia="en-US"/>
        </w:rPr>
        <w:t>Núcleo João Pisinatti;</w:t>
      </w:r>
    </w:p>
    <w:p w:rsidR="00D6421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DC4CBF" w:rsidRPr="00F13949">
        <w:rPr>
          <w:rFonts w:ascii="Arial" w:eastAsia="Times New Roman" w:hAnsi="Arial" w:cs="Arial"/>
          <w:sz w:val="24"/>
          <w:szCs w:val="24"/>
          <w:lang w:eastAsia="en-US"/>
        </w:rPr>
        <w:t>Núcleo Residencial das Árvores;</w:t>
      </w:r>
    </w:p>
    <w:p w:rsidR="00DC4CBF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DC4CBF" w:rsidRPr="00F13949">
        <w:rPr>
          <w:rFonts w:ascii="Arial" w:eastAsia="Times New Roman" w:hAnsi="Arial" w:cs="Arial"/>
          <w:sz w:val="24"/>
          <w:szCs w:val="24"/>
          <w:lang w:eastAsia="en-US"/>
        </w:rPr>
        <w:t>Núcleo Parque Residencial Marengo (A</w:t>
      </w:r>
      <w:r w:rsidR="006D3E32"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e B</w:t>
      </w:r>
      <w:r w:rsidR="00DC4CBF" w:rsidRPr="00F13949">
        <w:rPr>
          <w:rFonts w:ascii="Arial" w:eastAsia="Times New Roman" w:hAnsi="Arial" w:cs="Arial"/>
          <w:sz w:val="24"/>
          <w:szCs w:val="24"/>
          <w:lang w:eastAsia="en-US"/>
        </w:rPr>
        <w:t>);</w:t>
      </w:r>
    </w:p>
    <w:p w:rsidR="006D3E32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6D3E32" w:rsidRPr="00F13949">
        <w:rPr>
          <w:rFonts w:ascii="Arial" w:eastAsia="Times New Roman" w:hAnsi="Arial" w:cs="Arial"/>
          <w:sz w:val="24"/>
          <w:szCs w:val="24"/>
          <w:lang w:eastAsia="en-US"/>
        </w:rPr>
        <w:t>Núcleo Parque Piratininga (A e B);</w:t>
      </w:r>
    </w:p>
    <w:p w:rsidR="00D64216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Jardim Ipê;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Monte Apraz</w:t>
      </w:r>
      <w:r w:rsidR="00F13949">
        <w:rPr>
          <w:rFonts w:ascii="Arial" w:eastAsia="Times New Roman" w:hAnsi="Arial" w:cs="Arial"/>
          <w:sz w:val="24"/>
          <w:szCs w:val="24"/>
          <w:lang w:eastAsia="en-US"/>
        </w:rPr>
        <w:t>í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vel;</w:t>
      </w:r>
    </w:p>
    <w:p w:rsidR="00CC14ED" w:rsidRPr="00F13949" w:rsidRDefault="004464CD" w:rsidP="00257367">
      <w:pPr>
        <w:shd w:val="clear" w:color="auto" w:fill="FFFFFF"/>
        <w:spacing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Rua Uruguaina;</w:t>
      </w:r>
    </w:p>
    <w:p w:rsidR="00257367" w:rsidRPr="00F13949" w:rsidRDefault="00257367" w:rsidP="00257367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F13949">
        <w:rPr>
          <w:rFonts w:ascii="Arial" w:eastAsia="Times New Roman" w:hAnsi="Arial" w:cs="Arial"/>
          <w:sz w:val="24"/>
          <w:szCs w:val="24"/>
          <w:u w:val="single"/>
        </w:rPr>
        <w:lastRenderedPageBreak/>
        <w:t>Requerimento nº 193/2019 – fls. 03</w:t>
      </w:r>
    </w:p>
    <w:p w:rsidR="00257367" w:rsidRPr="00F13949" w:rsidRDefault="00257367" w:rsidP="00F14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F14783" w:rsidRPr="00F13949" w:rsidRDefault="00CC14ED" w:rsidP="00F147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- Núcleo Residencial Fortuna;</w:t>
      </w:r>
    </w:p>
    <w:p w:rsidR="00F14783" w:rsidRPr="00F13949" w:rsidRDefault="00CC14E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-Núcleo Jardim Ivana;</w:t>
      </w:r>
    </w:p>
    <w:p w:rsidR="00CC14ED" w:rsidRPr="00F13949" w:rsidRDefault="00F14783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Vila Ferreira;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Pedreira Alta;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Souza Campos;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Núcleo </w:t>
      </w:r>
      <w:r w:rsidR="00257367"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Unidos Campo Limpo;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- N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úcleo Sítio das Carpas;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Vila Rosely;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Jardim Santo Angelo;</w:t>
      </w:r>
    </w:p>
    <w:p w:rsidR="00CC14ED" w:rsidRPr="00F13949" w:rsidRDefault="004464CD" w:rsidP="002573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Vila Celeste;</w:t>
      </w:r>
    </w:p>
    <w:p w:rsidR="00CC14ED" w:rsidRPr="00F13949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Santa Helena;</w:t>
      </w:r>
    </w:p>
    <w:p w:rsidR="00CC14ED" w:rsidRPr="00F13949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Ch</w:t>
      </w:r>
      <w:r w:rsidR="00257367" w:rsidRPr="00F13949">
        <w:rPr>
          <w:rFonts w:ascii="Arial" w:eastAsia="Times New Roman" w:hAnsi="Arial" w:cs="Arial"/>
          <w:sz w:val="24"/>
          <w:szCs w:val="24"/>
          <w:lang w:eastAsia="en-US"/>
        </w:rPr>
        <w:t>á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cara Coqueiro;</w:t>
      </w:r>
    </w:p>
    <w:p w:rsidR="00CC14ED" w:rsidRPr="00F13949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Jardim Amanda Caiuby;</w:t>
      </w:r>
    </w:p>
    <w:p w:rsidR="00CC14ED" w:rsidRPr="00F13949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Núcleo Jardim Pinheirinho;</w:t>
      </w:r>
    </w:p>
    <w:p w:rsidR="00CC14ED" w:rsidRPr="00F13949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- N</w:t>
      </w:r>
      <w:r w:rsidR="00CC14ED" w:rsidRPr="00F13949">
        <w:rPr>
          <w:rFonts w:ascii="Arial" w:eastAsia="Times New Roman" w:hAnsi="Arial" w:cs="Arial"/>
          <w:sz w:val="24"/>
          <w:szCs w:val="24"/>
          <w:lang w:eastAsia="en-US"/>
        </w:rPr>
        <w:t>úcleo Vila Japão I;</w:t>
      </w:r>
    </w:p>
    <w:p w:rsidR="00184AD0" w:rsidRDefault="004464CD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- </w:t>
      </w:r>
      <w:r w:rsidR="00184AD0" w:rsidRPr="00F13949">
        <w:rPr>
          <w:rFonts w:ascii="Arial" w:eastAsia="Times New Roman" w:hAnsi="Arial" w:cs="Arial"/>
          <w:sz w:val="24"/>
          <w:szCs w:val="24"/>
          <w:lang w:eastAsia="en-US"/>
        </w:rPr>
        <w:t>Núcleo Vila Japão II.</w:t>
      </w:r>
    </w:p>
    <w:p w:rsidR="00F13949" w:rsidRPr="00F13949" w:rsidRDefault="00F13949" w:rsidP="00257367">
      <w:pPr>
        <w:pStyle w:val="PargrafodaLista"/>
        <w:shd w:val="clear" w:color="auto" w:fill="FFFFFF"/>
        <w:spacing w:line="384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87123C" w:rsidRPr="00F13949" w:rsidRDefault="00184AD0" w:rsidP="00257367">
      <w:pPr>
        <w:pStyle w:val="PargrafodaLista"/>
        <w:numPr>
          <w:ilvl w:val="0"/>
          <w:numId w:val="9"/>
        </w:numPr>
        <w:shd w:val="clear" w:color="auto" w:fill="FFFFFF"/>
        <w:spacing w:line="384" w:lineRule="atLeast"/>
        <w:ind w:left="0" w:firstLine="21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13949">
        <w:rPr>
          <w:rFonts w:ascii="Arial" w:eastAsia="Times New Roman" w:hAnsi="Arial" w:cs="Arial"/>
          <w:sz w:val="24"/>
          <w:szCs w:val="24"/>
          <w:lang w:eastAsia="en-US"/>
        </w:rPr>
        <w:t>O valor do investimento é de R$ 20.000.000,00</w:t>
      </w:r>
      <w:r w:rsidR="008B34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57367" w:rsidRPr="00F139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13949">
        <w:rPr>
          <w:rFonts w:ascii="Arial" w:eastAsia="Times New Roman" w:hAnsi="Arial" w:cs="Arial"/>
          <w:sz w:val="24"/>
          <w:szCs w:val="24"/>
          <w:lang w:eastAsia="en-US"/>
        </w:rPr>
        <w:t>prazo de execução 24 meses, a partir da assinatura do contrato. Qual o motivo que o Poder Executivo ainda não executou a Regularização Fundiária destas áreas?</w:t>
      </w:r>
    </w:p>
    <w:p w:rsidR="00257367" w:rsidRPr="00F13949" w:rsidRDefault="00257367" w:rsidP="0025736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7123C" w:rsidRPr="00F13949" w:rsidRDefault="0087123C" w:rsidP="0025736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13949">
        <w:rPr>
          <w:rFonts w:ascii="Arial" w:eastAsia="Times New Roman" w:hAnsi="Arial" w:cs="Arial"/>
          <w:bCs/>
          <w:sz w:val="24"/>
          <w:szCs w:val="24"/>
        </w:rPr>
        <w:t>Plenário Ver</w:t>
      </w:r>
      <w:r w:rsidR="00595427" w:rsidRPr="00F13949">
        <w:rPr>
          <w:rFonts w:ascii="Arial" w:eastAsia="Times New Roman" w:hAnsi="Arial" w:cs="Arial"/>
          <w:bCs/>
          <w:sz w:val="24"/>
          <w:szCs w:val="24"/>
        </w:rPr>
        <w:t xml:space="preserve">eador Mauricio Alves Braz, em </w:t>
      </w:r>
      <w:r w:rsidR="00FB4C3E" w:rsidRPr="00F13949">
        <w:rPr>
          <w:rFonts w:ascii="Arial" w:eastAsia="Times New Roman" w:hAnsi="Arial" w:cs="Arial"/>
          <w:bCs/>
          <w:sz w:val="24"/>
          <w:szCs w:val="24"/>
        </w:rPr>
        <w:t>2</w:t>
      </w:r>
      <w:r w:rsidR="00257367" w:rsidRPr="00F13949">
        <w:rPr>
          <w:rFonts w:ascii="Arial" w:eastAsia="Times New Roman" w:hAnsi="Arial" w:cs="Arial"/>
          <w:bCs/>
          <w:sz w:val="24"/>
          <w:szCs w:val="24"/>
        </w:rPr>
        <w:t>8</w:t>
      </w:r>
      <w:r w:rsidRPr="00F13949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FB4C3E" w:rsidRPr="00F13949">
        <w:rPr>
          <w:rFonts w:ascii="Arial" w:eastAsia="Times New Roman" w:hAnsi="Arial" w:cs="Arial"/>
          <w:bCs/>
          <w:sz w:val="24"/>
          <w:szCs w:val="24"/>
        </w:rPr>
        <w:t>Outubro</w:t>
      </w:r>
      <w:r w:rsidR="00257367" w:rsidRPr="00F139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363A" w:rsidRPr="00F13949">
        <w:rPr>
          <w:rFonts w:ascii="Arial" w:eastAsia="Times New Roman" w:hAnsi="Arial" w:cs="Arial"/>
          <w:bCs/>
          <w:sz w:val="24"/>
          <w:szCs w:val="24"/>
        </w:rPr>
        <w:t>de 2019</w:t>
      </w:r>
      <w:r w:rsidR="004B0FDC" w:rsidRPr="00F13949">
        <w:rPr>
          <w:rFonts w:ascii="Arial" w:eastAsia="Times New Roman" w:hAnsi="Arial" w:cs="Arial"/>
          <w:bCs/>
          <w:sz w:val="24"/>
          <w:szCs w:val="24"/>
        </w:rPr>
        <w:t>.</w:t>
      </w:r>
    </w:p>
    <w:p w:rsidR="00184AD0" w:rsidRPr="00F13949" w:rsidRDefault="00184AD0" w:rsidP="0025736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7123C" w:rsidRPr="00F13949" w:rsidRDefault="0087123C" w:rsidP="0025736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3949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F13949" w:rsidRDefault="00D2363A" w:rsidP="00257367">
      <w:pPr>
        <w:jc w:val="center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F13949" w:rsidRDefault="0087123C" w:rsidP="00257367">
      <w:pPr>
        <w:jc w:val="center"/>
        <w:rPr>
          <w:rFonts w:ascii="Arial" w:eastAsia="Times New Roman" w:hAnsi="Arial" w:cs="Arial"/>
          <w:sz w:val="24"/>
          <w:szCs w:val="24"/>
        </w:rPr>
      </w:pPr>
      <w:r w:rsidRPr="00F13949">
        <w:rPr>
          <w:rFonts w:ascii="Arial" w:eastAsia="Times New Roman" w:hAnsi="Arial" w:cs="Arial"/>
          <w:sz w:val="24"/>
          <w:szCs w:val="24"/>
        </w:rPr>
        <w:t>Vereadora- PSDB</w:t>
      </w:r>
    </w:p>
    <w:sectPr w:rsidR="0087123C" w:rsidRPr="00F13949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E6" w:rsidRDefault="002016E6" w:rsidP="00F94B5A">
      <w:pPr>
        <w:spacing w:after="0" w:line="240" w:lineRule="auto"/>
      </w:pPr>
      <w:r>
        <w:separator/>
      </w:r>
    </w:p>
  </w:endnote>
  <w:endnote w:type="continuationSeparator" w:id="1">
    <w:p w:rsidR="002016E6" w:rsidRDefault="002016E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500426" w:rsidRDefault="0025427E">
        <w:pPr>
          <w:pStyle w:val="Rodap"/>
        </w:pPr>
        <w:r>
          <w:fldChar w:fldCharType="begin"/>
        </w:r>
        <w:r w:rsidR="00D015BD">
          <w:instrText>PAGE   \* MERGEFORMAT</w:instrText>
        </w:r>
        <w:r>
          <w:fldChar w:fldCharType="separate"/>
        </w:r>
        <w:r w:rsidR="00693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426" w:rsidRPr="0054634E" w:rsidRDefault="0050042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E6" w:rsidRDefault="002016E6" w:rsidP="00F94B5A">
      <w:pPr>
        <w:spacing w:after="0" w:line="240" w:lineRule="auto"/>
      </w:pPr>
      <w:r>
        <w:separator/>
      </w:r>
    </w:p>
  </w:footnote>
  <w:footnote w:type="continuationSeparator" w:id="1">
    <w:p w:rsidR="002016E6" w:rsidRDefault="002016E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6" w:rsidRDefault="007C762D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27E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542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00426" w:rsidRDefault="00500426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00426" w:rsidRDefault="00500426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</w:p>
              <w:p w:rsidR="00500426" w:rsidRPr="00E374D4" w:rsidRDefault="00500426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00426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426" w:rsidRDefault="0050042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E3601D"/>
    <w:multiLevelType w:val="hybridMultilevel"/>
    <w:tmpl w:val="C30E807E"/>
    <w:lvl w:ilvl="0" w:tplc="A364A0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0745"/>
    <w:multiLevelType w:val="hybridMultilevel"/>
    <w:tmpl w:val="29ACF6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9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65DBE"/>
    <w:rsid w:val="00075C64"/>
    <w:rsid w:val="00080554"/>
    <w:rsid w:val="00080C76"/>
    <w:rsid w:val="00087307"/>
    <w:rsid w:val="000907DE"/>
    <w:rsid w:val="0009160B"/>
    <w:rsid w:val="0009337E"/>
    <w:rsid w:val="000A00F8"/>
    <w:rsid w:val="000A065E"/>
    <w:rsid w:val="000A5EB9"/>
    <w:rsid w:val="000B3A12"/>
    <w:rsid w:val="000B554E"/>
    <w:rsid w:val="000D526A"/>
    <w:rsid w:val="000E375D"/>
    <w:rsid w:val="000F5A8B"/>
    <w:rsid w:val="0010625F"/>
    <w:rsid w:val="0011787A"/>
    <w:rsid w:val="00132BF8"/>
    <w:rsid w:val="0014151E"/>
    <w:rsid w:val="001434E6"/>
    <w:rsid w:val="00151638"/>
    <w:rsid w:val="0016528D"/>
    <w:rsid w:val="00182728"/>
    <w:rsid w:val="00184AD0"/>
    <w:rsid w:val="00194E4D"/>
    <w:rsid w:val="001A75FA"/>
    <w:rsid w:val="001D3545"/>
    <w:rsid w:val="001F0404"/>
    <w:rsid w:val="001F1AC3"/>
    <w:rsid w:val="001F2F98"/>
    <w:rsid w:val="002016E6"/>
    <w:rsid w:val="00204350"/>
    <w:rsid w:val="00222054"/>
    <w:rsid w:val="00224334"/>
    <w:rsid w:val="00224DF1"/>
    <w:rsid w:val="00232565"/>
    <w:rsid w:val="00252DD3"/>
    <w:rsid w:val="0025427E"/>
    <w:rsid w:val="00257367"/>
    <w:rsid w:val="002657F8"/>
    <w:rsid w:val="00267D26"/>
    <w:rsid w:val="00283146"/>
    <w:rsid w:val="00283675"/>
    <w:rsid w:val="00292F16"/>
    <w:rsid w:val="002A4EEF"/>
    <w:rsid w:val="002B4B1C"/>
    <w:rsid w:val="002B5B57"/>
    <w:rsid w:val="002B61D7"/>
    <w:rsid w:val="002E5DF9"/>
    <w:rsid w:val="002E6B83"/>
    <w:rsid w:val="002F5553"/>
    <w:rsid w:val="002F6C1C"/>
    <w:rsid w:val="00314507"/>
    <w:rsid w:val="00314725"/>
    <w:rsid w:val="00375F10"/>
    <w:rsid w:val="00377029"/>
    <w:rsid w:val="00382443"/>
    <w:rsid w:val="0039168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464CD"/>
    <w:rsid w:val="004650C9"/>
    <w:rsid w:val="0048798F"/>
    <w:rsid w:val="00495E48"/>
    <w:rsid w:val="004B0FDC"/>
    <w:rsid w:val="004C2C4C"/>
    <w:rsid w:val="004C4A26"/>
    <w:rsid w:val="004C4F09"/>
    <w:rsid w:val="004D600E"/>
    <w:rsid w:val="004D7827"/>
    <w:rsid w:val="004E7239"/>
    <w:rsid w:val="004F43A5"/>
    <w:rsid w:val="00500426"/>
    <w:rsid w:val="005100D8"/>
    <w:rsid w:val="00511DD7"/>
    <w:rsid w:val="005265C1"/>
    <w:rsid w:val="005356EF"/>
    <w:rsid w:val="00543988"/>
    <w:rsid w:val="00545882"/>
    <w:rsid w:val="0054634E"/>
    <w:rsid w:val="00546360"/>
    <w:rsid w:val="0055275D"/>
    <w:rsid w:val="00555E2B"/>
    <w:rsid w:val="005645AB"/>
    <w:rsid w:val="005720F0"/>
    <w:rsid w:val="00584394"/>
    <w:rsid w:val="005844A8"/>
    <w:rsid w:val="00586F7A"/>
    <w:rsid w:val="00595427"/>
    <w:rsid w:val="005A499C"/>
    <w:rsid w:val="005B2991"/>
    <w:rsid w:val="005B7C62"/>
    <w:rsid w:val="005C33BA"/>
    <w:rsid w:val="005C53CC"/>
    <w:rsid w:val="005D29DF"/>
    <w:rsid w:val="005F20BC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32CC"/>
    <w:rsid w:val="0069704A"/>
    <w:rsid w:val="006A2F88"/>
    <w:rsid w:val="006A6E74"/>
    <w:rsid w:val="006B0A55"/>
    <w:rsid w:val="006B7177"/>
    <w:rsid w:val="006C6FB6"/>
    <w:rsid w:val="006C7863"/>
    <w:rsid w:val="006D3E32"/>
    <w:rsid w:val="006E1278"/>
    <w:rsid w:val="006E187A"/>
    <w:rsid w:val="006F13E8"/>
    <w:rsid w:val="006F5E7C"/>
    <w:rsid w:val="007015C3"/>
    <w:rsid w:val="007113EB"/>
    <w:rsid w:val="0071247B"/>
    <w:rsid w:val="0072220C"/>
    <w:rsid w:val="007301A7"/>
    <w:rsid w:val="007412D1"/>
    <w:rsid w:val="00743BDA"/>
    <w:rsid w:val="00745DD2"/>
    <w:rsid w:val="00752379"/>
    <w:rsid w:val="00754877"/>
    <w:rsid w:val="007639D4"/>
    <w:rsid w:val="00771777"/>
    <w:rsid w:val="00781A43"/>
    <w:rsid w:val="00792314"/>
    <w:rsid w:val="007A25EA"/>
    <w:rsid w:val="007A2924"/>
    <w:rsid w:val="007A316E"/>
    <w:rsid w:val="007B1FC2"/>
    <w:rsid w:val="007B60B6"/>
    <w:rsid w:val="007B61BF"/>
    <w:rsid w:val="007C20A9"/>
    <w:rsid w:val="007C762D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B34DE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C4E95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33398"/>
    <w:rsid w:val="00A46489"/>
    <w:rsid w:val="00A55F78"/>
    <w:rsid w:val="00A6533B"/>
    <w:rsid w:val="00A71236"/>
    <w:rsid w:val="00A714C9"/>
    <w:rsid w:val="00A91B45"/>
    <w:rsid w:val="00A928B3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26531"/>
    <w:rsid w:val="00B340FF"/>
    <w:rsid w:val="00B35110"/>
    <w:rsid w:val="00B51F5A"/>
    <w:rsid w:val="00B56278"/>
    <w:rsid w:val="00B612B8"/>
    <w:rsid w:val="00B6164D"/>
    <w:rsid w:val="00B67497"/>
    <w:rsid w:val="00B725F5"/>
    <w:rsid w:val="00B74591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63DDA"/>
    <w:rsid w:val="00C720CC"/>
    <w:rsid w:val="00C73BAC"/>
    <w:rsid w:val="00C74616"/>
    <w:rsid w:val="00C84D10"/>
    <w:rsid w:val="00C879D8"/>
    <w:rsid w:val="00C92058"/>
    <w:rsid w:val="00C9327E"/>
    <w:rsid w:val="00C94320"/>
    <w:rsid w:val="00CA10E0"/>
    <w:rsid w:val="00CC14ED"/>
    <w:rsid w:val="00CD6208"/>
    <w:rsid w:val="00CE3526"/>
    <w:rsid w:val="00CE4A61"/>
    <w:rsid w:val="00D015BD"/>
    <w:rsid w:val="00D1666F"/>
    <w:rsid w:val="00D20E25"/>
    <w:rsid w:val="00D21881"/>
    <w:rsid w:val="00D2363A"/>
    <w:rsid w:val="00D24004"/>
    <w:rsid w:val="00D25E1D"/>
    <w:rsid w:val="00D266EF"/>
    <w:rsid w:val="00D45986"/>
    <w:rsid w:val="00D64216"/>
    <w:rsid w:val="00D72021"/>
    <w:rsid w:val="00D74D6E"/>
    <w:rsid w:val="00D76D33"/>
    <w:rsid w:val="00D90973"/>
    <w:rsid w:val="00D92B42"/>
    <w:rsid w:val="00DA04AE"/>
    <w:rsid w:val="00DB2829"/>
    <w:rsid w:val="00DB5444"/>
    <w:rsid w:val="00DC4CBF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F5EB5"/>
    <w:rsid w:val="00F06A17"/>
    <w:rsid w:val="00F13949"/>
    <w:rsid w:val="00F14618"/>
    <w:rsid w:val="00F14783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4C3E"/>
    <w:rsid w:val="00FE062B"/>
    <w:rsid w:val="00FF00F0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C396-87B6-44C7-994F-DD5DEB2D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10</cp:revision>
  <cp:lastPrinted>2019-11-06T13:23:00Z</cp:lastPrinted>
  <dcterms:created xsi:type="dcterms:W3CDTF">2019-10-28T17:41:00Z</dcterms:created>
  <dcterms:modified xsi:type="dcterms:W3CDTF">2019-11-06T13:28:00Z</dcterms:modified>
</cp:coreProperties>
</file>