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10" w:rsidRDefault="00683C4D" w:rsidP="008D4328">
      <w:pPr>
        <w:tabs>
          <w:tab w:val="left" w:pos="2270"/>
        </w:tabs>
      </w:pPr>
      <w:bookmarkStart w:id="0" w:name="_GoBack"/>
      <w:bookmarkEnd w:id="0"/>
      <w:r>
        <w:tab/>
      </w:r>
    </w:p>
    <w:p w:rsidR="00225C10" w:rsidRDefault="00225C10" w:rsidP="00225C10">
      <w:pPr>
        <w:jc w:val="right"/>
      </w:pPr>
    </w:p>
    <w:p w:rsidR="00225C10" w:rsidRDefault="00225C10" w:rsidP="00225C10">
      <w:r>
        <w:t xml:space="preserve">                                                                 </w:t>
      </w:r>
      <w:r w:rsidR="00461FEB">
        <w:t xml:space="preserve">             </w:t>
      </w:r>
      <w:r>
        <w:t xml:space="preserve"> </w:t>
      </w:r>
      <w:r w:rsidR="00461FEB" w:rsidRPr="00461FEB">
        <w:rPr>
          <w:rFonts w:asciiTheme="minorHAnsi" w:hAnsiTheme="minorHAnsi"/>
          <w:b/>
          <w:u w:val="single"/>
        </w:rPr>
        <w:t>PROJETO DE EMENDA À LEI ORGANICA Nº 61/2015</w:t>
      </w:r>
      <w:r>
        <w:t>.</w:t>
      </w:r>
    </w:p>
    <w:p w:rsidR="00225C10" w:rsidRPr="00AB5584" w:rsidRDefault="00225C10" w:rsidP="006328E2">
      <w:pPr>
        <w:ind w:left="4248"/>
        <w:jc w:val="both"/>
        <w:rPr>
          <w:rFonts w:asciiTheme="minorHAnsi" w:hAnsiTheme="minorHAnsi"/>
          <w:i/>
        </w:rPr>
      </w:pPr>
      <w:r w:rsidRPr="00AB5584">
        <w:rPr>
          <w:rFonts w:asciiTheme="minorHAnsi" w:hAnsiTheme="minorHAnsi"/>
          <w:i/>
        </w:rPr>
        <w:t>“</w:t>
      </w:r>
      <w:r w:rsidR="00461FEB" w:rsidRPr="00AB5584">
        <w:rPr>
          <w:rFonts w:asciiTheme="minorHAnsi" w:hAnsiTheme="minorHAnsi"/>
          <w:i/>
        </w:rPr>
        <w:t xml:space="preserve">Altera o Inciso II do Art. 68 da Lei Orgânica de Itaquaquecetuba, e dá outras </w:t>
      </w:r>
      <w:r w:rsidR="00996187">
        <w:rPr>
          <w:rFonts w:asciiTheme="minorHAnsi" w:hAnsiTheme="minorHAnsi"/>
          <w:i/>
        </w:rPr>
        <w:t>providê</w:t>
      </w:r>
      <w:r w:rsidR="00461FEB" w:rsidRPr="00AB5584">
        <w:rPr>
          <w:rFonts w:asciiTheme="minorHAnsi" w:hAnsiTheme="minorHAnsi"/>
          <w:i/>
        </w:rPr>
        <w:t>ncias.</w:t>
      </w:r>
      <w:r w:rsidR="00B306DA" w:rsidRPr="00AB5584">
        <w:rPr>
          <w:rFonts w:asciiTheme="minorHAnsi" w:hAnsiTheme="minorHAnsi"/>
          <w:i/>
        </w:rPr>
        <w:t>”</w:t>
      </w:r>
    </w:p>
    <w:p w:rsidR="00225C10" w:rsidRPr="00AB5584" w:rsidRDefault="00225C10" w:rsidP="00225C10">
      <w:pPr>
        <w:jc w:val="right"/>
        <w:rPr>
          <w:rFonts w:asciiTheme="minorHAnsi" w:hAnsiTheme="minorHAnsi"/>
        </w:rPr>
      </w:pPr>
    </w:p>
    <w:p w:rsidR="00225C10" w:rsidRPr="00AB5584" w:rsidRDefault="00225C10" w:rsidP="00225C10">
      <w:pPr>
        <w:jc w:val="right"/>
        <w:rPr>
          <w:rFonts w:asciiTheme="minorHAnsi" w:hAnsiTheme="minorHAnsi"/>
        </w:rPr>
      </w:pPr>
    </w:p>
    <w:p w:rsidR="00461FEB" w:rsidRPr="00AB5584" w:rsidRDefault="00461FEB" w:rsidP="00225C10">
      <w:pPr>
        <w:jc w:val="right"/>
        <w:rPr>
          <w:rFonts w:asciiTheme="minorHAnsi" w:hAnsiTheme="minorHAnsi"/>
        </w:rPr>
      </w:pPr>
    </w:p>
    <w:p w:rsidR="00461FEB" w:rsidRPr="00AB5584" w:rsidRDefault="00461FEB" w:rsidP="00225C10">
      <w:pPr>
        <w:jc w:val="right"/>
        <w:rPr>
          <w:rFonts w:asciiTheme="minorHAnsi" w:hAnsiTheme="minorHAnsi"/>
        </w:rPr>
      </w:pPr>
    </w:p>
    <w:p w:rsidR="00225C10" w:rsidRPr="008D4328" w:rsidRDefault="006328E2" w:rsidP="00AB5584">
      <w:pPr>
        <w:tabs>
          <w:tab w:val="left" w:pos="4395"/>
        </w:tabs>
        <w:ind w:firstLine="1276"/>
        <w:jc w:val="both"/>
        <w:rPr>
          <w:rFonts w:asciiTheme="minorHAnsi" w:hAnsiTheme="minorHAnsi"/>
        </w:rPr>
      </w:pPr>
      <w:r w:rsidRPr="008D4328">
        <w:rPr>
          <w:rFonts w:asciiTheme="minorHAnsi" w:hAnsiTheme="minorHAnsi"/>
        </w:rPr>
        <w:t xml:space="preserve">                                         </w:t>
      </w:r>
      <w:r w:rsidR="00AB5584" w:rsidRPr="008D4328">
        <w:rPr>
          <w:rFonts w:asciiTheme="minorHAnsi" w:hAnsiTheme="minorHAnsi"/>
        </w:rPr>
        <w:t xml:space="preserve">  </w:t>
      </w:r>
      <w:r w:rsidR="00461FEB" w:rsidRPr="008D4328">
        <w:rPr>
          <w:rFonts w:asciiTheme="minorHAnsi" w:hAnsiTheme="minorHAnsi"/>
        </w:rPr>
        <w:t>A CÂMARA MUNICIPAL DE ITAQUAQUECETUBA, no uso das atribuições que lhe são conferidas por Lei</w:t>
      </w:r>
      <w:r w:rsidR="00AB5584" w:rsidRPr="008D4328">
        <w:rPr>
          <w:rFonts w:asciiTheme="minorHAnsi" w:hAnsiTheme="minorHAnsi"/>
        </w:rPr>
        <w:t>,</w:t>
      </w:r>
    </w:p>
    <w:p w:rsidR="006328E2" w:rsidRPr="008D4328" w:rsidRDefault="006328E2" w:rsidP="006328E2">
      <w:pPr>
        <w:ind w:right="-454" w:firstLine="1276"/>
        <w:jc w:val="both"/>
        <w:rPr>
          <w:rFonts w:asciiTheme="minorHAnsi" w:hAnsiTheme="minorHAnsi"/>
        </w:rPr>
      </w:pPr>
    </w:p>
    <w:p w:rsidR="00AB5584" w:rsidRPr="008D4328" w:rsidRDefault="006328E2" w:rsidP="003F6BF6">
      <w:pPr>
        <w:ind w:firstLine="2835"/>
        <w:jc w:val="both"/>
        <w:rPr>
          <w:rFonts w:asciiTheme="minorHAnsi" w:hAnsiTheme="minorHAnsi"/>
          <w:u w:val="single"/>
        </w:rPr>
      </w:pPr>
      <w:r w:rsidRPr="008D4328">
        <w:rPr>
          <w:rFonts w:asciiTheme="minorHAnsi" w:hAnsiTheme="minorHAnsi"/>
        </w:rPr>
        <w:t xml:space="preserve">                                        </w:t>
      </w:r>
      <w:r w:rsidR="00AB5584" w:rsidRPr="008D4328">
        <w:rPr>
          <w:rFonts w:asciiTheme="minorHAnsi" w:hAnsiTheme="minorHAnsi"/>
        </w:rPr>
        <w:t xml:space="preserve">                                                      </w:t>
      </w:r>
      <w:r w:rsidR="008D4328">
        <w:rPr>
          <w:rFonts w:asciiTheme="minorHAnsi" w:hAnsiTheme="minorHAnsi"/>
        </w:rPr>
        <w:t xml:space="preserve">                  </w:t>
      </w:r>
      <w:r w:rsidRPr="008D4328">
        <w:rPr>
          <w:rFonts w:asciiTheme="minorHAnsi" w:hAnsiTheme="minorHAnsi"/>
          <w:u w:val="single"/>
        </w:rPr>
        <w:t>RE</w:t>
      </w:r>
      <w:r w:rsidR="00AB5584" w:rsidRPr="008D4328">
        <w:rPr>
          <w:rFonts w:asciiTheme="minorHAnsi" w:hAnsiTheme="minorHAnsi"/>
          <w:u w:val="single"/>
        </w:rPr>
        <w:t>SOLVE:</w:t>
      </w:r>
    </w:p>
    <w:p w:rsidR="00AB5584" w:rsidRPr="008D4328" w:rsidRDefault="00AB5584" w:rsidP="003F6BF6">
      <w:pPr>
        <w:ind w:firstLine="2835"/>
        <w:jc w:val="both"/>
        <w:rPr>
          <w:rFonts w:asciiTheme="minorHAnsi" w:hAnsiTheme="minorHAnsi"/>
          <w:u w:val="single"/>
        </w:rPr>
      </w:pPr>
    </w:p>
    <w:p w:rsidR="00AB5584" w:rsidRPr="008D4328" w:rsidRDefault="00AB5584" w:rsidP="003F6BF6">
      <w:pPr>
        <w:ind w:firstLine="2835"/>
        <w:jc w:val="both"/>
        <w:rPr>
          <w:rFonts w:asciiTheme="minorHAnsi" w:hAnsiTheme="minorHAnsi"/>
          <w:u w:val="single"/>
        </w:rPr>
      </w:pPr>
    </w:p>
    <w:p w:rsidR="003F6BF6" w:rsidRPr="008D4328" w:rsidRDefault="00AB5584" w:rsidP="00AB5584">
      <w:pPr>
        <w:tabs>
          <w:tab w:val="left" w:pos="2835"/>
          <w:tab w:val="left" w:pos="4395"/>
        </w:tabs>
        <w:ind w:firstLine="2835"/>
        <w:jc w:val="both"/>
        <w:rPr>
          <w:rFonts w:asciiTheme="minorHAnsi" w:hAnsiTheme="minorHAnsi"/>
        </w:rPr>
      </w:pPr>
      <w:r w:rsidRPr="008D4328">
        <w:rPr>
          <w:rFonts w:asciiTheme="minorHAnsi" w:hAnsiTheme="minorHAnsi"/>
        </w:rPr>
        <w:t xml:space="preserve">                   </w:t>
      </w:r>
      <w:r w:rsidR="006328E2" w:rsidRPr="008D4328">
        <w:rPr>
          <w:rFonts w:asciiTheme="minorHAnsi" w:hAnsiTheme="minorHAnsi"/>
        </w:rPr>
        <w:t xml:space="preserve"> </w:t>
      </w:r>
      <w:r w:rsidRPr="008D4328">
        <w:rPr>
          <w:rFonts w:asciiTheme="minorHAnsi" w:hAnsiTheme="minorHAnsi"/>
        </w:rPr>
        <w:t>Art. 1º - O Inciso II do Artigo 68 da Lei Orgânica do Município de Itaquaquecetuba passa a vigorar com seguinte redação:</w:t>
      </w:r>
    </w:p>
    <w:p w:rsidR="008D4328" w:rsidRDefault="008D4328" w:rsidP="008D4328">
      <w:pPr>
        <w:tabs>
          <w:tab w:val="left" w:pos="2835"/>
          <w:tab w:val="left" w:pos="4395"/>
        </w:tabs>
        <w:ind w:firstLine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</w:p>
    <w:p w:rsidR="00AB5584" w:rsidRPr="008D4328" w:rsidRDefault="008D4328" w:rsidP="008D4328">
      <w:pPr>
        <w:tabs>
          <w:tab w:val="left" w:pos="4253"/>
          <w:tab w:val="left" w:pos="439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</w:t>
      </w:r>
      <w:r w:rsidR="00AB5584" w:rsidRPr="008D4328">
        <w:rPr>
          <w:rFonts w:asciiTheme="minorHAnsi" w:hAnsiTheme="minorHAnsi"/>
        </w:rPr>
        <w:t>“Artigo 68 - .........................................................</w:t>
      </w:r>
      <w:r>
        <w:rPr>
          <w:rFonts w:asciiTheme="minorHAnsi" w:hAnsiTheme="minorHAnsi"/>
        </w:rPr>
        <w:t>................</w:t>
      </w:r>
    </w:p>
    <w:p w:rsidR="00AB5584" w:rsidRPr="008D4328" w:rsidRDefault="00AB5584" w:rsidP="00AB5584">
      <w:pPr>
        <w:tabs>
          <w:tab w:val="left" w:pos="2835"/>
          <w:tab w:val="left" w:pos="4395"/>
        </w:tabs>
        <w:ind w:firstLine="2835"/>
        <w:jc w:val="both"/>
        <w:rPr>
          <w:rFonts w:asciiTheme="minorHAnsi" w:hAnsiTheme="minorHAnsi" w:cs="Arial"/>
        </w:rPr>
      </w:pPr>
    </w:p>
    <w:p w:rsidR="003F6BF6" w:rsidRPr="008D4328" w:rsidRDefault="008D4328" w:rsidP="008D4328">
      <w:pPr>
        <w:ind w:left="4111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B5584" w:rsidRPr="008D4328">
        <w:rPr>
          <w:rFonts w:asciiTheme="minorHAnsi" w:hAnsiTheme="minorHAnsi"/>
        </w:rPr>
        <w:t xml:space="preserve"> I - ............................................................................</w:t>
      </w:r>
      <w:r>
        <w:rPr>
          <w:rFonts w:asciiTheme="minorHAnsi" w:hAnsiTheme="minorHAnsi"/>
        </w:rPr>
        <w:t>............</w:t>
      </w:r>
    </w:p>
    <w:p w:rsidR="000954B6" w:rsidRPr="008D4328" w:rsidRDefault="000954B6" w:rsidP="000954B6">
      <w:pPr>
        <w:tabs>
          <w:tab w:val="left" w:pos="4253"/>
        </w:tabs>
        <w:ind w:right="-454"/>
        <w:rPr>
          <w:rFonts w:asciiTheme="minorHAnsi" w:hAnsiTheme="minorHAnsi"/>
        </w:rPr>
      </w:pPr>
      <w:r w:rsidRPr="008D4328">
        <w:rPr>
          <w:rFonts w:asciiTheme="minorHAnsi" w:hAnsiTheme="minorHAnsi"/>
        </w:rPr>
        <w:t xml:space="preserve"> </w:t>
      </w:r>
    </w:p>
    <w:p w:rsidR="000954B6" w:rsidRPr="008D4328" w:rsidRDefault="000954B6" w:rsidP="000954B6">
      <w:pPr>
        <w:tabs>
          <w:tab w:val="left" w:pos="4253"/>
        </w:tabs>
        <w:ind w:left="4248"/>
        <w:jc w:val="both"/>
        <w:rPr>
          <w:rFonts w:asciiTheme="minorHAnsi" w:hAnsiTheme="minorHAnsi"/>
        </w:rPr>
      </w:pPr>
      <w:proofErr w:type="spellStart"/>
      <w:proofErr w:type="gramStart"/>
      <w:r w:rsidRPr="008D4328">
        <w:rPr>
          <w:rFonts w:asciiTheme="minorHAnsi" w:hAnsiTheme="minorHAnsi"/>
        </w:rPr>
        <w:t>ll</w:t>
      </w:r>
      <w:proofErr w:type="spellEnd"/>
      <w:proofErr w:type="gramEnd"/>
      <w:r w:rsidRPr="008D4328">
        <w:rPr>
          <w:rFonts w:asciiTheme="minorHAnsi" w:hAnsiTheme="minorHAnsi"/>
        </w:rPr>
        <w:t xml:space="preserve"> - a denúncia será submetida ao </w:t>
      </w:r>
      <w:r w:rsidR="00996187">
        <w:rPr>
          <w:rFonts w:asciiTheme="minorHAnsi" w:hAnsiTheme="minorHAnsi"/>
        </w:rPr>
        <w:t>P</w:t>
      </w:r>
      <w:r w:rsidRPr="008D4328">
        <w:rPr>
          <w:rFonts w:asciiTheme="minorHAnsi" w:hAnsiTheme="minorHAnsi"/>
        </w:rPr>
        <w:t xml:space="preserve">lenário até a segunda sessão ordinária, e se for recebida, pelo voto da maioria absoluta, será imediatamente sorteada a </w:t>
      </w:r>
      <w:r w:rsidR="00996187">
        <w:rPr>
          <w:rFonts w:asciiTheme="minorHAnsi" w:hAnsiTheme="minorHAnsi"/>
        </w:rPr>
        <w:t>C</w:t>
      </w:r>
      <w:r w:rsidRPr="008D4328">
        <w:rPr>
          <w:rFonts w:asciiTheme="minorHAnsi" w:hAnsiTheme="minorHAnsi"/>
        </w:rPr>
        <w:t xml:space="preserve">omissão Processante, composta de três vereadores entre os desimpedidos.”  </w:t>
      </w:r>
    </w:p>
    <w:p w:rsidR="003F6BF6" w:rsidRPr="008D4328" w:rsidRDefault="000954B6" w:rsidP="000954B6">
      <w:pPr>
        <w:tabs>
          <w:tab w:val="left" w:pos="4253"/>
        </w:tabs>
        <w:ind w:right="-454" w:firstLine="1276"/>
        <w:jc w:val="both"/>
        <w:rPr>
          <w:rFonts w:asciiTheme="minorHAnsi" w:hAnsiTheme="minorHAnsi"/>
        </w:rPr>
      </w:pPr>
      <w:r w:rsidRPr="008D4328">
        <w:rPr>
          <w:rFonts w:asciiTheme="minorHAnsi" w:hAnsiTheme="minorHAnsi"/>
        </w:rPr>
        <w:tab/>
      </w:r>
    </w:p>
    <w:p w:rsidR="00896C95" w:rsidRPr="008D4328" w:rsidRDefault="00DE0FBB" w:rsidP="00DE0FBB">
      <w:pPr>
        <w:tabs>
          <w:tab w:val="left" w:pos="411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</w:t>
      </w:r>
      <w:r w:rsidR="003F6BF6" w:rsidRPr="008D4328">
        <w:rPr>
          <w:rFonts w:asciiTheme="minorHAnsi" w:hAnsiTheme="minorHAnsi"/>
        </w:rPr>
        <w:t xml:space="preserve">              </w:t>
      </w:r>
      <w:r w:rsidR="000954B6" w:rsidRPr="008D4328">
        <w:rPr>
          <w:rFonts w:asciiTheme="minorHAnsi" w:hAnsiTheme="minorHAnsi"/>
        </w:rPr>
        <w:t>Art. 2° - As despesas com a execução da presente Emenda correrão por conta das verbas consignadas no orçamento, suplementadas se necessário.</w:t>
      </w:r>
    </w:p>
    <w:p w:rsidR="00896C95" w:rsidRPr="008D4328" w:rsidRDefault="00896C95" w:rsidP="00DE0FBB">
      <w:pPr>
        <w:tabs>
          <w:tab w:val="left" w:pos="4111"/>
        </w:tabs>
        <w:ind w:firstLine="1276"/>
        <w:jc w:val="both"/>
        <w:rPr>
          <w:rFonts w:asciiTheme="minorHAnsi" w:hAnsiTheme="minorHAnsi"/>
        </w:rPr>
      </w:pPr>
      <w:r w:rsidRPr="008D4328">
        <w:rPr>
          <w:rFonts w:asciiTheme="minorHAnsi" w:hAnsiTheme="minorHAnsi"/>
        </w:rPr>
        <w:t xml:space="preserve">                                               </w:t>
      </w:r>
      <w:r w:rsidR="00DE0FBB">
        <w:rPr>
          <w:rFonts w:asciiTheme="minorHAnsi" w:hAnsiTheme="minorHAnsi"/>
        </w:rPr>
        <w:t xml:space="preserve">      </w:t>
      </w:r>
      <w:r w:rsidRPr="008D4328">
        <w:rPr>
          <w:rFonts w:asciiTheme="minorHAnsi" w:hAnsiTheme="minorHAnsi"/>
        </w:rPr>
        <w:t>Art. 3° - Esta</w:t>
      </w:r>
      <w:r w:rsidR="008D4328" w:rsidRPr="008D4328">
        <w:rPr>
          <w:rFonts w:asciiTheme="minorHAnsi" w:hAnsiTheme="minorHAnsi"/>
        </w:rPr>
        <w:t xml:space="preserve"> Emenda à Lei Orgânica entra em vigor a partir de janeiro de 2016, revogadas as disposições em contrário. </w:t>
      </w:r>
      <w:r w:rsidRPr="008D4328">
        <w:rPr>
          <w:rFonts w:asciiTheme="minorHAnsi" w:hAnsiTheme="minorHAnsi"/>
        </w:rPr>
        <w:t xml:space="preserve"> </w:t>
      </w:r>
    </w:p>
    <w:p w:rsidR="003F6BF6" w:rsidRPr="00AB5584" w:rsidRDefault="003F6BF6" w:rsidP="003F6BF6">
      <w:pPr>
        <w:ind w:right="-454" w:firstLine="1276"/>
        <w:jc w:val="both"/>
        <w:rPr>
          <w:rFonts w:asciiTheme="minorHAnsi" w:hAnsiTheme="minorHAnsi"/>
          <w:sz w:val="28"/>
          <w:szCs w:val="28"/>
        </w:rPr>
      </w:pPr>
      <w:r w:rsidRPr="00AB5584">
        <w:rPr>
          <w:rFonts w:asciiTheme="minorHAnsi" w:hAnsiTheme="minorHAnsi"/>
          <w:sz w:val="28"/>
          <w:szCs w:val="28"/>
        </w:rPr>
        <w:t xml:space="preserve">                                                    </w:t>
      </w:r>
    </w:p>
    <w:p w:rsidR="003F6BF6" w:rsidRDefault="008D4328" w:rsidP="00011FB6">
      <w:pPr>
        <w:tabs>
          <w:tab w:val="left" w:pos="411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</w:t>
      </w:r>
      <w:r w:rsidR="00011FB6">
        <w:rPr>
          <w:rFonts w:asciiTheme="minorHAnsi" w:hAnsiTheme="minorHAnsi"/>
          <w:sz w:val="28"/>
          <w:szCs w:val="28"/>
        </w:rPr>
        <w:t xml:space="preserve">                 </w:t>
      </w:r>
      <w:r>
        <w:rPr>
          <w:rFonts w:asciiTheme="minorHAnsi" w:hAnsiTheme="minorHAnsi"/>
          <w:sz w:val="28"/>
          <w:szCs w:val="28"/>
        </w:rPr>
        <w:t xml:space="preserve"> </w:t>
      </w:r>
      <w:r w:rsidR="003F6BF6" w:rsidRPr="00AB5584">
        <w:rPr>
          <w:rFonts w:asciiTheme="minorHAnsi" w:hAnsiTheme="minorHAnsi"/>
          <w:sz w:val="28"/>
          <w:szCs w:val="28"/>
        </w:rPr>
        <w:t>Plenário Ver</w:t>
      </w:r>
      <w:r>
        <w:rPr>
          <w:rFonts w:asciiTheme="minorHAnsi" w:hAnsiTheme="minorHAnsi"/>
          <w:sz w:val="28"/>
          <w:szCs w:val="28"/>
        </w:rPr>
        <w:t>.</w:t>
      </w:r>
      <w:r w:rsidR="003F6BF6" w:rsidRPr="00AB5584">
        <w:rPr>
          <w:rFonts w:asciiTheme="minorHAnsi" w:hAnsiTheme="minorHAnsi"/>
          <w:sz w:val="28"/>
          <w:szCs w:val="28"/>
        </w:rPr>
        <w:t xml:space="preserve"> Maurício Alves Braz, </w:t>
      </w:r>
      <w:r>
        <w:rPr>
          <w:rFonts w:asciiTheme="minorHAnsi" w:hAnsiTheme="minorHAnsi"/>
          <w:sz w:val="28"/>
          <w:szCs w:val="28"/>
        </w:rPr>
        <w:t>17</w:t>
      </w:r>
      <w:r w:rsidR="003F6BF6" w:rsidRPr="00AB5584">
        <w:rPr>
          <w:rFonts w:asciiTheme="minorHAnsi" w:hAnsiTheme="minorHAnsi"/>
          <w:sz w:val="28"/>
          <w:szCs w:val="28"/>
        </w:rPr>
        <w:t xml:space="preserve"> de Dezembro de 2015</w:t>
      </w:r>
      <w:r w:rsidR="00361D11" w:rsidRPr="00AB5584">
        <w:rPr>
          <w:rFonts w:asciiTheme="minorHAnsi" w:hAnsiTheme="minorHAnsi"/>
          <w:sz w:val="28"/>
          <w:szCs w:val="28"/>
        </w:rPr>
        <w:t>.</w:t>
      </w:r>
    </w:p>
    <w:p w:rsidR="00D63448" w:rsidRDefault="00D63448" w:rsidP="00D63448">
      <w:pPr>
        <w:jc w:val="center"/>
      </w:pPr>
    </w:p>
    <w:p w:rsidR="00D63448" w:rsidRDefault="00D63448" w:rsidP="00D63448">
      <w:pPr>
        <w:jc w:val="center"/>
      </w:pPr>
    </w:p>
    <w:p w:rsidR="00D63448" w:rsidRPr="00397EFE" w:rsidRDefault="00397EFE" w:rsidP="00D63448">
      <w:pPr>
        <w:jc w:val="center"/>
        <w:rPr>
          <w:b/>
        </w:rPr>
      </w:pPr>
      <w:r>
        <w:rPr>
          <w:b/>
        </w:rPr>
        <w:t xml:space="preserve">Ver. </w:t>
      </w:r>
      <w:r w:rsidR="00D63448" w:rsidRPr="00397EFE">
        <w:rPr>
          <w:b/>
        </w:rPr>
        <w:t>Wilson dos Santos</w:t>
      </w:r>
    </w:p>
    <w:p w:rsidR="00F110F6" w:rsidRDefault="00D63448" w:rsidP="00DE0FBB">
      <w:pPr>
        <w:tabs>
          <w:tab w:val="left" w:pos="4120"/>
        </w:tabs>
        <w:jc w:val="center"/>
        <w:rPr>
          <w:b/>
        </w:rPr>
      </w:pPr>
      <w:r w:rsidRPr="00397EFE">
        <w:rPr>
          <w:b/>
        </w:rPr>
        <w:t xml:space="preserve">Vereador       </w:t>
      </w:r>
    </w:p>
    <w:p w:rsidR="00DE0FBB" w:rsidRDefault="00D63448" w:rsidP="00DE0FBB">
      <w:pPr>
        <w:tabs>
          <w:tab w:val="left" w:pos="4120"/>
        </w:tabs>
        <w:jc w:val="center"/>
        <w:rPr>
          <w:b/>
        </w:rPr>
      </w:pPr>
      <w:r w:rsidRPr="00397EFE">
        <w:rPr>
          <w:b/>
        </w:rPr>
        <w:t xml:space="preserve">                                                                       </w:t>
      </w:r>
      <w:r w:rsidR="00DE0FBB">
        <w:rPr>
          <w:b/>
        </w:rPr>
        <w:t xml:space="preserve">                        </w:t>
      </w:r>
      <w:r w:rsidR="003F6BF6" w:rsidRPr="00397EFE">
        <w:rPr>
          <w:b/>
        </w:rPr>
        <w:t xml:space="preserve">   </w:t>
      </w:r>
      <w:r w:rsidR="00397EFE">
        <w:rPr>
          <w:b/>
        </w:rPr>
        <w:t xml:space="preserve">   </w:t>
      </w:r>
      <w:r w:rsidR="00361D11" w:rsidRPr="00397EFE">
        <w:rPr>
          <w:b/>
        </w:rPr>
        <w:t xml:space="preserve">               </w:t>
      </w:r>
      <w:r w:rsidR="006E261D" w:rsidRPr="00397EFE">
        <w:rPr>
          <w:b/>
        </w:rPr>
        <w:t xml:space="preserve">          </w:t>
      </w:r>
      <w:r w:rsidR="00DE0FBB">
        <w:rPr>
          <w:b/>
        </w:rPr>
        <w:t xml:space="preserve">   </w:t>
      </w:r>
    </w:p>
    <w:p w:rsidR="00DE0FBB" w:rsidRDefault="00DE0FBB" w:rsidP="00DE0FBB">
      <w:pPr>
        <w:tabs>
          <w:tab w:val="left" w:pos="4120"/>
        </w:tabs>
        <w:jc w:val="center"/>
        <w:rPr>
          <w:b/>
        </w:rPr>
      </w:pPr>
    </w:p>
    <w:p w:rsidR="00361D11" w:rsidRPr="00397EFE" w:rsidRDefault="00397EFE" w:rsidP="00011FB6">
      <w:pPr>
        <w:tabs>
          <w:tab w:val="left" w:pos="1550"/>
          <w:tab w:val="left" w:pos="4120"/>
          <w:tab w:val="center" w:pos="4961"/>
          <w:tab w:val="left" w:pos="6940"/>
        </w:tabs>
        <w:jc w:val="center"/>
        <w:rPr>
          <w:b/>
        </w:rPr>
      </w:pPr>
      <w:r>
        <w:rPr>
          <w:b/>
        </w:rPr>
        <w:t>Ver.</w:t>
      </w:r>
      <w:r w:rsidR="00361D11" w:rsidRPr="00397EFE">
        <w:rPr>
          <w:b/>
        </w:rPr>
        <w:t xml:space="preserve"> </w:t>
      </w:r>
      <w:r w:rsidR="00D63448" w:rsidRPr="00397EFE">
        <w:rPr>
          <w:b/>
        </w:rPr>
        <w:t>Maria Aparecida M. R. da Fonseca</w:t>
      </w:r>
      <w:r w:rsidR="00361D11" w:rsidRPr="00397EFE">
        <w:rPr>
          <w:b/>
        </w:rPr>
        <w:t xml:space="preserve">         </w:t>
      </w:r>
      <w:r w:rsidR="001807F3" w:rsidRPr="00397EFE">
        <w:rPr>
          <w:b/>
        </w:rPr>
        <w:t xml:space="preserve">           </w:t>
      </w:r>
      <w:r w:rsidR="00361D11" w:rsidRPr="00397EFE">
        <w:rPr>
          <w:b/>
        </w:rPr>
        <w:t xml:space="preserve"> </w:t>
      </w:r>
      <w:r w:rsidR="00DE0FBB" w:rsidRPr="00397EFE">
        <w:rPr>
          <w:b/>
        </w:rPr>
        <w:t xml:space="preserve">   </w:t>
      </w:r>
      <w:r w:rsidR="00DE0FBB">
        <w:rPr>
          <w:b/>
        </w:rPr>
        <w:t>Ver.</w:t>
      </w:r>
      <w:r w:rsidR="00DE0FBB" w:rsidRPr="00397EFE">
        <w:rPr>
          <w:b/>
        </w:rPr>
        <w:t xml:space="preserve"> Luiz Carlos Ginachi</w:t>
      </w:r>
    </w:p>
    <w:p w:rsidR="00011FB6" w:rsidRPr="00397EFE" w:rsidRDefault="00011FB6" w:rsidP="00F30C61">
      <w:pPr>
        <w:tabs>
          <w:tab w:val="left" w:pos="6220"/>
          <w:tab w:val="left" w:pos="7830"/>
        </w:tabs>
        <w:rPr>
          <w:b/>
        </w:rPr>
      </w:pPr>
      <w:r>
        <w:rPr>
          <w:b/>
        </w:rPr>
        <w:t xml:space="preserve">                                       </w:t>
      </w:r>
      <w:r w:rsidR="00D63448" w:rsidRPr="00397EFE">
        <w:rPr>
          <w:b/>
        </w:rPr>
        <w:t>Secretári</w:t>
      </w:r>
      <w:r>
        <w:rPr>
          <w:b/>
        </w:rPr>
        <w:t>a</w:t>
      </w:r>
      <w:r w:rsidR="00D63448" w:rsidRPr="00397EFE">
        <w:rPr>
          <w:b/>
        </w:rPr>
        <w:t xml:space="preserve"> </w:t>
      </w:r>
      <w:r>
        <w:rPr>
          <w:b/>
        </w:rPr>
        <w:t xml:space="preserve">                                                             1ª Secretario</w:t>
      </w:r>
    </w:p>
    <w:sectPr w:rsidR="00011FB6" w:rsidRPr="00397EFE" w:rsidSect="006602B4">
      <w:headerReference w:type="default" r:id="rId6"/>
      <w:footerReference w:type="default" r:id="rId7"/>
      <w:pgSz w:w="12240" w:h="15840" w:code="1"/>
      <w:pgMar w:top="1276" w:right="104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11" w:rsidRDefault="00C13011" w:rsidP="009645DC">
      <w:r>
        <w:separator/>
      </w:r>
    </w:p>
  </w:endnote>
  <w:endnote w:type="continuationSeparator" w:id="0">
    <w:p w:rsidR="00C13011" w:rsidRDefault="00C13011" w:rsidP="0096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780912"/>
      <w:docPartObj>
        <w:docPartGallery w:val="Page Numbers (Bottom of Page)"/>
        <w:docPartUnique/>
      </w:docPartObj>
    </w:sdtPr>
    <w:sdtEndPr/>
    <w:sdtContent>
      <w:p w:rsidR="00B247CE" w:rsidRDefault="00B247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B4">
          <w:rPr>
            <w:noProof/>
          </w:rPr>
          <w:t>1</w:t>
        </w:r>
        <w:r>
          <w:fldChar w:fldCharType="end"/>
        </w:r>
      </w:p>
    </w:sdtContent>
  </w:sdt>
  <w:p w:rsidR="00B247CE" w:rsidRDefault="00B247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11" w:rsidRDefault="00C13011" w:rsidP="009645DC">
      <w:r>
        <w:separator/>
      </w:r>
    </w:p>
  </w:footnote>
  <w:footnote w:type="continuationSeparator" w:id="0">
    <w:p w:rsidR="00C13011" w:rsidRDefault="00C13011" w:rsidP="0096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9" w:rsidRDefault="00C13011" w:rsidP="00824FE9">
    <w:pPr>
      <w:rPr>
        <w:rFonts w:ascii="Tahoma" w:hAnsi="Tahoma"/>
        <w:spacing w:val="24"/>
        <w:sz w:val="36"/>
        <w:szCs w:val="3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9.5pt;margin-top:-27.05pt;width:90pt;height:78pt;z-index:251658240">
          <v:imagedata r:id="rId1" o:title="" grayscale="t"/>
        </v:shape>
        <o:OLEObject Type="Embed" ProgID="MSPhotoEd.3" ShapeID="_x0000_s2050" DrawAspect="Content" ObjectID="_1511771753" r:id="rId2"/>
      </w:object>
    </w:r>
    <w:r w:rsidR="00C5741B">
      <w:tab/>
    </w:r>
    <w:r w:rsidR="00824FE9">
      <w:t xml:space="preserve">                </w:t>
    </w:r>
    <w:r w:rsidR="00824FE9" w:rsidRPr="00C81697">
      <w:rPr>
        <w:rFonts w:ascii="Tahoma" w:hAnsi="Tahoma"/>
        <w:spacing w:val="24"/>
        <w:sz w:val="36"/>
        <w:szCs w:val="36"/>
      </w:rPr>
      <w:t>CÂMARA MUNICIPAL DE ITAQUAQUECETUBA</w:t>
    </w:r>
  </w:p>
  <w:p w:rsidR="00824FE9" w:rsidRPr="007B36DA" w:rsidRDefault="00824FE9" w:rsidP="00824FE9">
    <w:pPr>
      <w:ind w:left="3348" w:firstLine="900"/>
      <w:rPr>
        <w:rFonts w:ascii="Tahoma" w:hAnsi="Tahoma"/>
        <w:b/>
        <w:spacing w:val="24"/>
        <w:sz w:val="28"/>
        <w:szCs w:val="36"/>
      </w:rPr>
    </w:pPr>
    <w:r w:rsidRPr="007B36DA">
      <w:rPr>
        <w:rFonts w:ascii="Tahoma" w:hAnsi="Tahoma"/>
        <w:b/>
        <w:spacing w:val="24"/>
        <w:sz w:val="28"/>
        <w:szCs w:val="36"/>
      </w:rPr>
      <w:t>Estado de São Paulo</w:t>
    </w:r>
  </w:p>
  <w:p w:rsidR="00931883" w:rsidRDefault="00C13011" w:rsidP="00C81697">
    <w:pPr>
      <w:ind w:firstLine="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0"/>
    <w:rsid w:val="00011FB6"/>
    <w:rsid w:val="000954B6"/>
    <w:rsid w:val="001228BB"/>
    <w:rsid w:val="001807F3"/>
    <w:rsid w:val="00225C10"/>
    <w:rsid w:val="00284671"/>
    <w:rsid w:val="00357BED"/>
    <w:rsid w:val="00361D11"/>
    <w:rsid w:val="00397EFE"/>
    <w:rsid w:val="003F6BF6"/>
    <w:rsid w:val="00461FEB"/>
    <w:rsid w:val="004C110D"/>
    <w:rsid w:val="006328E2"/>
    <w:rsid w:val="006602B4"/>
    <w:rsid w:val="00683C4D"/>
    <w:rsid w:val="006E261D"/>
    <w:rsid w:val="00723847"/>
    <w:rsid w:val="007B5C10"/>
    <w:rsid w:val="00824FE9"/>
    <w:rsid w:val="00896C95"/>
    <w:rsid w:val="008D4328"/>
    <w:rsid w:val="009645DC"/>
    <w:rsid w:val="00996187"/>
    <w:rsid w:val="009E4D83"/>
    <w:rsid w:val="00A84D58"/>
    <w:rsid w:val="00AB5584"/>
    <w:rsid w:val="00B247CE"/>
    <w:rsid w:val="00B306DA"/>
    <w:rsid w:val="00C13011"/>
    <w:rsid w:val="00C33B32"/>
    <w:rsid w:val="00C5741B"/>
    <w:rsid w:val="00D63448"/>
    <w:rsid w:val="00DE0FBB"/>
    <w:rsid w:val="00DF78C2"/>
    <w:rsid w:val="00E9212D"/>
    <w:rsid w:val="00F110F6"/>
    <w:rsid w:val="00F30C61"/>
    <w:rsid w:val="00FA7CD6"/>
    <w:rsid w:val="00FD6659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1FB018A-C42F-449E-AB2E-4D19A669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4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5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4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5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7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7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Gabjuridico</dc:creator>
  <cp:keywords/>
  <dc:description/>
  <cp:lastModifiedBy>Gabjuridico</cp:lastModifiedBy>
  <cp:revision>14</cp:revision>
  <cp:lastPrinted>2015-12-02T15:03:00Z</cp:lastPrinted>
  <dcterms:created xsi:type="dcterms:W3CDTF">2015-12-02T12:49:00Z</dcterms:created>
  <dcterms:modified xsi:type="dcterms:W3CDTF">2015-12-16T13:49:00Z</dcterms:modified>
</cp:coreProperties>
</file>