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9D" w:rsidRPr="007A7A7C" w:rsidRDefault="0020289D" w:rsidP="00D27B2A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7A7A7C">
        <w:rPr>
          <w:rFonts w:ascii="Arial" w:hAnsi="Arial" w:cs="Arial"/>
          <w:b/>
          <w:bCs/>
          <w:sz w:val="26"/>
          <w:szCs w:val="26"/>
        </w:rPr>
        <w:t xml:space="preserve">PROJETO DE LEI N° </w:t>
      </w:r>
      <w:r>
        <w:rPr>
          <w:rFonts w:ascii="Arial" w:hAnsi="Arial" w:cs="Arial"/>
          <w:b/>
          <w:bCs/>
          <w:sz w:val="26"/>
          <w:szCs w:val="26"/>
        </w:rPr>
        <w:t>____</w:t>
      </w:r>
      <w:r w:rsidR="00D27B2A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>____ / 2020</w:t>
      </w:r>
      <w:r w:rsidRPr="007A7A7C">
        <w:rPr>
          <w:rFonts w:ascii="Arial" w:hAnsi="Arial" w:cs="Arial"/>
          <w:b/>
          <w:bCs/>
          <w:sz w:val="26"/>
          <w:szCs w:val="26"/>
        </w:rPr>
        <w:t>.</w:t>
      </w:r>
    </w:p>
    <w:p w:rsidR="0020289D" w:rsidRPr="00C70E54" w:rsidRDefault="0020289D" w:rsidP="00D27B2A">
      <w:pPr>
        <w:shd w:val="clear" w:color="auto" w:fill="FFFFFF"/>
        <w:spacing w:before="300" w:after="300" w:line="300" w:lineRule="atLeast"/>
        <w:ind w:left="3000" w:right="-1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pt-BR"/>
        </w:rPr>
      </w:pPr>
      <w:r w:rsidRPr="007A7A7C">
        <w:rPr>
          <w:rFonts w:ascii="Arial" w:hAnsi="Arial" w:cs="Arial"/>
          <w:bCs/>
          <w:sz w:val="26"/>
          <w:szCs w:val="26"/>
        </w:rPr>
        <w:t>“</w:t>
      </w:r>
      <w:r w:rsidR="00C70E54" w:rsidRPr="00C70E54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pt-BR"/>
        </w:rPr>
        <w:t>Institui a Semana Municipal de Luta e Conscientização sobre a Depressão e</w:t>
      </w:r>
      <w:r w:rsidR="00D27B2A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pt-BR"/>
        </w:rPr>
        <w:t xml:space="preserve"> </w:t>
      </w:r>
      <w:r w:rsidR="00C70E54" w:rsidRPr="00C70E54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pt-BR"/>
        </w:rPr>
        <w:t>Suicídio</w:t>
      </w:r>
      <w:r w:rsidR="00D27B2A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pt-BR"/>
        </w:rPr>
        <w:t xml:space="preserve"> </w:t>
      </w:r>
      <w:r w:rsidR="00C70E54" w:rsidRPr="00C70E54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pt-BR"/>
        </w:rPr>
        <w:t xml:space="preserve">no </w:t>
      </w:r>
      <w:r w:rsidR="00C70E54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pt-BR"/>
        </w:rPr>
        <w:t>âmbito do município de Itaquaquecetuba</w:t>
      </w:r>
      <w:r w:rsidR="00C70E54" w:rsidRPr="00C70E54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pt-BR"/>
        </w:rPr>
        <w:t>.</w:t>
      </w:r>
      <w:r w:rsidRPr="007A7A7C">
        <w:rPr>
          <w:rFonts w:ascii="Arial" w:hAnsi="Arial" w:cs="Arial"/>
          <w:bCs/>
          <w:sz w:val="26"/>
          <w:szCs w:val="26"/>
        </w:rPr>
        <w:t>”.</w:t>
      </w:r>
    </w:p>
    <w:p w:rsidR="0020289D" w:rsidRPr="007A7A7C" w:rsidRDefault="0020289D" w:rsidP="0020289D">
      <w:pPr>
        <w:pStyle w:val="Standard"/>
        <w:spacing w:line="360" w:lineRule="auto"/>
        <w:ind w:left="2552" w:hanging="1"/>
        <w:jc w:val="both"/>
        <w:rPr>
          <w:rFonts w:ascii="Arial" w:hAnsi="Arial" w:cs="Arial"/>
          <w:sz w:val="26"/>
          <w:szCs w:val="26"/>
        </w:rPr>
      </w:pPr>
    </w:p>
    <w:p w:rsidR="0020289D" w:rsidRDefault="0020289D" w:rsidP="0020289D">
      <w:pPr>
        <w:spacing w:line="360" w:lineRule="auto"/>
        <w:ind w:firstLine="2552"/>
        <w:jc w:val="both"/>
        <w:rPr>
          <w:rFonts w:ascii="Arial" w:hAnsi="Arial" w:cs="Arial"/>
          <w:b/>
          <w:sz w:val="26"/>
          <w:szCs w:val="26"/>
        </w:rPr>
      </w:pPr>
      <w:r w:rsidRPr="007A7A7C">
        <w:rPr>
          <w:rFonts w:ascii="Arial" w:hAnsi="Arial" w:cs="Arial"/>
          <w:b/>
          <w:sz w:val="26"/>
          <w:szCs w:val="26"/>
        </w:rPr>
        <w:t>A CÂMARA MUNICIPAL DE ITAQUAQUECETUBA RESOLVE:</w:t>
      </w:r>
    </w:p>
    <w:p w:rsidR="00B82C8F" w:rsidRPr="007A7A7C" w:rsidRDefault="00B82C8F" w:rsidP="0020289D">
      <w:pPr>
        <w:spacing w:line="360" w:lineRule="auto"/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:rsidR="0020289D" w:rsidRDefault="0020289D" w:rsidP="0020289D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  <w:r w:rsidRPr="007A7A7C">
        <w:rPr>
          <w:rFonts w:ascii="Arial" w:hAnsi="Arial" w:cs="Arial"/>
          <w:b/>
          <w:sz w:val="26"/>
          <w:szCs w:val="26"/>
          <w:u w:val="single"/>
        </w:rPr>
        <w:t>Art. 1º</w:t>
      </w:r>
      <w:r w:rsidRPr="007A7A7C">
        <w:rPr>
          <w:rFonts w:ascii="Arial" w:hAnsi="Arial" w:cs="Arial"/>
          <w:b/>
          <w:sz w:val="26"/>
          <w:szCs w:val="26"/>
        </w:rPr>
        <w:t xml:space="preserve"> - </w:t>
      </w:r>
      <w:r w:rsidR="00C70E54"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Fica instituída a "Semana Municipal de Luta e Conscientização sobre a Depressão e</w:t>
      </w:r>
      <w:r w:rsidR="00D27B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 xml:space="preserve"> </w:t>
      </w:r>
      <w:r w:rsidR="00C70E54" w:rsidRPr="00C70E54">
        <w:rPr>
          <w:rFonts w:ascii="Arial" w:eastAsia="Times New Roman" w:hAnsi="Arial" w:cs="Arial"/>
          <w:sz w:val="28"/>
          <w:szCs w:val="28"/>
          <w:lang w:eastAsia="pt-BR"/>
        </w:rPr>
        <w:t>Suicídio</w:t>
      </w:r>
      <w:r w:rsidR="00C70E54"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"</w:t>
      </w:r>
      <w:r w:rsidR="00B82C8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, no âmbito do município de Itaquaquecetuba,</w:t>
      </w:r>
      <w:r w:rsidR="00C70E54"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 xml:space="preserve"> a ser celebrada, anualmente, na semana que compreender o dia 10 de </w:t>
      </w:r>
      <w:r w:rsidR="00FE42B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setembro</w:t>
      </w:r>
      <w:r w:rsidR="00C70E54"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, dia em que é comemorado o Dia Mundial d</w:t>
      </w:r>
      <w:r w:rsidR="007671B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e Prevenção do Suicídio</w:t>
      </w:r>
      <w:r w:rsidR="00C70E54"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, com os seguintes objetivos:</w:t>
      </w:r>
    </w:p>
    <w:p w:rsidR="00B82C8F" w:rsidRDefault="00B82C8F" w:rsidP="0020289D">
      <w:pPr>
        <w:spacing w:line="360" w:lineRule="auto"/>
        <w:ind w:firstLine="2552"/>
        <w:jc w:val="both"/>
        <w:rPr>
          <w:rFonts w:ascii="Arial" w:hAnsi="Arial" w:cs="Arial"/>
          <w:sz w:val="26"/>
          <w:szCs w:val="26"/>
        </w:rPr>
      </w:pPr>
    </w:p>
    <w:p w:rsidR="00C70E54" w:rsidRDefault="00C70E54" w:rsidP="00D27B2A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  <w:r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I - promover debates, palestras e outros eventos com especialistas que esclareçam sobre os tipos de depressão catalogados, diagnósticos e formas de tratamentos existentes;</w:t>
      </w:r>
    </w:p>
    <w:p w:rsidR="00C70E54" w:rsidRDefault="00C70E54" w:rsidP="00D27B2A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  <w:r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II - estimular a criação e divulgação de políticas públicas que auxiliem a população, especialmente a de baixa renda, na busca por acompanhamento especializado;</w:t>
      </w:r>
    </w:p>
    <w:p w:rsidR="00C70E54" w:rsidRDefault="00C70E54" w:rsidP="00D27B2A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  <w:r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III - di</w:t>
      </w:r>
      <w:r w:rsidR="007671B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vulgar</w:t>
      </w:r>
      <w:r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 xml:space="preserve"> os avanços obtidos pela ciência na busca por tratamento mais eficaz.</w:t>
      </w:r>
    </w:p>
    <w:p w:rsidR="00D27B2A" w:rsidRDefault="00D27B2A" w:rsidP="00C70E54">
      <w:pPr>
        <w:spacing w:line="360" w:lineRule="auto"/>
        <w:ind w:firstLine="2552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D27B2A" w:rsidRDefault="00D27B2A" w:rsidP="0051199A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D27B2A" w:rsidRDefault="00D27B2A" w:rsidP="00C70E54">
      <w:pPr>
        <w:spacing w:line="360" w:lineRule="auto"/>
        <w:ind w:firstLine="2552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Projeto de Lei nº 19/2020 – fls. 02</w:t>
      </w:r>
    </w:p>
    <w:p w:rsidR="00D27B2A" w:rsidRDefault="00D27B2A" w:rsidP="00C70E54">
      <w:pPr>
        <w:spacing w:line="360" w:lineRule="auto"/>
        <w:ind w:firstLine="2552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B82C8F" w:rsidRDefault="00B82C8F" w:rsidP="00C70E54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  <w:r w:rsidRPr="007A7A7C">
        <w:rPr>
          <w:rFonts w:ascii="Arial" w:hAnsi="Arial" w:cs="Arial"/>
          <w:b/>
          <w:sz w:val="26"/>
          <w:szCs w:val="26"/>
          <w:u w:val="single"/>
        </w:rPr>
        <w:t>Art. 2º</w:t>
      </w:r>
      <w:r w:rsidRPr="007A7A7C">
        <w:rPr>
          <w:rFonts w:ascii="Arial" w:hAnsi="Arial" w:cs="Arial"/>
          <w:b/>
          <w:sz w:val="26"/>
          <w:szCs w:val="26"/>
        </w:rPr>
        <w:t xml:space="preserve"> 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70E54"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O Poder Executivo regulamentará esta Lei, no que couber.</w:t>
      </w:r>
    </w:p>
    <w:p w:rsidR="00B82C8F" w:rsidRDefault="00B82C8F" w:rsidP="00C70E54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</w:p>
    <w:p w:rsidR="00B82C8F" w:rsidRDefault="00B82C8F" w:rsidP="00C70E54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  <w:r w:rsidRPr="007A7A7C">
        <w:rPr>
          <w:rFonts w:ascii="Arial" w:hAnsi="Arial" w:cs="Arial"/>
          <w:b/>
          <w:sz w:val="26"/>
          <w:szCs w:val="26"/>
          <w:u w:val="single"/>
        </w:rPr>
        <w:t>Art. 3º</w:t>
      </w:r>
      <w:r w:rsidRPr="007A7A7C">
        <w:rPr>
          <w:rFonts w:ascii="Arial" w:hAnsi="Arial" w:cs="Arial"/>
          <w:b/>
          <w:sz w:val="26"/>
          <w:szCs w:val="26"/>
        </w:rPr>
        <w:t xml:space="preserve"> 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70E54"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As despesas com a execução desta Lei correrão por conta de dotações orçamentárias próprias, consignadas em Orçamento e suplementadas, se necessário.</w:t>
      </w:r>
    </w:p>
    <w:p w:rsidR="00B82C8F" w:rsidRDefault="00B82C8F" w:rsidP="00C70E54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</w:p>
    <w:p w:rsidR="00C70E54" w:rsidRDefault="00B82C8F" w:rsidP="00C70E54">
      <w:pPr>
        <w:spacing w:line="360" w:lineRule="auto"/>
        <w:ind w:firstLine="2552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</w:pPr>
      <w:r w:rsidRPr="007A7A7C">
        <w:rPr>
          <w:rFonts w:ascii="Arial" w:hAnsi="Arial" w:cs="Arial"/>
          <w:b/>
          <w:sz w:val="26"/>
          <w:szCs w:val="26"/>
          <w:u w:val="single"/>
        </w:rPr>
        <w:t xml:space="preserve">Art. </w:t>
      </w:r>
      <w:r>
        <w:rPr>
          <w:rFonts w:ascii="Arial" w:hAnsi="Arial" w:cs="Arial"/>
          <w:b/>
          <w:sz w:val="26"/>
          <w:szCs w:val="26"/>
          <w:u w:val="single"/>
        </w:rPr>
        <w:t>4</w:t>
      </w:r>
      <w:r w:rsidRPr="007A7A7C">
        <w:rPr>
          <w:rFonts w:ascii="Arial" w:hAnsi="Arial" w:cs="Arial"/>
          <w:b/>
          <w:sz w:val="26"/>
          <w:szCs w:val="26"/>
          <w:u w:val="single"/>
        </w:rPr>
        <w:t>º</w:t>
      </w:r>
      <w:r w:rsidRPr="007A7A7C">
        <w:rPr>
          <w:rFonts w:ascii="Arial" w:hAnsi="Arial" w:cs="Arial"/>
          <w:b/>
          <w:sz w:val="26"/>
          <w:szCs w:val="26"/>
        </w:rPr>
        <w:t xml:space="preserve"> 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70E54" w:rsidRPr="00C70E5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t-BR"/>
        </w:rPr>
        <w:t>Esta Lei entra em vigor na data de sua publicação, revogadas as disposições em contrário.</w:t>
      </w:r>
    </w:p>
    <w:p w:rsidR="00A302AC" w:rsidRDefault="0020289D" w:rsidP="0020289D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7A7A7C">
        <w:rPr>
          <w:rFonts w:ascii="Arial" w:hAnsi="Arial" w:cs="Arial"/>
          <w:b/>
          <w:sz w:val="26"/>
          <w:szCs w:val="26"/>
        </w:rPr>
        <w:t xml:space="preserve">                                                    </w:t>
      </w:r>
      <w:r w:rsidRPr="007A7A7C">
        <w:rPr>
          <w:rFonts w:ascii="Arial" w:hAnsi="Arial" w:cs="Arial"/>
          <w:sz w:val="26"/>
          <w:szCs w:val="26"/>
        </w:rPr>
        <w:t xml:space="preserve">                             </w:t>
      </w:r>
    </w:p>
    <w:p w:rsidR="0020289D" w:rsidRPr="007A7A7C" w:rsidRDefault="0020289D" w:rsidP="0020289D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7A7A7C">
        <w:rPr>
          <w:rFonts w:ascii="Arial" w:hAnsi="Arial" w:cs="Arial"/>
          <w:sz w:val="26"/>
          <w:szCs w:val="26"/>
        </w:rPr>
        <w:t xml:space="preserve">                 </w:t>
      </w:r>
    </w:p>
    <w:p w:rsidR="0020289D" w:rsidRPr="007A7A7C" w:rsidRDefault="0020289D" w:rsidP="0020289D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7A7A7C">
        <w:rPr>
          <w:rFonts w:ascii="Arial" w:hAnsi="Arial" w:cs="Arial"/>
          <w:bCs/>
          <w:sz w:val="26"/>
          <w:szCs w:val="26"/>
        </w:rPr>
        <w:t xml:space="preserve">Plenário Vereador Maurício Alves Braz, </w:t>
      </w:r>
      <w:r w:rsidR="00B82C8F">
        <w:rPr>
          <w:rFonts w:ascii="Arial" w:hAnsi="Arial" w:cs="Arial"/>
          <w:bCs/>
          <w:sz w:val="26"/>
          <w:szCs w:val="26"/>
        </w:rPr>
        <w:t>02</w:t>
      </w:r>
      <w:r w:rsidRPr="007A7A7C">
        <w:rPr>
          <w:rFonts w:ascii="Arial" w:hAnsi="Arial" w:cs="Arial"/>
          <w:bCs/>
          <w:sz w:val="26"/>
          <w:szCs w:val="26"/>
        </w:rPr>
        <w:t xml:space="preserve"> de </w:t>
      </w:r>
      <w:r w:rsidR="00B82C8F">
        <w:rPr>
          <w:rFonts w:ascii="Arial" w:hAnsi="Arial" w:cs="Arial"/>
          <w:bCs/>
          <w:sz w:val="26"/>
          <w:szCs w:val="26"/>
        </w:rPr>
        <w:t>março</w:t>
      </w:r>
      <w:r w:rsidRPr="007A7A7C">
        <w:rPr>
          <w:rFonts w:ascii="Arial" w:hAnsi="Arial" w:cs="Arial"/>
          <w:bCs/>
          <w:sz w:val="26"/>
          <w:szCs w:val="26"/>
        </w:rPr>
        <w:t xml:space="preserve"> de 20</w:t>
      </w:r>
      <w:r w:rsidR="00A302AC">
        <w:rPr>
          <w:rFonts w:ascii="Arial" w:hAnsi="Arial" w:cs="Arial"/>
          <w:bCs/>
          <w:sz w:val="26"/>
          <w:szCs w:val="26"/>
        </w:rPr>
        <w:t>20</w:t>
      </w:r>
      <w:r w:rsidRPr="007A7A7C">
        <w:rPr>
          <w:rFonts w:ascii="Arial" w:hAnsi="Arial" w:cs="Arial"/>
          <w:bCs/>
          <w:sz w:val="26"/>
          <w:szCs w:val="26"/>
        </w:rPr>
        <w:t>.</w:t>
      </w:r>
    </w:p>
    <w:p w:rsidR="0020289D" w:rsidRDefault="0020289D" w:rsidP="0020289D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A302AC" w:rsidRPr="007A7A7C" w:rsidRDefault="00A302AC" w:rsidP="0020289D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289D" w:rsidRPr="007A7A7C" w:rsidRDefault="0020289D" w:rsidP="0020289D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:rsidR="0020289D" w:rsidRPr="007A7A7C" w:rsidRDefault="0020289D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r w:rsidRPr="007A7A7C">
        <w:rPr>
          <w:rFonts w:ascii="Arial" w:hAnsi="Arial" w:cs="Arial"/>
          <w:b/>
          <w:bCs/>
          <w:sz w:val="26"/>
          <w:szCs w:val="26"/>
        </w:rPr>
        <w:t>ARMANDO TAVARES DOS SANTOS NETO</w:t>
      </w:r>
    </w:p>
    <w:p w:rsidR="0020289D" w:rsidRDefault="0020289D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r w:rsidRPr="007A7A7C">
        <w:rPr>
          <w:rFonts w:ascii="Arial" w:hAnsi="Arial" w:cs="Arial"/>
          <w:b/>
          <w:bCs/>
          <w:sz w:val="26"/>
          <w:szCs w:val="26"/>
        </w:rPr>
        <w:t>VEREADOR</w:t>
      </w: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51199A" w:rsidRDefault="0051199A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51199A" w:rsidRDefault="0051199A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51199A" w:rsidRDefault="0051199A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P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7671BF">
        <w:rPr>
          <w:rFonts w:ascii="Arial" w:hAnsi="Arial" w:cs="Arial"/>
          <w:b/>
          <w:bCs/>
          <w:sz w:val="28"/>
          <w:szCs w:val="28"/>
        </w:rPr>
        <w:lastRenderedPageBreak/>
        <w:t>JUSTIFICATIVA</w:t>
      </w:r>
    </w:p>
    <w:p w:rsidR="007671BF" w:rsidRDefault="007671BF" w:rsidP="0020289D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671BF" w:rsidRPr="007671BF" w:rsidRDefault="007671BF" w:rsidP="007671B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671BF">
        <w:rPr>
          <w:rFonts w:ascii="Arial" w:hAnsi="Arial" w:cs="Arial"/>
          <w:color w:val="000000" w:themeColor="text1"/>
          <w:sz w:val="28"/>
          <w:szCs w:val="28"/>
        </w:rPr>
        <w:t>Nove em cada dez mortes por suicídio podem ser evitadas. O dado, da </w:t>
      </w:r>
      <w:hyperlink r:id="rId7" w:tgtFrame="_blank" w:history="1">
        <w:r w:rsidRPr="007671BF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Organização Mundial da Saúde (OMS), indica que a prevenção é fundamental para reverter essa situação</w:t>
        </w:r>
      </w:hyperlink>
      <w:r w:rsidRPr="007671BF">
        <w:rPr>
          <w:rFonts w:ascii="Arial" w:hAnsi="Arial" w:cs="Arial"/>
          <w:color w:val="000000" w:themeColor="text1"/>
          <w:sz w:val="28"/>
          <w:szCs w:val="28"/>
        </w:rPr>
        <w:t>, garantindo ajuda e atenção adequadas.</w:t>
      </w:r>
    </w:p>
    <w:p w:rsidR="007671BF" w:rsidRPr="007671BF" w:rsidRDefault="007671BF" w:rsidP="007671B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671BF">
        <w:rPr>
          <w:rFonts w:ascii="Arial" w:hAnsi="Arial" w:cs="Arial"/>
          <w:color w:val="000000" w:themeColor="text1"/>
          <w:sz w:val="28"/>
          <w:szCs w:val="28"/>
        </w:rPr>
        <w:t>A primeira medida preventiva é a</w:t>
      </w:r>
      <w:r w:rsidR="00D27B2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7671BF">
        <w:rPr>
          <w:rStyle w:val="Forte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educação</w:t>
      </w:r>
      <w:r w:rsidRPr="007671BF">
        <w:rPr>
          <w:rFonts w:ascii="Arial" w:hAnsi="Arial" w:cs="Arial"/>
          <w:color w:val="000000" w:themeColor="text1"/>
          <w:sz w:val="28"/>
          <w:szCs w:val="28"/>
        </w:rPr>
        <w:t>. É preciso perder o medo de se falar sobre o assunto. O caminho é quebrar tabus e compartilhar informações. Esclarecer, conscientizar, estimular o diálogo e abrir espaço para campanhas contribuem para tirar o assunto da invisibilidade e, assim, mudar essa realidade. </w:t>
      </w:r>
    </w:p>
    <w:p w:rsidR="007671BF" w:rsidRPr="007671BF" w:rsidRDefault="007671BF" w:rsidP="007671B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671BF">
        <w:rPr>
          <w:rFonts w:ascii="Arial" w:hAnsi="Arial" w:cs="Arial"/>
          <w:color w:val="000000" w:themeColor="text1"/>
          <w:sz w:val="28"/>
          <w:szCs w:val="28"/>
        </w:rPr>
        <w:t>Hoje, 32 brasileiros se suicidam</w:t>
      </w:r>
      <w:r w:rsidR="00D27B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71BF">
        <w:rPr>
          <w:rStyle w:val="Forte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diariamente</w:t>
      </w:r>
      <w:r w:rsidRPr="007671BF">
        <w:rPr>
          <w:rFonts w:ascii="Arial" w:hAnsi="Arial" w:cs="Arial"/>
          <w:color w:val="000000" w:themeColor="text1"/>
          <w:sz w:val="28"/>
          <w:szCs w:val="28"/>
        </w:rPr>
        <w:t xml:space="preserve">. No mundo, ocorre uma morte a cada 40 segundos. Aproximadamente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01 </w:t>
      </w:r>
      <w:r w:rsidRPr="007671BF">
        <w:rPr>
          <w:rFonts w:ascii="Arial" w:hAnsi="Arial" w:cs="Arial"/>
          <w:color w:val="000000" w:themeColor="text1"/>
          <w:sz w:val="28"/>
          <w:szCs w:val="28"/>
        </w:rPr>
        <w:t>milhão de pessoas se matam a cada ano. Sabe-se que os números são muito maiores, pois a subnotificação é reconhecida. Além disso, os especialistas estimam que o total de tentativas supere o de suicídios em pelo menos dez vezes.  </w:t>
      </w:r>
    </w:p>
    <w:p w:rsidR="007671BF" w:rsidRPr="007671BF" w:rsidRDefault="007671BF" w:rsidP="007671BF">
      <w:pPr>
        <w:pStyle w:val="NormalWeb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iCs/>
          <w:color w:val="000000" w:themeColor="text1"/>
          <w:sz w:val="28"/>
          <w:szCs w:val="28"/>
        </w:rPr>
      </w:pPr>
      <w:r w:rsidRPr="007671BF">
        <w:rPr>
          <w:rFonts w:ascii="Arial" w:hAnsi="Arial" w:cs="Arial"/>
          <w:iCs/>
          <w:color w:val="000000" w:themeColor="text1"/>
          <w:sz w:val="28"/>
          <w:szCs w:val="28"/>
        </w:rPr>
        <w:t>Mas como buscar ajuda se muitas vezes a pessoa sequer sabe que pode receber apoio e que o que ela sente naquele momento é mais comum do que se divulga? Ao mesmo tempo, como é possível oferecer ajuda a um amigo ou familiar se também não sabemos identificar os sinais e muito menos temos familiaridade com a abordagem mais adequada?</w:t>
      </w:r>
    </w:p>
    <w:p w:rsidR="0051199A" w:rsidRDefault="0051199A" w:rsidP="007671BF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7671BF" w:rsidRDefault="007671BF" w:rsidP="007671BF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671BF">
        <w:rPr>
          <w:rFonts w:ascii="Arial" w:hAnsi="Arial" w:cs="Arial"/>
          <w:color w:val="000000" w:themeColor="text1"/>
          <w:sz w:val="28"/>
          <w:szCs w:val="28"/>
        </w:rPr>
        <w:lastRenderedPageBreak/>
        <w:t>É fato que o suicídio é um fenômeno complexo, de múltiplas determinações, mas saber reconhecer os sinais de alerta pode ser o primeiro e mais importante passo.</w:t>
      </w:r>
    </w:p>
    <w:p w:rsidR="007671BF" w:rsidRPr="007671BF" w:rsidRDefault="007671BF" w:rsidP="007671BF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Isolamento, mudanças marcantes de hábitos, perda de interesse por atividades de que gostava, descuido com aparência, piora do desempenho na escola ou no trabalho, alterações no sono e no apetite, frases como “preferia estar morto” ou “quero desaparecer” </w:t>
      </w:r>
      <w:r w:rsidRPr="007671BF">
        <w:rPr>
          <w:rFonts w:ascii="Arial" w:hAnsi="Arial" w:cs="Arial"/>
          <w:color w:val="000000" w:themeColor="text1"/>
          <w:sz w:val="28"/>
          <w:szCs w:val="28"/>
        </w:rPr>
        <w:t>podem indicar necessidade de ajuda.</w:t>
      </w:r>
    </w:p>
    <w:p w:rsidR="007671BF" w:rsidRDefault="007671BF" w:rsidP="007671BF">
      <w:pPr>
        <w:pStyle w:val="Standard"/>
        <w:spacing w:line="360" w:lineRule="auto"/>
        <w:ind w:firstLine="708"/>
        <w:jc w:val="both"/>
        <w:rPr>
          <w:rStyle w:val="Forte"/>
          <w:rFonts w:ascii="Arial" w:hAnsi="Arial" w:cs="Arial"/>
          <w:b w:val="0"/>
          <w:color w:val="232323"/>
          <w:sz w:val="28"/>
          <w:szCs w:val="28"/>
          <w:bdr w:val="none" w:sz="0" w:space="0" w:color="auto" w:frame="1"/>
        </w:rPr>
      </w:pPr>
      <w:r w:rsidRPr="007671BF">
        <w:rPr>
          <w:rStyle w:val="Forte"/>
          <w:rFonts w:ascii="Arial" w:hAnsi="Arial" w:cs="Arial"/>
          <w:b w:val="0"/>
          <w:color w:val="232323"/>
          <w:sz w:val="28"/>
          <w:szCs w:val="28"/>
          <w:bdr w:val="none" w:sz="0" w:space="0" w:color="auto" w:frame="1"/>
        </w:rPr>
        <w:t>O suicídio é um ato de comunicação. Quem se mata, na realidade tenta se livrar da dor, do sofrimento, que de tão imenso, parece insuportável.</w:t>
      </w:r>
    </w:p>
    <w:p w:rsidR="00F44A1F" w:rsidRDefault="00F44A1F" w:rsidP="00F44A1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Diante do exposto, se faz necessária uma medida que </w:t>
      </w:r>
      <w:r w:rsidR="0048126A">
        <w:rPr>
          <w:rFonts w:ascii="Arial" w:hAnsi="Arial" w:cs="Arial"/>
          <w:sz w:val="28"/>
          <w:szCs w:val="28"/>
        </w:rPr>
        <w:t xml:space="preserve">colabore que </w:t>
      </w:r>
      <w:r>
        <w:rPr>
          <w:rFonts w:ascii="Arial" w:hAnsi="Arial" w:cs="Arial"/>
          <w:sz w:val="28"/>
          <w:szCs w:val="28"/>
        </w:rPr>
        <w:t xml:space="preserve">mortes por </w:t>
      </w:r>
      <w:r w:rsidRPr="00F44A1F">
        <w:rPr>
          <w:rFonts w:ascii="Arial" w:hAnsi="Arial" w:cs="Arial"/>
          <w:sz w:val="28"/>
          <w:szCs w:val="28"/>
        </w:rPr>
        <w:t>suicídio</w:t>
      </w:r>
      <w:r w:rsidR="0048126A">
        <w:rPr>
          <w:rFonts w:ascii="Arial" w:hAnsi="Arial" w:cs="Arial"/>
          <w:sz w:val="28"/>
          <w:szCs w:val="28"/>
        </w:rPr>
        <w:t xml:space="preserve"> sejam evitadas</w:t>
      </w:r>
      <w:r>
        <w:rPr>
          <w:rFonts w:ascii="Arial" w:hAnsi="Arial" w:cs="Arial"/>
          <w:sz w:val="28"/>
          <w:szCs w:val="28"/>
        </w:rPr>
        <w:t>, para isso conto com o apoio dos nobres pares para aprovar esse importante Projeto de Lei.</w:t>
      </w:r>
    </w:p>
    <w:p w:rsidR="003B4E75" w:rsidRDefault="003B4E75" w:rsidP="007671BF">
      <w:pPr>
        <w:pStyle w:val="Standard"/>
        <w:spacing w:line="360" w:lineRule="auto"/>
        <w:ind w:firstLine="708"/>
        <w:jc w:val="both"/>
        <w:rPr>
          <w:rStyle w:val="Forte"/>
          <w:rFonts w:ascii="Arial" w:hAnsi="Arial" w:cs="Arial"/>
          <w:b w:val="0"/>
          <w:color w:val="232323"/>
          <w:sz w:val="28"/>
          <w:szCs w:val="28"/>
          <w:bdr w:val="none" w:sz="0" w:space="0" w:color="auto" w:frame="1"/>
        </w:rPr>
      </w:pPr>
    </w:p>
    <w:p w:rsidR="0020289D" w:rsidRDefault="0020289D" w:rsidP="0020289D">
      <w:pPr>
        <w:rPr>
          <w:rFonts w:ascii="Arial" w:hAnsi="Arial" w:cs="Arial"/>
          <w:sz w:val="28"/>
          <w:szCs w:val="28"/>
        </w:rPr>
      </w:pPr>
    </w:p>
    <w:p w:rsidR="0020289D" w:rsidRDefault="0020289D" w:rsidP="0020289D">
      <w:pPr>
        <w:rPr>
          <w:rFonts w:ascii="Arial" w:hAnsi="Arial" w:cs="Arial"/>
          <w:sz w:val="28"/>
          <w:szCs w:val="28"/>
        </w:rPr>
      </w:pPr>
    </w:p>
    <w:p w:rsidR="00A302AC" w:rsidRDefault="00A302AC" w:rsidP="0020289D">
      <w:pPr>
        <w:rPr>
          <w:rFonts w:ascii="Arial" w:hAnsi="Arial" w:cs="Arial"/>
          <w:sz w:val="28"/>
          <w:szCs w:val="28"/>
        </w:rPr>
      </w:pPr>
    </w:p>
    <w:p w:rsidR="00A302AC" w:rsidRDefault="00A302AC" w:rsidP="0020289D">
      <w:pPr>
        <w:rPr>
          <w:rFonts w:ascii="Arial" w:hAnsi="Arial" w:cs="Arial"/>
          <w:sz w:val="28"/>
          <w:szCs w:val="28"/>
        </w:rPr>
      </w:pPr>
    </w:p>
    <w:sectPr w:rsidR="00A302AC" w:rsidSect="002D38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99" w:rsidRDefault="00A72699" w:rsidP="002B46A6">
      <w:r>
        <w:separator/>
      </w:r>
    </w:p>
  </w:endnote>
  <w:endnote w:type="continuationSeparator" w:id="1">
    <w:p w:rsidR="00A72699" w:rsidRDefault="00A72699" w:rsidP="002B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99" w:rsidRDefault="00A72699" w:rsidP="002B46A6">
      <w:r>
        <w:separator/>
      </w:r>
    </w:p>
  </w:footnote>
  <w:footnote w:type="continuationSeparator" w:id="1">
    <w:p w:rsidR="00A72699" w:rsidRDefault="00A72699" w:rsidP="002B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9A" w:rsidRDefault="0051199A">
    <w:pPr>
      <w:pStyle w:val="Cabealho"/>
    </w:pPr>
    <w:r w:rsidRPr="0051199A">
      <w:drawing>
        <wp:inline distT="0" distB="0" distL="0" distR="0">
          <wp:extent cx="5400040" cy="1156335"/>
          <wp:effectExtent l="19050" t="0" r="0" b="0"/>
          <wp:docPr id="6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6A6" w:rsidRDefault="002B46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743"/>
    <w:multiLevelType w:val="hybridMultilevel"/>
    <w:tmpl w:val="795E683E"/>
    <w:lvl w:ilvl="0" w:tplc="449CAB3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9D"/>
    <w:rsid w:val="00087623"/>
    <w:rsid w:val="001C3AA1"/>
    <w:rsid w:val="0020234A"/>
    <w:rsid w:val="0020289D"/>
    <w:rsid w:val="002338DB"/>
    <w:rsid w:val="002628B1"/>
    <w:rsid w:val="002B46A6"/>
    <w:rsid w:val="002B6A4F"/>
    <w:rsid w:val="002D38B2"/>
    <w:rsid w:val="003A7098"/>
    <w:rsid w:val="003B4E75"/>
    <w:rsid w:val="003D5273"/>
    <w:rsid w:val="0048126A"/>
    <w:rsid w:val="004C35F3"/>
    <w:rsid w:val="0051199A"/>
    <w:rsid w:val="0055485D"/>
    <w:rsid w:val="005D064D"/>
    <w:rsid w:val="007653C6"/>
    <w:rsid w:val="007671BF"/>
    <w:rsid w:val="007C0FAE"/>
    <w:rsid w:val="00881F72"/>
    <w:rsid w:val="00997C64"/>
    <w:rsid w:val="009C445F"/>
    <w:rsid w:val="00A302AC"/>
    <w:rsid w:val="00A43B2C"/>
    <w:rsid w:val="00A72699"/>
    <w:rsid w:val="00AB3C4A"/>
    <w:rsid w:val="00AB54D8"/>
    <w:rsid w:val="00B40EB6"/>
    <w:rsid w:val="00B82C8F"/>
    <w:rsid w:val="00C70E54"/>
    <w:rsid w:val="00C73FD1"/>
    <w:rsid w:val="00C82DA5"/>
    <w:rsid w:val="00D100F6"/>
    <w:rsid w:val="00D27B2A"/>
    <w:rsid w:val="00E46313"/>
    <w:rsid w:val="00E5328E"/>
    <w:rsid w:val="00EA03FB"/>
    <w:rsid w:val="00F420D6"/>
    <w:rsid w:val="00F44A1F"/>
    <w:rsid w:val="00F81165"/>
    <w:rsid w:val="00FE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2"/>
  </w:style>
  <w:style w:type="paragraph" w:styleId="Ttulo1">
    <w:name w:val="heading 1"/>
    <w:basedOn w:val="Normal"/>
    <w:link w:val="Ttulo1Char"/>
    <w:uiPriority w:val="9"/>
    <w:qFormat/>
    <w:rsid w:val="00C70E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8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289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D527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0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0E54"/>
    <w:rPr>
      <w:color w:val="0000FF"/>
      <w:u w:val="single"/>
    </w:rPr>
  </w:style>
  <w:style w:type="character" w:customStyle="1" w:styleId="label">
    <w:name w:val="label"/>
    <w:basedOn w:val="Fontepargpadro"/>
    <w:rsid w:val="00C70E54"/>
  </w:style>
  <w:style w:type="paragraph" w:styleId="NormalWeb">
    <w:name w:val="Normal (Web)"/>
    <w:basedOn w:val="Normal"/>
    <w:uiPriority w:val="99"/>
    <w:semiHidden/>
    <w:unhideWhenUsed/>
    <w:rsid w:val="00767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1BF"/>
    <w:rPr>
      <w:b/>
      <w:bCs/>
    </w:rPr>
  </w:style>
  <w:style w:type="paragraph" w:customStyle="1" w:styleId="identifica">
    <w:name w:val="identifica"/>
    <w:basedOn w:val="Normal"/>
    <w:rsid w:val="00767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767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67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1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199A"/>
  </w:style>
  <w:style w:type="paragraph" w:styleId="Cabealho">
    <w:name w:val="header"/>
    <w:basedOn w:val="Normal"/>
    <w:link w:val="CabealhoChar"/>
    <w:uiPriority w:val="99"/>
    <w:unhideWhenUsed/>
    <w:rsid w:val="0051199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51199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685">
          <w:blockQuote w:val="1"/>
          <w:marLeft w:val="0"/>
          <w:marRight w:val="0"/>
          <w:marTop w:val="0"/>
          <w:marBottom w:val="300"/>
          <w:divBdr>
            <w:top w:val="single" w:sz="6" w:space="15" w:color="DDDDDD"/>
            <w:left w:val="single" w:sz="2" w:space="31" w:color="DDDDDD"/>
            <w:bottom w:val="single" w:sz="6" w:space="0" w:color="DDDDDD"/>
            <w:right w:val="single" w:sz="2" w:space="15" w:color="DDDDDD"/>
          </w:divBdr>
        </w:div>
      </w:divsChild>
    </w:div>
    <w:div w:id="1381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ho.org/bra/index.php?option=com_content&amp;view=article&amp;id=5671:folha-informativa-suicidio&amp;Itemid=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14</cp:revision>
  <cp:lastPrinted>2020-03-03T14:06:00Z</cp:lastPrinted>
  <dcterms:created xsi:type="dcterms:W3CDTF">2020-03-02T18:42:00Z</dcterms:created>
  <dcterms:modified xsi:type="dcterms:W3CDTF">2020-03-03T14:08:00Z</dcterms:modified>
</cp:coreProperties>
</file>