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DA" w:rsidRDefault="00BC34DA" w:rsidP="000F6982">
      <w:pPr>
        <w:jc w:val="center"/>
        <w:rPr>
          <w:rFonts w:eastAsia="Times New Roman"/>
          <w:b/>
          <w:sz w:val="24"/>
          <w:szCs w:val="24"/>
        </w:rPr>
      </w:pPr>
    </w:p>
    <w:p w:rsidR="0087123C" w:rsidRPr="007C20A9" w:rsidRDefault="00501B90" w:rsidP="000F6982">
      <w:pPr>
        <w:jc w:val="center"/>
        <w:rPr>
          <w:rFonts w:eastAsia="Times New Roman"/>
          <w:sz w:val="24"/>
          <w:szCs w:val="24"/>
          <w:lang w:eastAsia="en-US"/>
        </w:rPr>
      </w:pPr>
      <w:r>
        <w:rPr>
          <w:rFonts w:eastAsia="Times New Roman"/>
          <w:b/>
          <w:sz w:val="24"/>
          <w:szCs w:val="24"/>
        </w:rPr>
        <w:t xml:space="preserve">REQUERIMENTO Nº  </w:t>
      </w:r>
      <w:r w:rsidR="000F6982">
        <w:rPr>
          <w:rFonts w:eastAsia="Times New Roman"/>
          <w:b/>
          <w:sz w:val="24"/>
          <w:szCs w:val="24"/>
        </w:rPr>
        <w:t>29</w:t>
      </w:r>
      <w:r>
        <w:rPr>
          <w:rFonts w:eastAsia="Times New Roman"/>
          <w:b/>
          <w:sz w:val="24"/>
          <w:szCs w:val="24"/>
        </w:rPr>
        <w:t xml:space="preserve">  /2020</w:t>
      </w:r>
    </w:p>
    <w:p w:rsidR="0087123C" w:rsidRPr="00290C96" w:rsidRDefault="0087123C" w:rsidP="000F6982">
      <w:pPr>
        <w:rPr>
          <w:rFonts w:eastAsia="Times New Roman"/>
          <w:sz w:val="28"/>
          <w:szCs w:val="28"/>
        </w:rPr>
      </w:pPr>
      <w:r w:rsidRPr="000F6982">
        <w:rPr>
          <w:rFonts w:eastAsia="Times New Roman"/>
          <w:b/>
          <w:sz w:val="28"/>
          <w:szCs w:val="28"/>
        </w:rPr>
        <w:t>Autoria:</w:t>
      </w:r>
      <w:r w:rsidRPr="00290C96">
        <w:rPr>
          <w:rFonts w:eastAsia="Times New Roman"/>
          <w:sz w:val="28"/>
          <w:szCs w:val="28"/>
        </w:rPr>
        <w:t xml:space="preserve"> </w:t>
      </w:r>
      <w:r w:rsidRPr="00290C96">
        <w:rPr>
          <w:rFonts w:eastAsia="Times New Roman"/>
          <w:b/>
          <w:sz w:val="28"/>
          <w:szCs w:val="28"/>
        </w:rPr>
        <w:t>Adriana Aparecida Felix</w:t>
      </w:r>
      <w:r w:rsidR="00151638" w:rsidRPr="00290C96">
        <w:rPr>
          <w:rFonts w:eastAsia="Times New Roman"/>
          <w:b/>
          <w:sz w:val="28"/>
          <w:szCs w:val="28"/>
        </w:rPr>
        <w:t>.</w:t>
      </w:r>
    </w:p>
    <w:p w:rsidR="009579B6" w:rsidRDefault="009579B6" w:rsidP="009579B6">
      <w:pPr>
        <w:tabs>
          <w:tab w:val="left" w:pos="2977"/>
          <w:tab w:val="left" w:pos="3119"/>
          <w:tab w:val="left" w:pos="3402"/>
        </w:tabs>
        <w:jc w:val="both"/>
        <w:rPr>
          <w:rFonts w:asciiTheme="majorHAnsi" w:hAnsiTheme="majorHAnsi"/>
          <w:sz w:val="28"/>
          <w:szCs w:val="28"/>
        </w:rPr>
      </w:pPr>
      <w:r w:rsidRPr="000F6982">
        <w:rPr>
          <w:rFonts w:asciiTheme="majorHAnsi" w:hAnsiTheme="majorHAnsi" w:cs="Arial"/>
          <w:b/>
          <w:sz w:val="28"/>
          <w:szCs w:val="28"/>
        </w:rPr>
        <w:t>Assunto</w:t>
      </w:r>
      <w:r>
        <w:rPr>
          <w:rFonts w:asciiTheme="majorHAnsi" w:hAnsiTheme="majorHAnsi" w:cs="Arial"/>
          <w:sz w:val="28"/>
          <w:szCs w:val="28"/>
        </w:rPr>
        <w:t xml:space="preserve">: Solicita informações quais as </w:t>
      </w:r>
      <w:r>
        <w:rPr>
          <w:rFonts w:asciiTheme="majorHAnsi" w:hAnsiTheme="majorHAnsi" w:cs="Arial"/>
          <w:color w:val="000000"/>
          <w:spacing w:val="2"/>
          <w:sz w:val="28"/>
          <w:szCs w:val="28"/>
          <w:shd w:val="clear" w:color="auto" w:fill="FFFFFF"/>
        </w:rPr>
        <w:t xml:space="preserve">medidas de prevenção e controle de infecção para </w:t>
      </w:r>
      <w:r>
        <w:rPr>
          <w:rFonts w:asciiTheme="majorHAnsi" w:hAnsiTheme="majorHAnsi"/>
          <w:sz w:val="28"/>
          <w:szCs w:val="28"/>
        </w:rPr>
        <w:t>promover a prevenção e evitar a transmissão de casos de infecção pelo COVID19.</w:t>
      </w:r>
    </w:p>
    <w:p w:rsidR="009579B6" w:rsidRDefault="009579B6" w:rsidP="009579B6">
      <w:pPr>
        <w:tabs>
          <w:tab w:val="left" w:pos="2977"/>
          <w:tab w:val="left" w:pos="3119"/>
          <w:tab w:val="left" w:pos="3402"/>
        </w:tabs>
        <w:jc w:val="both"/>
        <w:rPr>
          <w:rFonts w:asciiTheme="majorHAnsi" w:hAnsiTheme="majorHAnsi" w:cs="Arial"/>
          <w:sz w:val="28"/>
          <w:szCs w:val="28"/>
        </w:rPr>
      </w:pPr>
    </w:p>
    <w:p w:rsidR="009579B6" w:rsidRPr="000F6982" w:rsidRDefault="009579B6" w:rsidP="009579B6">
      <w:pPr>
        <w:spacing w:after="80"/>
        <w:rPr>
          <w:rFonts w:ascii="Cambria" w:eastAsia="Times New Roman" w:hAnsi="Cambria"/>
          <w:bCs/>
          <w:sz w:val="28"/>
          <w:szCs w:val="28"/>
        </w:rPr>
      </w:pPr>
      <w:r w:rsidRPr="000F6982">
        <w:rPr>
          <w:rFonts w:ascii="Cambria" w:eastAsia="Times New Roman" w:hAnsi="Cambria"/>
          <w:bCs/>
          <w:sz w:val="28"/>
          <w:szCs w:val="28"/>
        </w:rPr>
        <w:t>Senhor Presidente,</w:t>
      </w:r>
    </w:p>
    <w:p w:rsidR="009579B6" w:rsidRPr="000F6982" w:rsidRDefault="009579B6" w:rsidP="009579B6">
      <w:pPr>
        <w:rPr>
          <w:rFonts w:ascii="Cambria" w:eastAsia="Times New Roman" w:hAnsi="Cambria"/>
          <w:sz w:val="28"/>
          <w:szCs w:val="28"/>
          <w:lang w:eastAsia="en-US"/>
        </w:rPr>
      </w:pPr>
      <w:r w:rsidRPr="000F6982">
        <w:rPr>
          <w:rFonts w:ascii="Cambria" w:eastAsia="Times New Roman" w:hAnsi="Cambria"/>
          <w:bCs/>
          <w:sz w:val="28"/>
          <w:szCs w:val="28"/>
        </w:rPr>
        <w:t>Senhores (as) Vereadores (as)</w:t>
      </w:r>
      <w:r w:rsidRPr="000F6982">
        <w:rPr>
          <w:rFonts w:ascii="Cambria" w:eastAsia="Times New Roman" w:hAnsi="Cambria"/>
          <w:sz w:val="28"/>
          <w:szCs w:val="28"/>
        </w:rPr>
        <w:t>,</w:t>
      </w:r>
    </w:p>
    <w:p w:rsidR="009579B6" w:rsidRPr="000F6982" w:rsidRDefault="009579B6" w:rsidP="009579B6">
      <w:pPr>
        <w:jc w:val="both"/>
        <w:rPr>
          <w:rFonts w:asciiTheme="majorHAnsi" w:hAnsiTheme="majorHAnsi" w:cs="Arial"/>
          <w:sz w:val="28"/>
          <w:szCs w:val="28"/>
        </w:rPr>
      </w:pPr>
    </w:p>
    <w:p w:rsidR="009579B6" w:rsidRDefault="009579B6" w:rsidP="000F6982">
      <w:pPr>
        <w:ind w:firstLine="2977"/>
        <w:jc w:val="both"/>
        <w:rPr>
          <w:rFonts w:asciiTheme="majorHAnsi" w:hAnsiTheme="majorHAnsi" w:cs="Arial"/>
          <w:color w:val="000000"/>
          <w:spacing w:val="2"/>
          <w:sz w:val="28"/>
          <w:szCs w:val="28"/>
          <w:shd w:val="clear" w:color="auto" w:fill="FFFFFF"/>
        </w:rPr>
      </w:pPr>
      <w:r>
        <w:rPr>
          <w:rFonts w:asciiTheme="majorHAnsi" w:hAnsiTheme="majorHAnsi" w:cs="Arial"/>
          <w:color w:val="000000"/>
          <w:spacing w:val="2"/>
          <w:sz w:val="28"/>
          <w:szCs w:val="28"/>
          <w:shd w:val="clear" w:color="auto" w:fill="FFFFFF"/>
        </w:rPr>
        <w:t xml:space="preserve">Considerando que, foi </w:t>
      </w:r>
      <w:r>
        <w:rPr>
          <w:rStyle w:val="Forte"/>
          <w:rFonts w:asciiTheme="majorHAnsi" w:hAnsiTheme="majorHAnsi" w:cs="Arial"/>
          <w:color w:val="000000"/>
          <w:spacing w:val="2"/>
          <w:sz w:val="28"/>
          <w:szCs w:val="28"/>
          <w:shd w:val="clear" w:color="auto" w:fill="FFFFFF"/>
        </w:rPr>
        <w:t>descoberto em 31/12/19</w:t>
      </w:r>
      <w:r w:rsidR="000F6982">
        <w:rPr>
          <w:rStyle w:val="Forte"/>
          <w:rFonts w:asciiTheme="majorHAnsi" w:hAnsiTheme="majorHAnsi" w:cs="Arial"/>
          <w:color w:val="000000"/>
          <w:spacing w:val="2"/>
          <w:sz w:val="28"/>
          <w:szCs w:val="28"/>
          <w:shd w:val="clear" w:color="auto" w:fill="FFFFFF"/>
        </w:rPr>
        <w:t xml:space="preserve"> </w:t>
      </w:r>
      <w:r>
        <w:rPr>
          <w:rFonts w:asciiTheme="majorHAnsi" w:hAnsiTheme="majorHAnsi" w:cs="Arial"/>
          <w:color w:val="000000"/>
          <w:spacing w:val="2"/>
          <w:sz w:val="28"/>
          <w:szCs w:val="28"/>
          <w:shd w:val="clear" w:color="auto" w:fill="FFFFFF"/>
        </w:rPr>
        <w:t>após casos registrados na China. Provoca a doença chamada de Coronavírus (</w:t>
      </w:r>
      <w:r>
        <w:rPr>
          <w:rStyle w:val="Forte"/>
          <w:rFonts w:asciiTheme="majorHAnsi" w:hAnsiTheme="majorHAnsi" w:cs="Arial"/>
          <w:color w:val="000000"/>
          <w:spacing w:val="2"/>
          <w:sz w:val="28"/>
          <w:szCs w:val="28"/>
          <w:shd w:val="clear" w:color="auto" w:fill="FFFFFF"/>
        </w:rPr>
        <w:t>COVID-19</w:t>
      </w:r>
      <w:r>
        <w:rPr>
          <w:rFonts w:asciiTheme="majorHAnsi" w:hAnsiTheme="majorHAnsi" w:cs="Arial"/>
          <w:color w:val="000000"/>
          <w:spacing w:val="2"/>
          <w:sz w:val="28"/>
          <w:szCs w:val="28"/>
          <w:shd w:val="clear" w:color="auto" w:fill="FFFFFF"/>
        </w:rPr>
        <w:t>). Coronavírus (CID10) é uma família de vírus que causam infecções respiratórias;</w:t>
      </w:r>
    </w:p>
    <w:p w:rsidR="009579B6" w:rsidRDefault="009579B6" w:rsidP="009579B6">
      <w:pPr>
        <w:jc w:val="both"/>
        <w:rPr>
          <w:rFonts w:asciiTheme="majorHAnsi" w:hAnsiTheme="majorHAnsi" w:cs="Arial"/>
          <w:color w:val="000000"/>
          <w:spacing w:val="2"/>
          <w:sz w:val="28"/>
          <w:szCs w:val="28"/>
          <w:shd w:val="clear" w:color="auto" w:fill="FFFFFF"/>
        </w:rPr>
      </w:pPr>
      <w:r>
        <w:rPr>
          <w:rFonts w:asciiTheme="majorHAnsi" w:hAnsiTheme="majorHAnsi" w:cs="Arial"/>
          <w:color w:val="000000"/>
          <w:spacing w:val="2"/>
          <w:sz w:val="28"/>
          <w:szCs w:val="28"/>
          <w:shd w:val="clear" w:color="auto" w:fill="FFFFFF"/>
        </w:rPr>
        <w:t xml:space="preserve">                                               Considerando que, os Municípios estão adotando várias medidas de prevenção e controle de infecção para </w:t>
      </w:r>
      <w:r>
        <w:rPr>
          <w:rFonts w:asciiTheme="majorHAnsi" w:hAnsiTheme="majorHAnsi"/>
          <w:sz w:val="28"/>
          <w:szCs w:val="28"/>
        </w:rPr>
        <w:t>promover a prevenção e evitar a transmissão de casos de infecção pelo COVID19;</w:t>
      </w:r>
    </w:p>
    <w:p w:rsidR="009579B6" w:rsidRDefault="009579B6" w:rsidP="009579B6">
      <w:pPr>
        <w:jc w:val="both"/>
        <w:rPr>
          <w:rFonts w:asciiTheme="majorHAnsi" w:hAnsiTheme="majorHAnsi" w:cs="Arial"/>
          <w:color w:val="000000"/>
          <w:spacing w:val="2"/>
          <w:sz w:val="28"/>
          <w:szCs w:val="28"/>
          <w:shd w:val="clear" w:color="auto" w:fill="FFFFFF"/>
        </w:rPr>
      </w:pPr>
      <w:r>
        <w:rPr>
          <w:rFonts w:asciiTheme="majorHAnsi" w:hAnsiTheme="majorHAnsi" w:cs="Arial"/>
          <w:color w:val="000000"/>
          <w:spacing w:val="2"/>
          <w:sz w:val="28"/>
          <w:szCs w:val="28"/>
          <w:shd w:val="clear" w:color="auto" w:fill="FFFFFF"/>
        </w:rPr>
        <w:tab/>
      </w:r>
      <w:r>
        <w:rPr>
          <w:rFonts w:asciiTheme="majorHAnsi" w:hAnsiTheme="majorHAnsi" w:cs="Arial"/>
          <w:color w:val="000000"/>
          <w:spacing w:val="2"/>
          <w:sz w:val="28"/>
          <w:szCs w:val="28"/>
          <w:shd w:val="clear" w:color="auto" w:fill="FFFFFF"/>
        </w:rPr>
        <w:tab/>
      </w:r>
      <w:r>
        <w:rPr>
          <w:rFonts w:asciiTheme="majorHAnsi" w:hAnsiTheme="majorHAnsi" w:cs="Arial"/>
          <w:color w:val="000000"/>
          <w:spacing w:val="2"/>
          <w:sz w:val="28"/>
          <w:szCs w:val="28"/>
          <w:shd w:val="clear" w:color="auto" w:fill="FFFFFF"/>
        </w:rPr>
        <w:tab/>
      </w:r>
      <w:r>
        <w:rPr>
          <w:rFonts w:asciiTheme="majorHAnsi" w:hAnsiTheme="majorHAnsi" w:cs="Arial"/>
          <w:color w:val="000000"/>
          <w:spacing w:val="2"/>
          <w:sz w:val="28"/>
          <w:szCs w:val="28"/>
          <w:shd w:val="clear" w:color="auto" w:fill="FFFFFF"/>
        </w:rPr>
        <w:tab/>
        <w:t>Considerando que, vários munícipes vem requisitando informações desta Vereadora, principalmente famílias de baixa vulnerabilidade no tocante de cestas básicas, kit limpeza, material de insumos, enfim pois eles acompanham os noticiários com a participação de vários Prefeitos e o Gestor Municipal não s</w:t>
      </w:r>
      <w:r w:rsidR="00290C96">
        <w:rPr>
          <w:rFonts w:asciiTheme="majorHAnsi" w:hAnsiTheme="majorHAnsi" w:cs="Arial"/>
          <w:color w:val="000000"/>
          <w:spacing w:val="2"/>
          <w:sz w:val="28"/>
          <w:szCs w:val="28"/>
          <w:shd w:val="clear" w:color="auto" w:fill="FFFFFF"/>
        </w:rPr>
        <w:t>e manifesta.</w:t>
      </w:r>
    </w:p>
    <w:p w:rsidR="009579B6" w:rsidRDefault="009579B6" w:rsidP="000F6982">
      <w:pPr>
        <w:shd w:val="clear" w:color="auto" w:fill="FFFFFF"/>
        <w:spacing w:line="384" w:lineRule="atLeast"/>
        <w:ind w:firstLine="2694"/>
        <w:jc w:val="both"/>
        <w:textAlignment w:val="baseline"/>
        <w:rPr>
          <w:rFonts w:eastAsia="Times New Roman"/>
          <w:sz w:val="28"/>
          <w:szCs w:val="28"/>
        </w:rPr>
      </w:pPr>
      <w:r w:rsidRPr="009579B6">
        <w:rPr>
          <w:rFonts w:eastAsia="Times New Roman" w:cs="Arial"/>
          <w:b/>
          <w:sz w:val="28"/>
          <w:szCs w:val="28"/>
        </w:rPr>
        <w:t>REQUEIRO À MESA,</w:t>
      </w:r>
      <w:r w:rsidRPr="009579B6">
        <w:rPr>
          <w:rFonts w:eastAsia="Times New Roman" w:cs="Arial"/>
          <w:sz w:val="28"/>
          <w:szCs w:val="28"/>
        </w:rPr>
        <w:t xml:space="preserve"> observadas as formalidades regimentais que seja oficiado ao Excelentíssimo Senhor </w:t>
      </w:r>
      <w:r w:rsidRPr="009579B6">
        <w:rPr>
          <w:rFonts w:eastAsia="Times New Roman"/>
          <w:sz w:val="28"/>
          <w:szCs w:val="28"/>
        </w:rPr>
        <w:t>Prefeito Municipal Mamoru Nakashima, para que seja enviado a esta Casa de Leis as seguintes informações, dentro do prazo legal.</w:t>
      </w:r>
    </w:p>
    <w:p w:rsidR="000F6982" w:rsidRPr="00290C96" w:rsidRDefault="000F6982" w:rsidP="000F6982">
      <w:pPr>
        <w:shd w:val="clear" w:color="auto" w:fill="FFFFFF"/>
        <w:spacing w:line="384" w:lineRule="atLeast"/>
        <w:ind w:firstLine="2694"/>
        <w:jc w:val="both"/>
        <w:textAlignment w:val="baseline"/>
        <w:rPr>
          <w:rFonts w:eastAsia="Times New Roman"/>
          <w:sz w:val="28"/>
          <w:szCs w:val="28"/>
        </w:rPr>
      </w:pPr>
    </w:p>
    <w:p w:rsidR="009579B6" w:rsidRDefault="009579B6" w:rsidP="000F6982">
      <w:pPr>
        <w:ind w:firstLine="2835"/>
        <w:jc w:val="both"/>
        <w:rPr>
          <w:rFonts w:asciiTheme="majorHAnsi" w:hAnsiTheme="majorHAnsi" w:cs="Arial"/>
          <w:color w:val="333333"/>
          <w:sz w:val="28"/>
          <w:szCs w:val="28"/>
          <w:shd w:val="clear" w:color="auto" w:fill="FFFFFF"/>
        </w:rPr>
      </w:pPr>
      <w:r>
        <w:rPr>
          <w:rFonts w:asciiTheme="majorHAnsi" w:hAnsiTheme="majorHAnsi" w:cs="Arial"/>
          <w:color w:val="000000"/>
          <w:spacing w:val="2"/>
          <w:sz w:val="28"/>
          <w:szCs w:val="28"/>
          <w:shd w:val="clear" w:color="auto" w:fill="FFFFFF"/>
        </w:rPr>
        <w:lastRenderedPageBreak/>
        <w:t>-foi instituído Comissão</w:t>
      </w:r>
      <w:r>
        <w:rPr>
          <w:rFonts w:asciiTheme="majorHAnsi" w:hAnsiTheme="majorHAnsi" w:cs="Arial"/>
          <w:color w:val="333333"/>
          <w:sz w:val="28"/>
          <w:szCs w:val="28"/>
          <w:shd w:val="clear" w:color="auto" w:fill="FFFFFF"/>
        </w:rPr>
        <w:t xml:space="preserve"> ou Comitê Municipal de Enfrentamento e Prevenção à COVID-19, com objetivo monitorar, estabelecer e divulgar ações de enfrentamento e prevenção à transmissão do Coronavírus? Caso negativo justificar.</w:t>
      </w:r>
    </w:p>
    <w:p w:rsidR="009579B6" w:rsidRDefault="009579B6" w:rsidP="000F6982">
      <w:pPr>
        <w:ind w:firstLine="2835"/>
        <w:jc w:val="both"/>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-O Poder Executivo fará a instalação de Hospital de Campanha ou Centros de Triagem descentralizados?</w:t>
      </w:r>
    </w:p>
    <w:p w:rsidR="009579B6" w:rsidRDefault="009579B6" w:rsidP="000F6982">
      <w:pPr>
        <w:ind w:firstLine="2835"/>
        <w:jc w:val="both"/>
        <w:rPr>
          <w:rFonts w:asciiTheme="majorHAnsi" w:hAnsiTheme="majorHAnsi"/>
          <w:sz w:val="28"/>
          <w:szCs w:val="28"/>
        </w:rPr>
      </w:pPr>
      <w:r>
        <w:rPr>
          <w:rFonts w:asciiTheme="majorHAnsi" w:hAnsiTheme="majorHAnsi" w:cs="Arial"/>
          <w:color w:val="333333"/>
          <w:sz w:val="28"/>
          <w:szCs w:val="28"/>
          <w:shd w:val="clear" w:color="auto" w:fill="FFFFFF"/>
        </w:rPr>
        <w:t xml:space="preserve">- foi instituído plano de prevenção para </w:t>
      </w:r>
      <w:r>
        <w:rPr>
          <w:rFonts w:asciiTheme="majorHAnsi" w:hAnsiTheme="majorHAnsi"/>
          <w:sz w:val="28"/>
          <w:szCs w:val="28"/>
        </w:rPr>
        <w:t>Monitoramento e Avaliação da situação epidemiológica para orientar a tomada de decisão?</w:t>
      </w:r>
    </w:p>
    <w:p w:rsidR="009579B6" w:rsidRDefault="009579B6" w:rsidP="000F6982">
      <w:pPr>
        <w:ind w:firstLine="2835"/>
        <w:jc w:val="both"/>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-o Poder Executivo está realizando higienização, limpeza (pulverização) nas ruas com produtos e equipamentos eficazes para minimizar os riscos de contaminação?</w:t>
      </w:r>
    </w:p>
    <w:p w:rsidR="009579B6" w:rsidRDefault="009579B6" w:rsidP="000F6982">
      <w:pPr>
        <w:ind w:firstLine="2835"/>
        <w:jc w:val="both"/>
        <w:rPr>
          <w:rFonts w:asciiTheme="majorHAnsi" w:hAnsiTheme="majorHAnsi" w:cs="Arial"/>
          <w:color w:val="333333"/>
          <w:sz w:val="28"/>
          <w:szCs w:val="28"/>
          <w:shd w:val="clear" w:color="auto" w:fill="FFFFFF"/>
        </w:rPr>
      </w:pPr>
      <w:r>
        <w:rPr>
          <w:rFonts w:asciiTheme="majorHAnsi" w:hAnsiTheme="majorHAnsi" w:cs="Arial"/>
          <w:color w:val="333333"/>
          <w:sz w:val="28"/>
          <w:szCs w:val="28"/>
          <w:shd w:val="clear" w:color="auto" w:fill="FFFFFF"/>
        </w:rPr>
        <w:t>A Prefeitura Municipal adotou ou pretende efetuar a aquisição de Testes de Coronavid 19 ou continuará na dependência total da Secretaria Estadual de Saúde ou Ministério da Saúde?</w:t>
      </w:r>
    </w:p>
    <w:p w:rsidR="009579B6" w:rsidRDefault="009579B6" w:rsidP="000F6982">
      <w:pPr>
        <w:ind w:firstLine="2835"/>
        <w:jc w:val="both"/>
        <w:rPr>
          <w:rFonts w:asciiTheme="majorHAnsi" w:hAnsiTheme="majorHAnsi" w:cs="Arial"/>
          <w:color w:val="000000"/>
          <w:spacing w:val="2"/>
          <w:sz w:val="28"/>
          <w:szCs w:val="28"/>
          <w:shd w:val="clear" w:color="auto" w:fill="FFFFFF"/>
        </w:rPr>
      </w:pPr>
      <w:r>
        <w:rPr>
          <w:rFonts w:asciiTheme="majorHAnsi" w:hAnsiTheme="majorHAnsi" w:cs="Arial"/>
          <w:color w:val="333333"/>
          <w:sz w:val="28"/>
          <w:szCs w:val="28"/>
          <w:shd w:val="clear" w:color="auto" w:fill="FFFFFF"/>
        </w:rPr>
        <w:t>-As Unidades de Urgência/Emergência e Atenção Básica estão supridas dos insumos de enfermagem e materiais de EPI?</w:t>
      </w:r>
    </w:p>
    <w:p w:rsidR="009579B6" w:rsidRDefault="009579B6" w:rsidP="000F6982">
      <w:pPr>
        <w:ind w:firstLine="2835"/>
        <w:jc w:val="both"/>
        <w:rPr>
          <w:rFonts w:asciiTheme="majorHAnsi" w:hAnsiTheme="majorHAnsi" w:cs="Arial"/>
          <w:color w:val="000000"/>
          <w:spacing w:val="2"/>
          <w:sz w:val="28"/>
          <w:szCs w:val="28"/>
          <w:shd w:val="clear" w:color="auto" w:fill="FFFFFF"/>
        </w:rPr>
      </w:pPr>
      <w:r>
        <w:rPr>
          <w:rFonts w:asciiTheme="majorHAnsi" w:hAnsiTheme="majorHAnsi" w:cs="Arial"/>
          <w:color w:val="000000"/>
          <w:spacing w:val="2"/>
          <w:sz w:val="28"/>
          <w:szCs w:val="28"/>
          <w:shd w:val="clear" w:color="auto" w:fill="FFFFFF"/>
        </w:rPr>
        <w:t>-os casos suspeitos leves podem não necessitar de hospitalização, sendo acompanhados pela Atenção Primária e instituídas medidas de precaução domiciliar, quais as providencias tomadas?</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t>-quais as estratégias para redução da transmissão da doença, por meio do monitoramento e controle dos pacientes já detectados?</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t>-quais ações de capacitação dos profissionais de saúde da rede municipal de saúde?</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t>-está sendo disponibilizado material de proteção individual aos profissionais de saúde, servidores dos cemitérios, funerária municipal?</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lastRenderedPageBreak/>
        <w:t>-está sendo</w:t>
      </w:r>
      <w:r w:rsidR="000F6982">
        <w:rPr>
          <w:rFonts w:asciiTheme="majorHAnsi" w:hAnsiTheme="majorHAnsi"/>
          <w:sz w:val="28"/>
          <w:szCs w:val="28"/>
        </w:rPr>
        <w:t xml:space="preserve"> </w:t>
      </w:r>
      <w:r>
        <w:rPr>
          <w:rFonts w:asciiTheme="majorHAnsi" w:hAnsiTheme="majorHAnsi"/>
          <w:sz w:val="28"/>
          <w:szCs w:val="28"/>
        </w:rPr>
        <w:t>garantido assistência adequada ao paciente, com garantia de acesso e manejo clinico adequado?</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t xml:space="preserve">-na questão dos óbitos residenciais como está sendo descartado a causa mortis por </w:t>
      </w:r>
      <w:r w:rsidR="00D53D9E">
        <w:rPr>
          <w:rFonts w:asciiTheme="majorHAnsi" w:hAnsiTheme="majorHAnsi"/>
          <w:sz w:val="28"/>
          <w:szCs w:val="28"/>
        </w:rPr>
        <w:t>c</w:t>
      </w:r>
      <w:r>
        <w:rPr>
          <w:rFonts w:asciiTheme="majorHAnsi" w:hAnsiTheme="majorHAnsi"/>
          <w:sz w:val="28"/>
          <w:szCs w:val="28"/>
        </w:rPr>
        <w:t>oronavid, uma vez, que não temos convênio com Serviço de Verificação de Óbito (SVO)?</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t>-qual aux</w:t>
      </w:r>
      <w:r w:rsidR="000F6982">
        <w:rPr>
          <w:rFonts w:asciiTheme="majorHAnsi" w:hAnsiTheme="majorHAnsi"/>
          <w:sz w:val="28"/>
          <w:szCs w:val="28"/>
        </w:rPr>
        <w:t>í</w:t>
      </w:r>
      <w:r>
        <w:rPr>
          <w:rFonts w:asciiTheme="majorHAnsi" w:hAnsiTheme="majorHAnsi"/>
          <w:sz w:val="28"/>
          <w:szCs w:val="28"/>
        </w:rPr>
        <w:t xml:space="preserve">lio a empreendedores afetados pela quarentena o município está disponibilizando? </w:t>
      </w:r>
    </w:p>
    <w:p w:rsidR="009579B6" w:rsidRDefault="009579B6" w:rsidP="000F6982">
      <w:pPr>
        <w:shd w:val="clear" w:color="auto" w:fill="FFFFFF"/>
        <w:spacing w:after="300" w:line="240" w:lineRule="auto"/>
        <w:ind w:firstLine="2835"/>
        <w:jc w:val="both"/>
        <w:textAlignment w:val="baseline"/>
        <w:rPr>
          <w:rFonts w:asciiTheme="majorHAnsi" w:eastAsia="Times New Roman" w:hAnsiTheme="majorHAnsi" w:cs="Arial"/>
          <w:color w:val="3D3D3D"/>
          <w:sz w:val="28"/>
          <w:szCs w:val="28"/>
        </w:rPr>
      </w:pPr>
      <w:r>
        <w:rPr>
          <w:rFonts w:asciiTheme="majorHAnsi" w:hAnsiTheme="majorHAnsi"/>
          <w:sz w:val="28"/>
          <w:szCs w:val="28"/>
        </w:rPr>
        <w:t>-quais as providências adotadas pela Secretaria Municipal de Transporte referente</w:t>
      </w:r>
      <w:r w:rsidR="000F6982">
        <w:rPr>
          <w:rFonts w:asciiTheme="majorHAnsi" w:hAnsiTheme="majorHAnsi"/>
          <w:sz w:val="28"/>
          <w:szCs w:val="28"/>
        </w:rPr>
        <w:t xml:space="preserve"> </w:t>
      </w:r>
      <w:r>
        <w:rPr>
          <w:rFonts w:asciiTheme="majorHAnsi" w:hAnsiTheme="majorHAnsi"/>
          <w:sz w:val="28"/>
          <w:szCs w:val="28"/>
        </w:rPr>
        <w:t>ao COVID-19, principalmente na operação de horários, número de veículos do transporte público coletivo?</w:t>
      </w:r>
    </w:p>
    <w:p w:rsidR="009579B6" w:rsidRDefault="009579B6" w:rsidP="000F6982">
      <w:pPr>
        <w:shd w:val="clear" w:color="auto" w:fill="FFFFFF"/>
        <w:spacing w:after="300" w:line="240" w:lineRule="auto"/>
        <w:ind w:firstLine="2835"/>
        <w:jc w:val="both"/>
        <w:textAlignment w:val="baseline"/>
        <w:rPr>
          <w:rFonts w:asciiTheme="majorHAnsi" w:eastAsia="Times New Roman" w:hAnsiTheme="majorHAnsi" w:cs="Arial"/>
          <w:color w:val="3D3D3D"/>
          <w:sz w:val="28"/>
          <w:szCs w:val="28"/>
        </w:rPr>
      </w:pPr>
      <w:r>
        <w:rPr>
          <w:rFonts w:asciiTheme="majorHAnsi" w:eastAsia="Times New Roman" w:hAnsiTheme="majorHAnsi" w:cs="Arial"/>
          <w:color w:val="3D3D3D"/>
          <w:sz w:val="28"/>
          <w:szCs w:val="28"/>
        </w:rPr>
        <w:t xml:space="preserve">-a empresa concessionária do transporte coletivo está sendo orientada e fiscalizada quanto </w:t>
      </w:r>
      <w:r w:rsidR="000F6982">
        <w:rPr>
          <w:rFonts w:asciiTheme="majorHAnsi" w:eastAsia="Times New Roman" w:hAnsiTheme="majorHAnsi" w:cs="Arial"/>
          <w:color w:val="3D3D3D"/>
          <w:sz w:val="28"/>
          <w:szCs w:val="28"/>
        </w:rPr>
        <w:t>à</w:t>
      </w:r>
      <w:r>
        <w:rPr>
          <w:rFonts w:asciiTheme="majorHAnsi" w:eastAsia="Times New Roman" w:hAnsiTheme="majorHAnsi" w:cs="Arial"/>
          <w:color w:val="3D3D3D"/>
          <w:sz w:val="28"/>
          <w:szCs w:val="28"/>
        </w:rPr>
        <w:t xml:space="preserve"> higienização dos ônibus a cada viagem, incluindo os locais de circulação dos passageiros, bancos (assentos dos pontos de ônibus), vidros, entre outros, além disso</w:t>
      </w:r>
      <w:r w:rsidR="000F6982">
        <w:rPr>
          <w:rFonts w:asciiTheme="majorHAnsi" w:eastAsia="Times New Roman" w:hAnsiTheme="majorHAnsi" w:cs="Arial"/>
          <w:color w:val="3D3D3D"/>
          <w:sz w:val="28"/>
          <w:szCs w:val="28"/>
        </w:rPr>
        <w:t>,</w:t>
      </w:r>
      <w:r>
        <w:rPr>
          <w:rFonts w:asciiTheme="majorHAnsi" w:eastAsia="Times New Roman" w:hAnsiTheme="majorHAnsi" w:cs="Arial"/>
          <w:color w:val="3D3D3D"/>
          <w:sz w:val="28"/>
          <w:szCs w:val="28"/>
        </w:rPr>
        <w:t xml:space="preserve"> os vidros dos coletivos estão permanecendo abertos para a circulação do ar?</w:t>
      </w:r>
    </w:p>
    <w:p w:rsidR="009579B6" w:rsidRDefault="009579B6" w:rsidP="000F6982">
      <w:pPr>
        <w:shd w:val="clear" w:color="auto" w:fill="FFFFFF"/>
        <w:spacing w:after="300" w:line="240" w:lineRule="auto"/>
        <w:ind w:firstLine="2835"/>
        <w:jc w:val="both"/>
        <w:textAlignment w:val="baseline"/>
        <w:rPr>
          <w:rFonts w:asciiTheme="majorHAnsi" w:eastAsia="Times New Roman" w:hAnsiTheme="majorHAnsi" w:cs="Arial"/>
          <w:color w:val="3D3D3D"/>
          <w:sz w:val="28"/>
          <w:szCs w:val="28"/>
        </w:rPr>
      </w:pPr>
      <w:r>
        <w:rPr>
          <w:rFonts w:asciiTheme="majorHAnsi" w:eastAsia="Times New Roman" w:hAnsiTheme="majorHAnsi" w:cs="Arial"/>
          <w:color w:val="3D3D3D"/>
          <w:sz w:val="28"/>
          <w:szCs w:val="28"/>
        </w:rPr>
        <w:t xml:space="preserve">-está sendo realizada a higienização nos pontos de ônibus? </w:t>
      </w:r>
    </w:p>
    <w:p w:rsidR="009579B6" w:rsidRDefault="009579B6" w:rsidP="000F6982">
      <w:pPr>
        <w:shd w:val="clear" w:color="auto" w:fill="FFFFFF"/>
        <w:spacing w:after="300" w:line="240" w:lineRule="auto"/>
        <w:ind w:firstLine="2835"/>
        <w:jc w:val="both"/>
        <w:textAlignment w:val="baseline"/>
        <w:rPr>
          <w:rFonts w:asciiTheme="majorHAnsi" w:eastAsia="Times New Roman" w:hAnsiTheme="majorHAnsi" w:cs="Arial"/>
          <w:color w:val="3D3D3D"/>
          <w:sz w:val="28"/>
          <w:szCs w:val="28"/>
        </w:rPr>
      </w:pPr>
      <w:r>
        <w:rPr>
          <w:rFonts w:asciiTheme="majorHAnsi" w:eastAsia="Times New Roman" w:hAnsiTheme="majorHAnsi" w:cs="Arial"/>
          <w:color w:val="3D3D3D"/>
          <w:sz w:val="28"/>
          <w:szCs w:val="28"/>
        </w:rPr>
        <w:t>-os cartões de estacionamento especial para idosos e pessoas com deficiência que venceram ou vencerão dentro do primeiro semestre deste ano serão prorrogados até o final do primeiro semestre? Assim, o usuário não necessitará fazer a renovação do documento.</w:t>
      </w:r>
    </w:p>
    <w:p w:rsidR="009579B6" w:rsidRDefault="009579B6" w:rsidP="000F6982">
      <w:pPr>
        <w:tabs>
          <w:tab w:val="left" w:pos="2977"/>
          <w:tab w:val="left" w:pos="3119"/>
          <w:tab w:val="left" w:pos="3402"/>
        </w:tabs>
        <w:ind w:firstLine="2835"/>
        <w:jc w:val="both"/>
        <w:rPr>
          <w:rFonts w:asciiTheme="majorHAnsi" w:eastAsiaTheme="minorHAnsi" w:hAnsiTheme="majorHAnsi" w:cs="Arial"/>
          <w:sz w:val="28"/>
          <w:szCs w:val="28"/>
          <w:lang w:eastAsia="en-US"/>
        </w:rPr>
      </w:pPr>
      <w:r>
        <w:rPr>
          <w:rFonts w:asciiTheme="majorHAnsi" w:hAnsiTheme="majorHAnsi" w:cs="Helvetica"/>
          <w:color w:val="333333"/>
          <w:spacing w:val="-8"/>
          <w:sz w:val="28"/>
          <w:szCs w:val="28"/>
          <w:shd w:val="clear" w:color="auto" w:fill="FFFFFF"/>
        </w:rPr>
        <w:t>-quais as provid</w:t>
      </w:r>
      <w:r w:rsidR="000F6982">
        <w:rPr>
          <w:rFonts w:asciiTheme="majorHAnsi" w:hAnsiTheme="majorHAnsi" w:cs="Helvetica"/>
          <w:color w:val="333333"/>
          <w:spacing w:val="-8"/>
          <w:sz w:val="28"/>
          <w:szCs w:val="28"/>
          <w:shd w:val="clear" w:color="auto" w:fill="FFFFFF"/>
        </w:rPr>
        <w:t>ê</w:t>
      </w:r>
      <w:r>
        <w:rPr>
          <w:rFonts w:asciiTheme="majorHAnsi" w:hAnsiTheme="majorHAnsi" w:cs="Helvetica"/>
          <w:color w:val="333333"/>
          <w:spacing w:val="-8"/>
          <w:sz w:val="28"/>
          <w:szCs w:val="28"/>
          <w:shd w:val="clear" w:color="auto" w:fill="FFFFFF"/>
        </w:rPr>
        <w:t>ncias adotadas referente a prazos de processos administrativos e ainda a data de vencimento de taxa e impostos, como o Imposto Predial e Territorial Urbano (IPTU), apesar deste poder ser emitido de forma online pelo</w:t>
      </w:r>
      <w:r w:rsidR="000F6982">
        <w:rPr>
          <w:rFonts w:asciiTheme="majorHAnsi" w:hAnsiTheme="majorHAnsi" w:cs="Helvetica"/>
          <w:color w:val="333333"/>
          <w:spacing w:val="-8"/>
          <w:sz w:val="28"/>
          <w:szCs w:val="28"/>
          <w:shd w:val="clear" w:color="auto" w:fill="FFFFFF"/>
        </w:rPr>
        <w:t xml:space="preserve"> </w:t>
      </w:r>
      <w:hyperlink r:id="rId8" w:tgtFrame="_blank" w:history="1">
        <w:r>
          <w:rPr>
            <w:rStyle w:val="Hyperlink"/>
            <w:rFonts w:asciiTheme="majorHAnsi" w:hAnsiTheme="majorHAnsi" w:cs="Helvetica"/>
            <w:b/>
            <w:bCs/>
            <w:color w:val="C4170C"/>
            <w:spacing w:val="-8"/>
            <w:sz w:val="28"/>
            <w:szCs w:val="28"/>
            <w:bdr w:val="none" w:sz="0" w:space="0" w:color="auto" w:frame="1"/>
            <w:shd w:val="clear" w:color="auto" w:fill="FFFFFF"/>
          </w:rPr>
          <w:t xml:space="preserve">site da </w:t>
        </w:r>
        <w:r w:rsidR="000F6982">
          <w:rPr>
            <w:rStyle w:val="Hyperlink"/>
            <w:rFonts w:asciiTheme="majorHAnsi" w:hAnsiTheme="majorHAnsi" w:cs="Helvetica"/>
            <w:b/>
            <w:bCs/>
            <w:color w:val="C4170C"/>
            <w:spacing w:val="-8"/>
            <w:sz w:val="28"/>
            <w:szCs w:val="28"/>
            <w:bdr w:val="none" w:sz="0" w:space="0" w:color="auto" w:frame="1"/>
            <w:shd w:val="clear" w:color="auto" w:fill="FFFFFF"/>
          </w:rPr>
          <w:t>P</w:t>
        </w:r>
        <w:r>
          <w:rPr>
            <w:rStyle w:val="Hyperlink"/>
            <w:rFonts w:asciiTheme="majorHAnsi" w:hAnsiTheme="majorHAnsi" w:cs="Helvetica"/>
            <w:b/>
            <w:bCs/>
            <w:color w:val="C4170C"/>
            <w:spacing w:val="-8"/>
            <w:sz w:val="28"/>
            <w:szCs w:val="28"/>
            <w:bdr w:val="none" w:sz="0" w:space="0" w:color="auto" w:frame="1"/>
            <w:shd w:val="clear" w:color="auto" w:fill="FFFFFF"/>
          </w:rPr>
          <w:t>refeitura</w:t>
        </w:r>
      </w:hyperlink>
      <w:r>
        <w:rPr>
          <w:rFonts w:asciiTheme="majorHAnsi" w:hAnsiTheme="majorHAnsi" w:cs="Helvetica"/>
          <w:color w:val="333333"/>
          <w:spacing w:val="-8"/>
          <w:sz w:val="28"/>
          <w:szCs w:val="28"/>
          <w:shd w:val="clear" w:color="auto" w:fill="FFFFFF"/>
        </w:rPr>
        <w:t>, reduzindo o impacto financeiro nas famílias em razão da pandemia?</w:t>
      </w:r>
    </w:p>
    <w:p w:rsidR="009579B6" w:rsidRDefault="009579B6" w:rsidP="000F6982">
      <w:pPr>
        <w:ind w:firstLine="2835"/>
        <w:jc w:val="both"/>
        <w:rPr>
          <w:rFonts w:asciiTheme="majorHAnsi" w:hAnsiTheme="majorHAnsi"/>
          <w:sz w:val="28"/>
          <w:szCs w:val="28"/>
        </w:rPr>
      </w:pPr>
      <w:r>
        <w:rPr>
          <w:rFonts w:asciiTheme="majorHAnsi" w:hAnsiTheme="majorHAnsi"/>
          <w:sz w:val="28"/>
          <w:szCs w:val="28"/>
        </w:rPr>
        <w:t>-as Unidades do CRAS e CREAS mantêm os atendimentos, principalmente para a população de baixa renda, obedecendo</w:t>
      </w:r>
      <w:r w:rsidR="000F6982">
        <w:rPr>
          <w:rFonts w:asciiTheme="majorHAnsi" w:hAnsiTheme="majorHAnsi"/>
          <w:sz w:val="28"/>
          <w:szCs w:val="28"/>
        </w:rPr>
        <w:t xml:space="preserve"> </w:t>
      </w:r>
      <w:r>
        <w:rPr>
          <w:rFonts w:asciiTheme="majorHAnsi" w:hAnsiTheme="majorHAnsi"/>
          <w:sz w:val="28"/>
          <w:szCs w:val="28"/>
        </w:rPr>
        <w:t>os critérios de prevenção?</w:t>
      </w:r>
    </w:p>
    <w:p w:rsidR="00290C96" w:rsidRDefault="00290C96" w:rsidP="000F6982">
      <w:pPr>
        <w:ind w:firstLine="2835"/>
        <w:jc w:val="both"/>
        <w:rPr>
          <w:rFonts w:asciiTheme="majorHAnsi" w:hAnsiTheme="majorHAnsi"/>
          <w:sz w:val="28"/>
          <w:szCs w:val="28"/>
        </w:rPr>
      </w:pPr>
      <w:r>
        <w:rPr>
          <w:rFonts w:asciiTheme="majorHAnsi" w:hAnsiTheme="majorHAnsi"/>
          <w:sz w:val="28"/>
          <w:szCs w:val="28"/>
        </w:rPr>
        <w:t>-o Município recebeu doações de cestas básicas de pessoas jurídicas? Caso positivo citar quantidades?</w:t>
      </w:r>
    </w:p>
    <w:p w:rsidR="00290C96" w:rsidRDefault="00290C96" w:rsidP="000F6982">
      <w:pPr>
        <w:ind w:firstLine="2835"/>
        <w:jc w:val="both"/>
        <w:rPr>
          <w:rFonts w:asciiTheme="majorHAnsi" w:hAnsiTheme="majorHAnsi"/>
          <w:sz w:val="28"/>
          <w:szCs w:val="28"/>
        </w:rPr>
      </w:pPr>
      <w:r>
        <w:rPr>
          <w:rFonts w:asciiTheme="majorHAnsi" w:hAnsiTheme="majorHAnsi"/>
          <w:sz w:val="28"/>
          <w:szCs w:val="28"/>
        </w:rPr>
        <w:lastRenderedPageBreak/>
        <w:t>-0 Mu</w:t>
      </w:r>
      <w:r w:rsidR="000F6982">
        <w:rPr>
          <w:rFonts w:asciiTheme="majorHAnsi" w:hAnsiTheme="majorHAnsi"/>
          <w:sz w:val="28"/>
          <w:szCs w:val="28"/>
        </w:rPr>
        <w:t xml:space="preserve">nicípio </w:t>
      </w:r>
      <w:r>
        <w:rPr>
          <w:rFonts w:asciiTheme="majorHAnsi" w:hAnsiTheme="majorHAnsi"/>
          <w:sz w:val="28"/>
          <w:szCs w:val="28"/>
        </w:rPr>
        <w:t>assinou Termo de Adesão conforme Decreto do Governo do Estado de São Paulo “Alimento Solidário” que deverá entregar</w:t>
      </w:r>
      <w:r w:rsidR="000F6982">
        <w:rPr>
          <w:rFonts w:asciiTheme="majorHAnsi" w:hAnsiTheme="majorHAnsi"/>
          <w:sz w:val="28"/>
          <w:szCs w:val="28"/>
        </w:rPr>
        <w:t xml:space="preserve"> </w:t>
      </w:r>
      <w:r>
        <w:rPr>
          <w:rFonts w:asciiTheme="majorHAnsi" w:hAnsiTheme="majorHAnsi"/>
          <w:sz w:val="28"/>
          <w:szCs w:val="28"/>
        </w:rPr>
        <w:t>cestas de alimentos para os Municípios?</w:t>
      </w:r>
      <w:bookmarkStart w:id="0" w:name="_GoBack"/>
      <w:bookmarkEnd w:id="0"/>
    </w:p>
    <w:p w:rsidR="009579B6" w:rsidRDefault="009579B6" w:rsidP="000F6982">
      <w:pPr>
        <w:tabs>
          <w:tab w:val="left" w:pos="2977"/>
          <w:tab w:val="left" w:pos="3119"/>
          <w:tab w:val="left" w:pos="3402"/>
        </w:tabs>
        <w:ind w:firstLine="2835"/>
        <w:jc w:val="both"/>
        <w:rPr>
          <w:rFonts w:asciiTheme="majorHAnsi" w:hAnsiTheme="majorHAnsi" w:cs="Arial"/>
          <w:color w:val="3D3D3D"/>
          <w:sz w:val="28"/>
          <w:szCs w:val="28"/>
          <w:shd w:val="clear" w:color="auto" w:fill="FFFFFF"/>
        </w:rPr>
      </w:pPr>
      <w:r>
        <w:rPr>
          <w:rFonts w:asciiTheme="majorHAnsi" w:hAnsiTheme="majorHAnsi"/>
          <w:sz w:val="28"/>
          <w:szCs w:val="28"/>
        </w:rPr>
        <w:t>-a Secretaria de Desenvolvimento Social está viabilizando cesta básica para a população de baixa renda? Caso positivo como está sendo adotado esta medida?</w:t>
      </w:r>
    </w:p>
    <w:p w:rsidR="009579B6" w:rsidRDefault="009579B6" w:rsidP="000F6982">
      <w:pPr>
        <w:tabs>
          <w:tab w:val="left" w:pos="2977"/>
          <w:tab w:val="left" w:pos="3119"/>
          <w:tab w:val="left" w:pos="3402"/>
        </w:tabs>
        <w:ind w:firstLine="2835"/>
        <w:jc w:val="both"/>
        <w:rPr>
          <w:rFonts w:asciiTheme="majorHAnsi" w:hAnsiTheme="majorHAnsi" w:cs="Arial"/>
          <w:color w:val="3D3D3D"/>
          <w:sz w:val="28"/>
          <w:szCs w:val="28"/>
          <w:shd w:val="clear" w:color="auto" w:fill="FFFFFF"/>
        </w:rPr>
      </w:pPr>
      <w:r>
        <w:rPr>
          <w:rFonts w:asciiTheme="majorHAnsi" w:hAnsiTheme="majorHAnsi" w:cs="Arial"/>
          <w:color w:val="3D3D3D"/>
          <w:sz w:val="28"/>
          <w:szCs w:val="28"/>
          <w:shd w:val="clear" w:color="auto" w:fill="FFFFFF"/>
        </w:rPr>
        <w:t>- referente a kit de limpeza para fortalecer a prevenção ao vírus está sendo disponibilizado?</w:t>
      </w:r>
    </w:p>
    <w:p w:rsidR="00290C96" w:rsidRDefault="009579B6" w:rsidP="000F6982">
      <w:pPr>
        <w:tabs>
          <w:tab w:val="left" w:pos="2977"/>
          <w:tab w:val="left" w:pos="3119"/>
          <w:tab w:val="left" w:pos="3402"/>
        </w:tabs>
        <w:ind w:firstLine="2835"/>
        <w:jc w:val="both"/>
        <w:rPr>
          <w:rFonts w:asciiTheme="majorHAnsi" w:hAnsiTheme="majorHAnsi" w:cs="Arial"/>
          <w:color w:val="3D3D3D"/>
          <w:sz w:val="28"/>
          <w:szCs w:val="28"/>
          <w:shd w:val="clear" w:color="auto" w:fill="FFFFFF"/>
        </w:rPr>
      </w:pPr>
      <w:r>
        <w:rPr>
          <w:rFonts w:asciiTheme="majorHAnsi" w:hAnsiTheme="majorHAnsi" w:cs="Arial"/>
          <w:color w:val="3D3D3D"/>
          <w:sz w:val="28"/>
          <w:szCs w:val="28"/>
          <w:shd w:val="clear" w:color="auto" w:fill="FFFFFF"/>
        </w:rPr>
        <w:t>-o Poder Executivo através da</w:t>
      </w:r>
      <w:r w:rsidR="000F6982">
        <w:rPr>
          <w:rFonts w:asciiTheme="majorHAnsi" w:hAnsiTheme="majorHAnsi" w:cs="Arial"/>
          <w:color w:val="3D3D3D"/>
          <w:sz w:val="28"/>
          <w:szCs w:val="28"/>
          <w:shd w:val="clear" w:color="auto" w:fill="FFFFFF"/>
        </w:rPr>
        <w:t xml:space="preserve"> </w:t>
      </w:r>
      <w:r>
        <w:rPr>
          <w:rFonts w:asciiTheme="majorHAnsi" w:hAnsiTheme="majorHAnsi" w:cs="Arial"/>
          <w:color w:val="3D3D3D"/>
          <w:sz w:val="28"/>
          <w:szCs w:val="28"/>
          <w:shd w:val="clear" w:color="auto" w:fill="FFFFFF"/>
        </w:rPr>
        <w:t>Secretaria de Educação, Ciência, Tecnologia e Inovação</w:t>
      </w:r>
      <w:r w:rsidR="00290C96">
        <w:rPr>
          <w:rFonts w:asciiTheme="majorHAnsi" w:hAnsiTheme="majorHAnsi" w:cs="Arial"/>
          <w:color w:val="3D3D3D"/>
          <w:sz w:val="28"/>
          <w:szCs w:val="28"/>
          <w:shd w:val="clear" w:color="auto" w:fill="FFFFFF"/>
        </w:rPr>
        <w:t xml:space="preserve"> aderiu o Programa </w:t>
      </w:r>
      <w:r w:rsidR="000F6982">
        <w:rPr>
          <w:rFonts w:asciiTheme="majorHAnsi" w:hAnsiTheme="majorHAnsi" w:cs="Arial"/>
          <w:color w:val="3D3D3D"/>
          <w:sz w:val="28"/>
          <w:szCs w:val="28"/>
          <w:shd w:val="clear" w:color="auto" w:fill="FFFFFF"/>
        </w:rPr>
        <w:t xml:space="preserve">da </w:t>
      </w:r>
      <w:r w:rsidR="00290C96">
        <w:rPr>
          <w:rFonts w:asciiTheme="majorHAnsi" w:hAnsiTheme="majorHAnsi" w:cs="Arial"/>
          <w:color w:val="3D3D3D"/>
          <w:sz w:val="28"/>
          <w:szCs w:val="28"/>
          <w:shd w:val="clear" w:color="auto" w:fill="FFFFFF"/>
        </w:rPr>
        <w:t xml:space="preserve">Merenda em </w:t>
      </w:r>
      <w:r w:rsidR="000F6982">
        <w:rPr>
          <w:rFonts w:asciiTheme="majorHAnsi" w:hAnsiTheme="majorHAnsi" w:cs="Arial"/>
          <w:color w:val="3D3D3D"/>
          <w:sz w:val="28"/>
          <w:szCs w:val="28"/>
          <w:shd w:val="clear" w:color="auto" w:fill="FFFFFF"/>
        </w:rPr>
        <w:t>c</w:t>
      </w:r>
      <w:r w:rsidR="00290C96">
        <w:rPr>
          <w:rFonts w:asciiTheme="majorHAnsi" w:hAnsiTheme="majorHAnsi" w:cs="Arial"/>
          <w:color w:val="3D3D3D"/>
          <w:sz w:val="28"/>
          <w:szCs w:val="28"/>
          <w:shd w:val="clear" w:color="auto" w:fill="FFFFFF"/>
        </w:rPr>
        <w:t>aso do Governo do Estado de São Paulo?</w:t>
      </w:r>
    </w:p>
    <w:p w:rsidR="009579B6" w:rsidRDefault="00290C96" w:rsidP="000F6982">
      <w:pPr>
        <w:tabs>
          <w:tab w:val="left" w:pos="2977"/>
          <w:tab w:val="left" w:pos="3119"/>
          <w:tab w:val="left" w:pos="3402"/>
        </w:tabs>
        <w:ind w:firstLine="2835"/>
        <w:jc w:val="both"/>
        <w:rPr>
          <w:rFonts w:asciiTheme="majorHAnsi" w:hAnsiTheme="majorHAnsi" w:cs="Arial"/>
          <w:color w:val="3D3D3D"/>
          <w:sz w:val="28"/>
          <w:szCs w:val="28"/>
          <w:shd w:val="clear" w:color="auto" w:fill="FFFFFF"/>
        </w:rPr>
      </w:pPr>
      <w:r>
        <w:rPr>
          <w:rFonts w:asciiTheme="majorHAnsi" w:hAnsiTheme="majorHAnsi" w:cs="Arial"/>
          <w:color w:val="3D3D3D"/>
          <w:sz w:val="28"/>
          <w:szCs w:val="28"/>
          <w:shd w:val="clear" w:color="auto" w:fill="FFFFFF"/>
        </w:rPr>
        <w:t>-o Poder Executivo através da</w:t>
      </w:r>
      <w:r w:rsidR="000F6982">
        <w:rPr>
          <w:rFonts w:asciiTheme="majorHAnsi" w:hAnsiTheme="majorHAnsi" w:cs="Arial"/>
          <w:color w:val="3D3D3D"/>
          <w:sz w:val="28"/>
          <w:szCs w:val="28"/>
          <w:shd w:val="clear" w:color="auto" w:fill="FFFFFF"/>
        </w:rPr>
        <w:t xml:space="preserve"> </w:t>
      </w:r>
      <w:r>
        <w:rPr>
          <w:rFonts w:asciiTheme="majorHAnsi" w:hAnsiTheme="majorHAnsi" w:cs="Arial"/>
          <w:color w:val="3D3D3D"/>
          <w:sz w:val="28"/>
          <w:szCs w:val="28"/>
          <w:shd w:val="clear" w:color="auto" w:fill="FFFFFF"/>
        </w:rPr>
        <w:t>Secretaria de Educação, Ciência, Tecnologia e Inovação</w:t>
      </w:r>
      <w:r w:rsidR="009579B6">
        <w:rPr>
          <w:rFonts w:asciiTheme="majorHAnsi" w:hAnsiTheme="majorHAnsi" w:cs="Arial"/>
          <w:color w:val="3D3D3D"/>
          <w:sz w:val="28"/>
          <w:szCs w:val="28"/>
          <w:shd w:val="clear" w:color="auto" w:fill="FFFFFF"/>
        </w:rPr>
        <w:t xml:space="preserve"> reverteu ou pretende reverter a merenda escolar em alimentação a ser encaminhada as crianças pertencentes a famílias de alta vulnerabilidade, medida esta adotada por vários municípios? </w:t>
      </w:r>
    </w:p>
    <w:p w:rsidR="00290C96" w:rsidRDefault="00290C96" w:rsidP="009579B6">
      <w:pPr>
        <w:tabs>
          <w:tab w:val="left" w:pos="2977"/>
          <w:tab w:val="left" w:pos="3119"/>
          <w:tab w:val="left" w:pos="3402"/>
        </w:tabs>
        <w:jc w:val="both"/>
        <w:rPr>
          <w:rFonts w:asciiTheme="majorHAnsi" w:hAnsiTheme="majorHAnsi" w:cs="Arial"/>
          <w:color w:val="3D3D3D"/>
          <w:sz w:val="28"/>
          <w:szCs w:val="28"/>
          <w:shd w:val="clear" w:color="auto" w:fill="FFFFFF"/>
        </w:rPr>
      </w:pPr>
    </w:p>
    <w:p w:rsidR="00290C96" w:rsidRDefault="00290C96" w:rsidP="009579B6">
      <w:pPr>
        <w:tabs>
          <w:tab w:val="left" w:pos="2977"/>
          <w:tab w:val="left" w:pos="3119"/>
          <w:tab w:val="left" w:pos="3402"/>
        </w:tabs>
        <w:jc w:val="both"/>
        <w:rPr>
          <w:rFonts w:asciiTheme="majorHAnsi" w:hAnsiTheme="majorHAnsi" w:cs="Arial"/>
          <w:color w:val="3D3D3D"/>
          <w:sz w:val="28"/>
          <w:szCs w:val="28"/>
          <w:shd w:val="clear" w:color="auto" w:fill="FFFFFF"/>
        </w:rPr>
      </w:pPr>
      <w:r>
        <w:rPr>
          <w:rFonts w:asciiTheme="majorHAnsi" w:hAnsiTheme="majorHAnsi" w:cs="Arial"/>
          <w:color w:val="3D3D3D"/>
          <w:sz w:val="28"/>
          <w:szCs w:val="28"/>
          <w:shd w:val="clear" w:color="auto" w:fill="FFFFFF"/>
        </w:rPr>
        <w:t xml:space="preserve">                                               Plenário Ver</w:t>
      </w:r>
      <w:r w:rsidR="000F6982">
        <w:rPr>
          <w:rFonts w:asciiTheme="majorHAnsi" w:hAnsiTheme="majorHAnsi" w:cs="Arial"/>
          <w:color w:val="3D3D3D"/>
          <w:sz w:val="28"/>
          <w:szCs w:val="28"/>
          <w:shd w:val="clear" w:color="auto" w:fill="FFFFFF"/>
        </w:rPr>
        <w:t>eador</w:t>
      </w:r>
      <w:r>
        <w:rPr>
          <w:rFonts w:asciiTheme="majorHAnsi" w:hAnsiTheme="majorHAnsi" w:cs="Arial"/>
          <w:color w:val="3D3D3D"/>
          <w:sz w:val="28"/>
          <w:szCs w:val="28"/>
          <w:shd w:val="clear" w:color="auto" w:fill="FFFFFF"/>
        </w:rPr>
        <w:t xml:space="preserve"> Maur</w:t>
      </w:r>
      <w:r w:rsidR="000F6982">
        <w:rPr>
          <w:rFonts w:asciiTheme="majorHAnsi" w:hAnsiTheme="majorHAnsi" w:cs="Arial"/>
          <w:color w:val="3D3D3D"/>
          <w:sz w:val="28"/>
          <w:szCs w:val="28"/>
          <w:shd w:val="clear" w:color="auto" w:fill="FFFFFF"/>
        </w:rPr>
        <w:t>í</w:t>
      </w:r>
      <w:r>
        <w:rPr>
          <w:rFonts w:asciiTheme="majorHAnsi" w:hAnsiTheme="majorHAnsi" w:cs="Arial"/>
          <w:color w:val="3D3D3D"/>
          <w:sz w:val="28"/>
          <w:szCs w:val="28"/>
          <w:shd w:val="clear" w:color="auto" w:fill="FFFFFF"/>
        </w:rPr>
        <w:t>cio Alves Braz, 1</w:t>
      </w:r>
      <w:r w:rsidR="00D53D9E">
        <w:rPr>
          <w:rFonts w:asciiTheme="majorHAnsi" w:hAnsiTheme="majorHAnsi" w:cs="Arial"/>
          <w:color w:val="3D3D3D"/>
          <w:sz w:val="28"/>
          <w:szCs w:val="28"/>
          <w:shd w:val="clear" w:color="auto" w:fill="FFFFFF"/>
        </w:rPr>
        <w:t>4</w:t>
      </w:r>
      <w:r>
        <w:rPr>
          <w:rFonts w:asciiTheme="majorHAnsi" w:hAnsiTheme="majorHAnsi" w:cs="Arial"/>
          <w:color w:val="3D3D3D"/>
          <w:sz w:val="28"/>
          <w:szCs w:val="28"/>
          <w:shd w:val="clear" w:color="auto" w:fill="FFFFFF"/>
        </w:rPr>
        <w:t xml:space="preserve"> de Abril de 2020.</w:t>
      </w:r>
    </w:p>
    <w:p w:rsidR="009579B6" w:rsidRDefault="009579B6" w:rsidP="009579B6">
      <w:pPr>
        <w:tabs>
          <w:tab w:val="left" w:pos="2977"/>
          <w:tab w:val="left" w:pos="3119"/>
          <w:tab w:val="left" w:pos="3402"/>
        </w:tabs>
        <w:jc w:val="both"/>
        <w:rPr>
          <w:rFonts w:asciiTheme="majorHAnsi" w:hAnsiTheme="majorHAnsi" w:cs="Arial"/>
          <w:color w:val="3D3D3D"/>
          <w:sz w:val="28"/>
          <w:szCs w:val="28"/>
          <w:shd w:val="clear" w:color="auto" w:fill="FFFFFF"/>
        </w:rPr>
      </w:pPr>
    </w:p>
    <w:p w:rsidR="009579B6" w:rsidRDefault="009579B6" w:rsidP="009579B6">
      <w:pPr>
        <w:spacing w:line="240" w:lineRule="auto"/>
        <w:jc w:val="both"/>
        <w:rPr>
          <w:rFonts w:asciiTheme="majorHAnsi" w:hAnsiTheme="majorHAnsi"/>
          <w:sz w:val="28"/>
          <w:szCs w:val="28"/>
        </w:rPr>
      </w:pPr>
      <w:r>
        <w:rPr>
          <w:rFonts w:asciiTheme="majorHAnsi" w:hAnsiTheme="majorHAnsi"/>
          <w:sz w:val="28"/>
          <w:szCs w:val="28"/>
        </w:rPr>
        <w:t xml:space="preserve">                                                                               ADRIANA APARECIDA FELIX</w:t>
      </w:r>
    </w:p>
    <w:p w:rsidR="009579B6" w:rsidRDefault="009579B6" w:rsidP="009579B6">
      <w:pPr>
        <w:spacing w:line="240" w:lineRule="auto"/>
        <w:jc w:val="both"/>
        <w:rPr>
          <w:rFonts w:asciiTheme="majorHAnsi" w:hAnsiTheme="majorHAnsi"/>
          <w:b/>
          <w:bCs/>
          <w:sz w:val="28"/>
          <w:szCs w:val="28"/>
        </w:rPr>
      </w:pPr>
      <w:r>
        <w:rPr>
          <w:rFonts w:asciiTheme="majorHAnsi" w:hAnsiTheme="majorHAnsi"/>
          <w:b/>
          <w:bCs/>
          <w:sz w:val="28"/>
          <w:szCs w:val="28"/>
        </w:rPr>
        <w:t xml:space="preserve">                                                                                         Adriana do Hospital</w:t>
      </w:r>
    </w:p>
    <w:p w:rsidR="00290C96" w:rsidRDefault="00290C96" w:rsidP="009579B6">
      <w:pPr>
        <w:spacing w:line="240" w:lineRule="auto"/>
        <w:jc w:val="both"/>
        <w:rPr>
          <w:rFonts w:asciiTheme="majorHAnsi" w:hAnsiTheme="majorHAnsi"/>
          <w:b/>
          <w:bCs/>
          <w:sz w:val="28"/>
          <w:szCs w:val="28"/>
        </w:rPr>
      </w:pPr>
      <w:r>
        <w:rPr>
          <w:rFonts w:asciiTheme="majorHAnsi" w:hAnsiTheme="majorHAnsi"/>
          <w:b/>
          <w:bCs/>
          <w:sz w:val="28"/>
          <w:szCs w:val="28"/>
        </w:rPr>
        <w:t xml:space="preserve">                                                                                                  Vereadora</w:t>
      </w:r>
    </w:p>
    <w:sectPr w:rsidR="00290C96" w:rsidSect="0014151E">
      <w:headerReference w:type="default" r:id="rId9"/>
      <w:footerReference w:type="default" r:id="rId10"/>
      <w:pgSz w:w="11906" w:h="16838"/>
      <w:pgMar w:top="1338" w:right="1134" w:bottom="992"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AF" w:rsidRDefault="00DE0AAF" w:rsidP="00F94B5A">
      <w:pPr>
        <w:spacing w:after="0" w:line="240" w:lineRule="auto"/>
      </w:pPr>
      <w:r>
        <w:separator/>
      </w:r>
    </w:p>
  </w:endnote>
  <w:endnote w:type="continuationSeparator" w:id="1">
    <w:p w:rsidR="00DE0AAF" w:rsidRDefault="00DE0AAF"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17846"/>
      <w:docPartObj>
        <w:docPartGallery w:val="Page Numbers (Bottom of Page)"/>
        <w:docPartUnique/>
      </w:docPartObj>
    </w:sdtPr>
    <w:sdtContent>
      <w:p w:rsidR="00AC7A44" w:rsidRDefault="00F6183B">
        <w:pPr>
          <w:pStyle w:val="Rodap"/>
        </w:pPr>
        <w:r>
          <w:fldChar w:fldCharType="begin"/>
        </w:r>
        <w:r w:rsidR="00AC7A44">
          <w:instrText>PAGE   \* MERGEFORMAT</w:instrText>
        </w:r>
        <w:r>
          <w:fldChar w:fldCharType="separate"/>
        </w:r>
        <w:r w:rsidR="00D53D9E">
          <w:rPr>
            <w:noProof/>
          </w:rPr>
          <w:t>2</w:t>
        </w:r>
        <w:r>
          <w:rPr>
            <w:noProof/>
          </w:rPr>
          <w:fldChar w:fldCharType="end"/>
        </w:r>
      </w:p>
    </w:sdtContent>
  </w:sdt>
  <w:p w:rsidR="00AC7A44" w:rsidRPr="0054634E" w:rsidRDefault="00AC7A44"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AF" w:rsidRDefault="00DE0AAF" w:rsidP="00F94B5A">
      <w:pPr>
        <w:spacing w:after="0" w:line="240" w:lineRule="auto"/>
      </w:pPr>
      <w:r>
        <w:separator/>
      </w:r>
    </w:p>
  </w:footnote>
  <w:footnote w:type="continuationSeparator" w:id="1">
    <w:p w:rsidR="00DE0AAF" w:rsidRDefault="00DE0AAF"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44" w:rsidRDefault="00A665AE" w:rsidP="00F94B5A">
    <w:pPr>
      <w:pStyle w:val="Cabealho"/>
      <w:ind w:left="-283" w:hanging="1134"/>
    </w:pPr>
    <w:r>
      <w:rPr>
        <w:noProof/>
      </w:rPr>
      <w:drawing>
        <wp:anchor distT="0" distB="0" distL="114300" distR="114300" simplePos="0" relativeHeight="251664384"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F6183B">
      <w:rPr>
        <w:noProof/>
      </w:rPr>
      <w:pict>
        <v:line id="Conector reto 4" o:spid="_x0000_s4098" style="position:absolute;left:0;text-align:left;z-index:251663360;visibility:visible;mso-wrap-distance-top:-1e-4mm;mso-wrap-distance-bottom:-1e-4mm;mso-position-horizontal-relative:text;mso-position-vertical-relative:text;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F6183B">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0B554E" w:rsidRDefault="000B554E" w:rsidP="00F94B5A">
                <w:pPr>
                  <w:spacing w:after="0" w:line="240" w:lineRule="auto"/>
                  <w:rPr>
                    <w:sz w:val="52"/>
                    <w:szCs w:val="52"/>
                  </w:rPr>
                </w:pPr>
                <w:r w:rsidRPr="00D30221">
                  <w:rPr>
                    <w:sz w:val="52"/>
                    <w:szCs w:val="52"/>
                  </w:rPr>
                  <w:t>Câmara Municipal de Itaquaquecetuba</w:t>
                </w:r>
              </w:p>
              <w:p w:rsidR="000B554E" w:rsidRPr="00E374D4" w:rsidRDefault="000B554E" w:rsidP="000F6982">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AC7A44">
      <w:rPr>
        <w:noProof/>
        <w:color w:val="0000FF"/>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AC7A44" w:rsidRDefault="00AC7A44" w:rsidP="00E65046">
    <w:pPr>
      <w:pStyle w:val="Cabealho"/>
    </w:pPr>
    <w:r>
      <w:rPr>
        <w:noProof/>
      </w:rPr>
      <w:drawing>
        <wp:inline distT="0" distB="0" distL="0" distR="0">
          <wp:extent cx="5670550" cy="5670550"/>
          <wp:effectExtent l="0" t="0" r="6350" b="6350"/>
          <wp:docPr id="4" name="Imagem 4"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atonsaopaulowtc.com.br/assets/u/logo_facebook.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14914351"/>
    <w:multiLevelType w:val="hybridMultilevel"/>
    <w:tmpl w:val="F8FA106A"/>
    <w:lvl w:ilvl="0" w:tplc="83A006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2524E4C"/>
    <w:multiLevelType w:val="hybridMultilevel"/>
    <w:tmpl w:val="206A012A"/>
    <w:lvl w:ilvl="0" w:tplc="D362FC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3D3CAA"/>
    <w:multiLevelType w:val="hybridMultilevel"/>
    <w:tmpl w:val="3C2A9EE6"/>
    <w:lvl w:ilvl="0" w:tplc="C4EAC12C">
      <w:start w:val="1"/>
      <w:numFmt w:val="lowerLetter"/>
      <w:lvlText w:val="%1)"/>
      <w:lvlJc w:val="left"/>
      <w:pPr>
        <w:ind w:left="927" w:hanging="360"/>
      </w:pPr>
      <w:rPr>
        <w:rFonts w:eastAsia="Times New Roman" w:cs="Times New Roman" w:hint="default"/>
        <w:color w:val="262626" w:themeColor="text1" w:themeTint="D9"/>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5">
    <w:nsid w:val="3A4E744F"/>
    <w:multiLevelType w:val="hybridMultilevel"/>
    <w:tmpl w:val="A06E3B58"/>
    <w:lvl w:ilvl="0" w:tplc="C3B0BB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1A27342"/>
    <w:multiLevelType w:val="hybridMultilevel"/>
    <w:tmpl w:val="C05AEA30"/>
    <w:lvl w:ilvl="0" w:tplc="07989162">
      <w:start w:val="1"/>
      <w:numFmt w:val="lowerLetter"/>
      <w:lvlText w:val="%1)"/>
      <w:lvlJc w:val="left"/>
      <w:pPr>
        <w:ind w:left="1080" w:hanging="360"/>
      </w:pPr>
      <w:rPr>
        <w:rFonts w:cs="Arial"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49A544E"/>
    <w:multiLevelType w:val="hybridMultilevel"/>
    <w:tmpl w:val="196477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251DDF"/>
    <w:multiLevelType w:val="hybridMultilevel"/>
    <w:tmpl w:val="97E83370"/>
    <w:lvl w:ilvl="0" w:tplc="5BEE2B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12">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7"/>
  </w:num>
  <w:num w:numId="11">
    <w:abstractNumId w:val="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6304EE"/>
    <w:rsid w:val="000217B3"/>
    <w:rsid w:val="00022E91"/>
    <w:rsid w:val="000324C6"/>
    <w:rsid w:val="00046C4E"/>
    <w:rsid w:val="00065B83"/>
    <w:rsid w:val="00065DBE"/>
    <w:rsid w:val="0006720E"/>
    <w:rsid w:val="00072B1C"/>
    <w:rsid w:val="00075C64"/>
    <w:rsid w:val="00080C76"/>
    <w:rsid w:val="00087307"/>
    <w:rsid w:val="000907DE"/>
    <w:rsid w:val="0009160B"/>
    <w:rsid w:val="0009337E"/>
    <w:rsid w:val="000A00F8"/>
    <w:rsid w:val="000A065E"/>
    <w:rsid w:val="000A5EB9"/>
    <w:rsid w:val="000B554E"/>
    <w:rsid w:val="000D526A"/>
    <w:rsid w:val="000F0E7F"/>
    <w:rsid w:val="000F5A8B"/>
    <w:rsid w:val="000F6982"/>
    <w:rsid w:val="0010625F"/>
    <w:rsid w:val="0011787A"/>
    <w:rsid w:val="00132BF8"/>
    <w:rsid w:val="0014151E"/>
    <w:rsid w:val="001434E6"/>
    <w:rsid w:val="00151638"/>
    <w:rsid w:val="0016528D"/>
    <w:rsid w:val="001A75FA"/>
    <w:rsid w:val="001C1B89"/>
    <w:rsid w:val="001D3545"/>
    <w:rsid w:val="001F0404"/>
    <w:rsid w:val="001F1AC3"/>
    <w:rsid w:val="001F2F98"/>
    <w:rsid w:val="00204350"/>
    <w:rsid w:val="00222054"/>
    <w:rsid w:val="00224334"/>
    <w:rsid w:val="00224DF1"/>
    <w:rsid w:val="00232565"/>
    <w:rsid w:val="00240B4E"/>
    <w:rsid w:val="00252DD3"/>
    <w:rsid w:val="002657F8"/>
    <w:rsid w:val="00283146"/>
    <w:rsid w:val="00283675"/>
    <w:rsid w:val="00290C96"/>
    <w:rsid w:val="00292F16"/>
    <w:rsid w:val="002A4EEF"/>
    <w:rsid w:val="002B4B1C"/>
    <w:rsid w:val="002B5B57"/>
    <w:rsid w:val="002B61D7"/>
    <w:rsid w:val="002E21F6"/>
    <w:rsid w:val="002E5DF9"/>
    <w:rsid w:val="002F4059"/>
    <w:rsid w:val="002F5553"/>
    <w:rsid w:val="00314725"/>
    <w:rsid w:val="0034049C"/>
    <w:rsid w:val="0035132A"/>
    <w:rsid w:val="00375F10"/>
    <w:rsid w:val="00377029"/>
    <w:rsid w:val="00382443"/>
    <w:rsid w:val="003A47FE"/>
    <w:rsid w:val="003A6B48"/>
    <w:rsid w:val="003B5F9C"/>
    <w:rsid w:val="003D0273"/>
    <w:rsid w:val="003D1624"/>
    <w:rsid w:val="003E7AC5"/>
    <w:rsid w:val="004048FE"/>
    <w:rsid w:val="00407EE6"/>
    <w:rsid w:val="00410C41"/>
    <w:rsid w:val="0041526E"/>
    <w:rsid w:val="00415369"/>
    <w:rsid w:val="00417059"/>
    <w:rsid w:val="004308F4"/>
    <w:rsid w:val="00440E3D"/>
    <w:rsid w:val="004650C9"/>
    <w:rsid w:val="00480CF9"/>
    <w:rsid w:val="00485D83"/>
    <w:rsid w:val="0048798F"/>
    <w:rsid w:val="00495E48"/>
    <w:rsid w:val="004C2C4C"/>
    <w:rsid w:val="004C4A26"/>
    <w:rsid w:val="004C4F09"/>
    <w:rsid w:val="004D600E"/>
    <w:rsid w:val="004D7827"/>
    <w:rsid w:val="004E7239"/>
    <w:rsid w:val="004F43A5"/>
    <w:rsid w:val="00501B90"/>
    <w:rsid w:val="005100D8"/>
    <w:rsid w:val="00511DD7"/>
    <w:rsid w:val="00512481"/>
    <w:rsid w:val="005265C1"/>
    <w:rsid w:val="00533F54"/>
    <w:rsid w:val="00536B01"/>
    <w:rsid w:val="00537E58"/>
    <w:rsid w:val="00543988"/>
    <w:rsid w:val="00545882"/>
    <w:rsid w:val="0054634E"/>
    <w:rsid w:val="0055275D"/>
    <w:rsid w:val="0055381F"/>
    <w:rsid w:val="00555E2B"/>
    <w:rsid w:val="00563C69"/>
    <w:rsid w:val="005645AB"/>
    <w:rsid w:val="005720F0"/>
    <w:rsid w:val="00583424"/>
    <w:rsid w:val="00584394"/>
    <w:rsid w:val="005A499C"/>
    <w:rsid w:val="005A5056"/>
    <w:rsid w:val="005B2991"/>
    <w:rsid w:val="005B7C62"/>
    <w:rsid w:val="005C33BA"/>
    <w:rsid w:val="005C53CC"/>
    <w:rsid w:val="005D29DF"/>
    <w:rsid w:val="0062279B"/>
    <w:rsid w:val="00624F22"/>
    <w:rsid w:val="006304EE"/>
    <w:rsid w:val="0063112E"/>
    <w:rsid w:val="006358A8"/>
    <w:rsid w:val="006449F2"/>
    <w:rsid w:val="0064643F"/>
    <w:rsid w:val="00650F74"/>
    <w:rsid w:val="006672A4"/>
    <w:rsid w:val="0069704A"/>
    <w:rsid w:val="006A2F88"/>
    <w:rsid w:val="006A6E74"/>
    <w:rsid w:val="006B0A55"/>
    <w:rsid w:val="006B7177"/>
    <w:rsid w:val="006C6FB6"/>
    <w:rsid w:val="006C7863"/>
    <w:rsid w:val="006D0072"/>
    <w:rsid w:val="006D4590"/>
    <w:rsid w:val="006E1278"/>
    <w:rsid w:val="006E187A"/>
    <w:rsid w:val="006F13E8"/>
    <w:rsid w:val="006F5E7C"/>
    <w:rsid w:val="007015C3"/>
    <w:rsid w:val="007113EB"/>
    <w:rsid w:val="00711667"/>
    <w:rsid w:val="0072220C"/>
    <w:rsid w:val="007301A7"/>
    <w:rsid w:val="007412D1"/>
    <w:rsid w:val="00743BDA"/>
    <w:rsid w:val="00752379"/>
    <w:rsid w:val="00754877"/>
    <w:rsid w:val="007639D4"/>
    <w:rsid w:val="00771777"/>
    <w:rsid w:val="00781A43"/>
    <w:rsid w:val="00787800"/>
    <w:rsid w:val="00792314"/>
    <w:rsid w:val="007A25EA"/>
    <w:rsid w:val="007A316E"/>
    <w:rsid w:val="007B1FC2"/>
    <w:rsid w:val="007B60B6"/>
    <w:rsid w:val="007B61BF"/>
    <w:rsid w:val="007C20A9"/>
    <w:rsid w:val="007D4050"/>
    <w:rsid w:val="007E0302"/>
    <w:rsid w:val="007E1872"/>
    <w:rsid w:val="007E3E2D"/>
    <w:rsid w:val="007E4A65"/>
    <w:rsid w:val="007F13ED"/>
    <w:rsid w:val="00831B24"/>
    <w:rsid w:val="00836717"/>
    <w:rsid w:val="0083686E"/>
    <w:rsid w:val="00845BB4"/>
    <w:rsid w:val="0087123C"/>
    <w:rsid w:val="008712F6"/>
    <w:rsid w:val="00875595"/>
    <w:rsid w:val="008769AA"/>
    <w:rsid w:val="00880D85"/>
    <w:rsid w:val="00893783"/>
    <w:rsid w:val="008939E1"/>
    <w:rsid w:val="008B6CCB"/>
    <w:rsid w:val="008C61FB"/>
    <w:rsid w:val="008E75F5"/>
    <w:rsid w:val="008F337C"/>
    <w:rsid w:val="00913850"/>
    <w:rsid w:val="0091763C"/>
    <w:rsid w:val="0092745C"/>
    <w:rsid w:val="00932D1D"/>
    <w:rsid w:val="00940BCA"/>
    <w:rsid w:val="00954C48"/>
    <w:rsid w:val="009553D3"/>
    <w:rsid w:val="009579B6"/>
    <w:rsid w:val="009663AA"/>
    <w:rsid w:val="00984778"/>
    <w:rsid w:val="00987530"/>
    <w:rsid w:val="00996864"/>
    <w:rsid w:val="009C2CB0"/>
    <w:rsid w:val="009C49FB"/>
    <w:rsid w:val="009D52AB"/>
    <w:rsid w:val="009E069A"/>
    <w:rsid w:val="009E077B"/>
    <w:rsid w:val="009E544B"/>
    <w:rsid w:val="009F4497"/>
    <w:rsid w:val="00A05FA1"/>
    <w:rsid w:val="00A16055"/>
    <w:rsid w:val="00A165A8"/>
    <w:rsid w:val="00A17A53"/>
    <w:rsid w:val="00A272E9"/>
    <w:rsid w:val="00A46489"/>
    <w:rsid w:val="00A55F78"/>
    <w:rsid w:val="00A6533B"/>
    <w:rsid w:val="00A665AE"/>
    <w:rsid w:val="00A71236"/>
    <w:rsid w:val="00A714C9"/>
    <w:rsid w:val="00A83E0C"/>
    <w:rsid w:val="00A91B45"/>
    <w:rsid w:val="00AA286A"/>
    <w:rsid w:val="00AA3458"/>
    <w:rsid w:val="00AA6FC6"/>
    <w:rsid w:val="00AB7F78"/>
    <w:rsid w:val="00AC1887"/>
    <w:rsid w:val="00AC7A44"/>
    <w:rsid w:val="00AD1800"/>
    <w:rsid w:val="00AE56D9"/>
    <w:rsid w:val="00AF4E5A"/>
    <w:rsid w:val="00B03F0B"/>
    <w:rsid w:val="00B203AF"/>
    <w:rsid w:val="00B211E3"/>
    <w:rsid w:val="00B21EDB"/>
    <w:rsid w:val="00B24947"/>
    <w:rsid w:val="00B24D54"/>
    <w:rsid w:val="00B340FF"/>
    <w:rsid w:val="00B35110"/>
    <w:rsid w:val="00B51F5A"/>
    <w:rsid w:val="00B52945"/>
    <w:rsid w:val="00B56278"/>
    <w:rsid w:val="00B612B8"/>
    <w:rsid w:val="00B629C9"/>
    <w:rsid w:val="00B672A1"/>
    <w:rsid w:val="00B67497"/>
    <w:rsid w:val="00B725F5"/>
    <w:rsid w:val="00B8417D"/>
    <w:rsid w:val="00B84978"/>
    <w:rsid w:val="00BA2A83"/>
    <w:rsid w:val="00BA5430"/>
    <w:rsid w:val="00BB0473"/>
    <w:rsid w:val="00BC34DA"/>
    <w:rsid w:val="00BC3C24"/>
    <w:rsid w:val="00BD6AAA"/>
    <w:rsid w:val="00BF1248"/>
    <w:rsid w:val="00BF4005"/>
    <w:rsid w:val="00C1009D"/>
    <w:rsid w:val="00C13916"/>
    <w:rsid w:val="00C15A6B"/>
    <w:rsid w:val="00C1791B"/>
    <w:rsid w:val="00C217D2"/>
    <w:rsid w:val="00C22FB1"/>
    <w:rsid w:val="00C25B87"/>
    <w:rsid w:val="00C3762C"/>
    <w:rsid w:val="00C50A2B"/>
    <w:rsid w:val="00C57688"/>
    <w:rsid w:val="00C73BAC"/>
    <w:rsid w:val="00C74616"/>
    <w:rsid w:val="00C84D10"/>
    <w:rsid w:val="00C879D8"/>
    <w:rsid w:val="00C92058"/>
    <w:rsid w:val="00C93183"/>
    <w:rsid w:val="00C9327E"/>
    <w:rsid w:val="00C94320"/>
    <w:rsid w:val="00C9573A"/>
    <w:rsid w:val="00CA10E0"/>
    <w:rsid w:val="00CD6208"/>
    <w:rsid w:val="00CE4A61"/>
    <w:rsid w:val="00D20E25"/>
    <w:rsid w:val="00D21881"/>
    <w:rsid w:val="00D266EF"/>
    <w:rsid w:val="00D45986"/>
    <w:rsid w:val="00D53D9E"/>
    <w:rsid w:val="00D72021"/>
    <w:rsid w:val="00D74D6E"/>
    <w:rsid w:val="00D76D33"/>
    <w:rsid w:val="00D866AB"/>
    <w:rsid w:val="00D90973"/>
    <w:rsid w:val="00D92B42"/>
    <w:rsid w:val="00DA04AE"/>
    <w:rsid w:val="00DB2829"/>
    <w:rsid w:val="00DB5444"/>
    <w:rsid w:val="00DE0AAF"/>
    <w:rsid w:val="00DE18C3"/>
    <w:rsid w:val="00DE3296"/>
    <w:rsid w:val="00E01F1C"/>
    <w:rsid w:val="00E1142C"/>
    <w:rsid w:val="00E130A0"/>
    <w:rsid w:val="00E1712B"/>
    <w:rsid w:val="00E267DA"/>
    <w:rsid w:val="00E3176A"/>
    <w:rsid w:val="00E34E6F"/>
    <w:rsid w:val="00E37AD3"/>
    <w:rsid w:val="00E47586"/>
    <w:rsid w:val="00E5781D"/>
    <w:rsid w:val="00E60D63"/>
    <w:rsid w:val="00E65019"/>
    <w:rsid w:val="00E65046"/>
    <w:rsid w:val="00E714B2"/>
    <w:rsid w:val="00E714F5"/>
    <w:rsid w:val="00E77ABE"/>
    <w:rsid w:val="00E84FCB"/>
    <w:rsid w:val="00E854C0"/>
    <w:rsid w:val="00E85E93"/>
    <w:rsid w:val="00E90C54"/>
    <w:rsid w:val="00E964C0"/>
    <w:rsid w:val="00EA40CA"/>
    <w:rsid w:val="00EA5B59"/>
    <w:rsid w:val="00EB3CA5"/>
    <w:rsid w:val="00EB55C6"/>
    <w:rsid w:val="00EE4DA1"/>
    <w:rsid w:val="00EE7C3C"/>
    <w:rsid w:val="00F06A17"/>
    <w:rsid w:val="00F14618"/>
    <w:rsid w:val="00F2771A"/>
    <w:rsid w:val="00F3233D"/>
    <w:rsid w:val="00F3721B"/>
    <w:rsid w:val="00F37FE9"/>
    <w:rsid w:val="00F4673E"/>
    <w:rsid w:val="00F507D7"/>
    <w:rsid w:val="00F52EC2"/>
    <w:rsid w:val="00F5707A"/>
    <w:rsid w:val="00F6183B"/>
    <w:rsid w:val="00F743B0"/>
    <w:rsid w:val="00F94B5A"/>
    <w:rsid w:val="00FA0ED5"/>
    <w:rsid w:val="00FA2293"/>
    <w:rsid w:val="00FB1CCE"/>
    <w:rsid w:val="00FE062B"/>
    <w:rsid w:val="00FF03E8"/>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57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579B6"/>
    <w:rPr>
      <w:b/>
      <w:bCs/>
    </w:rPr>
  </w:style>
</w:styles>
</file>

<file path=word/webSettings.xml><?xml version="1.0" encoding="utf-8"?>
<w:webSettings xmlns:r="http://schemas.openxmlformats.org/officeDocument/2006/relationships" xmlns:w="http://schemas.openxmlformats.org/wordprocessingml/2006/main">
  <w:divs>
    <w:div w:id="353969822">
      <w:bodyDiv w:val="1"/>
      <w:marLeft w:val="0"/>
      <w:marRight w:val="0"/>
      <w:marTop w:val="0"/>
      <w:marBottom w:val="0"/>
      <w:divBdr>
        <w:top w:val="none" w:sz="0" w:space="0" w:color="auto"/>
        <w:left w:val="none" w:sz="0" w:space="0" w:color="auto"/>
        <w:bottom w:val="none" w:sz="0" w:space="0" w:color="auto"/>
        <w:right w:val="none" w:sz="0" w:space="0" w:color="auto"/>
      </w:divBdr>
    </w:div>
    <w:div w:id="364597988">
      <w:bodyDiv w:val="1"/>
      <w:marLeft w:val="0"/>
      <w:marRight w:val="0"/>
      <w:marTop w:val="0"/>
      <w:marBottom w:val="0"/>
      <w:divBdr>
        <w:top w:val="none" w:sz="0" w:space="0" w:color="auto"/>
        <w:left w:val="none" w:sz="0" w:space="0" w:color="auto"/>
        <w:bottom w:val="none" w:sz="0" w:space="0" w:color="auto"/>
        <w:right w:val="none" w:sz="0" w:space="0" w:color="auto"/>
      </w:divBdr>
    </w:div>
    <w:div w:id="1882981153">
      <w:bodyDiv w:val="1"/>
      <w:marLeft w:val="0"/>
      <w:marRight w:val="0"/>
      <w:marTop w:val="0"/>
      <w:marBottom w:val="0"/>
      <w:divBdr>
        <w:top w:val="none" w:sz="0" w:space="0" w:color="auto"/>
        <w:left w:val="none" w:sz="0" w:space="0" w:color="auto"/>
        <w:bottom w:val="none" w:sz="0" w:space="0" w:color="auto"/>
        <w:right w:val="none" w:sz="0" w:space="0" w:color="auto"/>
      </w:divBdr>
    </w:div>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razdevasconcelos.sp.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8FE8-6024-41E5-891E-96453388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906</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LEG-01</cp:lastModifiedBy>
  <cp:revision>6</cp:revision>
  <cp:lastPrinted>2019-10-07T18:55:00Z</cp:lastPrinted>
  <dcterms:created xsi:type="dcterms:W3CDTF">2020-04-14T19:58:00Z</dcterms:created>
  <dcterms:modified xsi:type="dcterms:W3CDTF">2020-04-14T20:13:00Z</dcterms:modified>
</cp:coreProperties>
</file>