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A5" w:rsidRPr="007C34A5" w:rsidRDefault="007C34A5" w:rsidP="007C34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3C2E" w:rsidRPr="00681B8F" w:rsidRDefault="00374D9A" w:rsidP="006B4770">
      <w:pPr>
        <w:jc w:val="right"/>
        <w:rPr>
          <w:b/>
          <w:bCs/>
          <w:sz w:val="26"/>
          <w:szCs w:val="26"/>
        </w:rPr>
      </w:pPr>
      <w:r w:rsidRPr="00681B8F">
        <w:rPr>
          <w:b/>
          <w:bCs/>
          <w:sz w:val="26"/>
          <w:szCs w:val="26"/>
        </w:rPr>
        <w:t xml:space="preserve">                                                       PROJETO DE LEI</w:t>
      </w:r>
      <w:r w:rsidR="00363C2E" w:rsidRPr="00681B8F">
        <w:rPr>
          <w:b/>
          <w:bCs/>
          <w:sz w:val="26"/>
          <w:szCs w:val="26"/>
        </w:rPr>
        <w:t>N°</w:t>
      </w:r>
      <w:r w:rsidR="006B4770" w:rsidRPr="00681B8F">
        <w:rPr>
          <w:b/>
          <w:bCs/>
          <w:sz w:val="26"/>
          <w:szCs w:val="26"/>
        </w:rPr>
        <w:t xml:space="preserve"> 27</w:t>
      </w:r>
      <w:r w:rsidR="00363C2E" w:rsidRPr="00681B8F">
        <w:rPr>
          <w:b/>
          <w:bCs/>
          <w:sz w:val="26"/>
          <w:szCs w:val="26"/>
        </w:rPr>
        <w:t xml:space="preserve"> /2020 </w:t>
      </w:r>
    </w:p>
    <w:p w:rsidR="00363C2E" w:rsidRPr="00681B8F" w:rsidRDefault="006B4770" w:rsidP="006B4770">
      <w:pPr>
        <w:ind w:firstLine="5670"/>
        <w:jc w:val="both"/>
        <w:rPr>
          <w:bCs/>
          <w:sz w:val="26"/>
          <w:szCs w:val="26"/>
        </w:rPr>
      </w:pPr>
      <w:r w:rsidRPr="00681B8F">
        <w:rPr>
          <w:b/>
          <w:bCs/>
          <w:sz w:val="26"/>
          <w:szCs w:val="26"/>
        </w:rPr>
        <w:t>“</w:t>
      </w:r>
      <w:r w:rsidR="00363C2E" w:rsidRPr="00681B8F">
        <w:rPr>
          <w:bCs/>
          <w:sz w:val="26"/>
          <w:szCs w:val="26"/>
        </w:rPr>
        <w:t>CRIA O PROGRAMA "ADOTE UMA FAMÍLIA CARENTE", COM AÇÃO DE CIDADANIA CONTRA A FOME E A MISÉRIA E DOAÇÃO DE CESTAS BÁSICAS DE ALIMENTOS E D</w:t>
      </w:r>
      <w:r w:rsidR="00CC357B">
        <w:rPr>
          <w:bCs/>
          <w:sz w:val="26"/>
          <w:szCs w:val="26"/>
        </w:rPr>
        <w:t>Á</w:t>
      </w:r>
      <w:r w:rsidR="00363C2E" w:rsidRPr="00681B8F">
        <w:rPr>
          <w:bCs/>
          <w:sz w:val="26"/>
          <w:szCs w:val="26"/>
        </w:rPr>
        <w:t xml:space="preserve"> OUTRAS PROVIDÊNCIAS</w:t>
      </w:r>
      <w:r w:rsidRPr="00681B8F">
        <w:rPr>
          <w:bCs/>
          <w:sz w:val="26"/>
          <w:szCs w:val="26"/>
        </w:rPr>
        <w:t>”</w:t>
      </w:r>
      <w:r w:rsidR="00363C2E" w:rsidRPr="00681B8F">
        <w:rPr>
          <w:bCs/>
          <w:sz w:val="26"/>
          <w:szCs w:val="26"/>
        </w:rPr>
        <w:t xml:space="preserve"> </w:t>
      </w:r>
    </w:p>
    <w:p w:rsidR="00363C2E" w:rsidRPr="00681B8F" w:rsidRDefault="00363C2E" w:rsidP="00A06676">
      <w:pPr>
        <w:jc w:val="both"/>
        <w:rPr>
          <w:sz w:val="26"/>
          <w:szCs w:val="26"/>
        </w:rPr>
      </w:pP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>Art. 1º</w:t>
      </w:r>
      <w:r w:rsidRPr="00681B8F">
        <w:rPr>
          <w:sz w:val="26"/>
          <w:szCs w:val="26"/>
        </w:rPr>
        <w:t xml:space="preserve"> Fica criado no Município de Itaquaquecetuba, o programa "Adote uma família carente", com ação de cidadania contra a fome e a miséria e doação de cestas básicas de alimentos.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>Parágrafo único.</w:t>
      </w:r>
      <w:r w:rsidRPr="00681B8F">
        <w:rPr>
          <w:sz w:val="26"/>
          <w:szCs w:val="26"/>
        </w:rPr>
        <w:t xml:space="preserve"> A doação das cestas básicas de alimentos as famílias carentes do Município serão de caráter espontâneo e poderão ser feitas por: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sz w:val="26"/>
          <w:szCs w:val="26"/>
        </w:rPr>
        <w:t xml:space="preserve">I - Pessoas físicas;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sz w:val="26"/>
          <w:szCs w:val="26"/>
        </w:rPr>
        <w:t xml:space="preserve">II - Jurídicas;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sz w:val="26"/>
          <w:szCs w:val="26"/>
        </w:rPr>
        <w:t xml:space="preserve">III - Prestadoras de serviços.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 xml:space="preserve">Art. 2º </w:t>
      </w:r>
      <w:r w:rsidRPr="00681B8F">
        <w:rPr>
          <w:sz w:val="26"/>
          <w:szCs w:val="26"/>
        </w:rPr>
        <w:t xml:space="preserve">O sistema de doação será de uma cesta básica mensal de alimentos, cujos itens que a compõem, serão estipulados pela Secretaria Municipal de Desenvolvimento Social.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>Parágrafo único.</w:t>
      </w:r>
      <w:r w:rsidRPr="00681B8F">
        <w:rPr>
          <w:sz w:val="26"/>
          <w:szCs w:val="26"/>
        </w:rPr>
        <w:t xml:space="preserve"> O doador será reconhecido como "Padrinho Mantenedor".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>Art. 3º</w:t>
      </w:r>
      <w:r w:rsidRPr="00681B8F">
        <w:rPr>
          <w:sz w:val="26"/>
          <w:szCs w:val="26"/>
        </w:rPr>
        <w:t xml:space="preserve"> O programa adote uma família carente, será coordenado e administrado pela Secretaria Municipal de Desenvolvimento Social, que fará a distribuição das cestas.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>Parágrafo único.</w:t>
      </w:r>
      <w:r w:rsidRPr="00681B8F">
        <w:rPr>
          <w:sz w:val="26"/>
          <w:szCs w:val="26"/>
        </w:rPr>
        <w:t xml:space="preserve"> A Secretaria Municipal de </w:t>
      </w:r>
      <w:bookmarkStart w:id="0" w:name="_Hlk37008648"/>
      <w:r w:rsidRPr="00681B8F">
        <w:rPr>
          <w:sz w:val="26"/>
          <w:szCs w:val="26"/>
        </w:rPr>
        <w:t>Desenvolvimento</w:t>
      </w:r>
      <w:bookmarkEnd w:id="0"/>
      <w:r w:rsidRPr="00681B8F">
        <w:rPr>
          <w:sz w:val="26"/>
          <w:szCs w:val="26"/>
        </w:rPr>
        <w:t xml:space="preserve"> Social manterá cadastro atualizado das famílias carentes e dos doadores envolvidos no programa, com objetivo de manter o banco de dados e o número de atendimento anualmente.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lastRenderedPageBreak/>
        <w:t>Art. 4º</w:t>
      </w:r>
      <w:r w:rsidRPr="00681B8F">
        <w:rPr>
          <w:sz w:val="26"/>
          <w:szCs w:val="26"/>
        </w:rPr>
        <w:t xml:space="preserve"> A critério, o Chefe Executivo poderá enviar Projeto de Lei para Câmara Municipal concedendo incentivos fiscais, no que couber, aos doadores de cestas básicas de alimentos ao programa constante da presente Lei.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>Art. 5º</w:t>
      </w:r>
      <w:r w:rsidRPr="00681B8F">
        <w:rPr>
          <w:sz w:val="26"/>
          <w:szCs w:val="26"/>
        </w:rPr>
        <w:t xml:space="preserve"> O Poder Executivo regulamentará a presente </w:t>
      </w:r>
      <w:r w:rsidR="00694117">
        <w:rPr>
          <w:sz w:val="26"/>
          <w:szCs w:val="26"/>
        </w:rPr>
        <w:t xml:space="preserve">Lei, </w:t>
      </w:r>
      <w:r w:rsidRPr="00681B8F">
        <w:rPr>
          <w:sz w:val="26"/>
          <w:szCs w:val="26"/>
        </w:rPr>
        <w:t xml:space="preserve">após a </w:t>
      </w:r>
      <w:r w:rsidR="00694117">
        <w:rPr>
          <w:sz w:val="26"/>
          <w:szCs w:val="26"/>
        </w:rPr>
        <w:t xml:space="preserve">sua </w:t>
      </w:r>
      <w:r w:rsidRPr="00681B8F">
        <w:rPr>
          <w:sz w:val="26"/>
          <w:szCs w:val="26"/>
        </w:rPr>
        <w:t>publicação</w:t>
      </w:r>
      <w:r w:rsidR="00694117">
        <w:rPr>
          <w:sz w:val="26"/>
          <w:szCs w:val="26"/>
        </w:rPr>
        <w:t xml:space="preserve">. </w:t>
      </w:r>
      <w:r w:rsidRPr="00681B8F">
        <w:rPr>
          <w:sz w:val="26"/>
          <w:szCs w:val="26"/>
        </w:rPr>
        <w:t xml:space="preserve"> </w:t>
      </w:r>
    </w:p>
    <w:p w:rsidR="00363C2E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>Art. 6º</w:t>
      </w:r>
      <w:r w:rsidRPr="00681B8F">
        <w:rPr>
          <w:sz w:val="26"/>
          <w:szCs w:val="26"/>
        </w:rPr>
        <w:t xml:space="preserve"> As despesas constantes da execução da presente Lei, correrão por conta de dotações próprias, consignadas em orçamento, suplementadas se necessário. </w:t>
      </w:r>
    </w:p>
    <w:p w:rsidR="003632C0" w:rsidRPr="00681B8F" w:rsidRDefault="00363C2E" w:rsidP="006B4770">
      <w:pPr>
        <w:ind w:firstLine="2835"/>
        <w:jc w:val="both"/>
        <w:rPr>
          <w:sz w:val="26"/>
          <w:szCs w:val="26"/>
        </w:rPr>
      </w:pPr>
      <w:r w:rsidRPr="00681B8F">
        <w:rPr>
          <w:b/>
          <w:bCs/>
          <w:sz w:val="26"/>
          <w:szCs w:val="26"/>
        </w:rPr>
        <w:t>Art. 7º</w:t>
      </w:r>
      <w:r w:rsidRPr="00681B8F">
        <w:rPr>
          <w:sz w:val="26"/>
          <w:szCs w:val="26"/>
        </w:rPr>
        <w:t xml:space="preserve"> Esta Lei entra em vigor na data de sua publicação, revogando as disposições em contrário.</w:t>
      </w:r>
    </w:p>
    <w:p w:rsidR="006269B0" w:rsidRPr="00681B8F" w:rsidRDefault="006269B0" w:rsidP="006269B0">
      <w:pPr>
        <w:tabs>
          <w:tab w:val="left" w:pos="2977"/>
          <w:tab w:val="left" w:pos="3119"/>
          <w:tab w:val="left" w:pos="3402"/>
        </w:tabs>
        <w:jc w:val="right"/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</w:pPr>
      <w:r w:rsidRPr="00681B8F"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  <w:t xml:space="preserve">Plenário Vereador Mauricio Alves Braz, </w:t>
      </w:r>
      <w:r w:rsidR="006B4770" w:rsidRPr="00681B8F"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  <w:t>14</w:t>
      </w:r>
      <w:r w:rsidR="00374D9A" w:rsidRPr="00681B8F"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  <w:t xml:space="preserve"> de A</w:t>
      </w:r>
      <w:r w:rsidRPr="00681B8F"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  <w:t>bril de 2020.</w:t>
      </w:r>
    </w:p>
    <w:p w:rsidR="0067179A" w:rsidRPr="00681B8F" w:rsidRDefault="0067179A" w:rsidP="00A06676">
      <w:pPr>
        <w:jc w:val="both"/>
        <w:rPr>
          <w:sz w:val="26"/>
          <w:szCs w:val="26"/>
        </w:rPr>
      </w:pPr>
    </w:p>
    <w:p w:rsidR="00C447EA" w:rsidRPr="00681B8F" w:rsidRDefault="0031366C" w:rsidP="0031366C">
      <w:pPr>
        <w:jc w:val="center"/>
        <w:rPr>
          <w:sz w:val="26"/>
          <w:szCs w:val="26"/>
        </w:rPr>
      </w:pPr>
      <w:r w:rsidRPr="00681B8F">
        <w:rPr>
          <w:sz w:val="26"/>
          <w:szCs w:val="26"/>
        </w:rPr>
        <w:t>Adriana Aparecida Felix</w:t>
      </w:r>
    </w:p>
    <w:p w:rsidR="0031366C" w:rsidRPr="00681B8F" w:rsidRDefault="0031366C" w:rsidP="0031366C">
      <w:pPr>
        <w:jc w:val="center"/>
        <w:rPr>
          <w:b/>
          <w:sz w:val="26"/>
          <w:szCs w:val="26"/>
        </w:rPr>
      </w:pPr>
      <w:r w:rsidRPr="00681B8F">
        <w:rPr>
          <w:b/>
          <w:sz w:val="26"/>
          <w:szCs w:val="26"/>
        </w:rPr>
        <w:t>Adriana do Hospital</w:t>
      </w:r>
    </w:p>
    <w:p w:rsidR="0031366C" w:rsidRPr="00681B8F" w:rsidRDefault="0031366C" w:rsidP="0031366C">
      <w:pPr>
        <w:jc w:val="center"/>
        <w:rPr>
          <w:sz w:val="26"/>
          <w:szCs w:val="26"/>
        </w:rPr>
      </w:pPr>
      <w:r w:rsidRPr="00681B8F">
        <w:rPr>
          <w:sz w:val="26"/>
          <w:szCs w:val="26"/>
        </w:rPr>
        <w:t>Vereadora</w:t>
      </w:r>
    </w:p>
    <w:p w:rsidR="00576CF1" w:rsidRPr="00681B8F" w:rsidRDefault="00576CF1" w:rsidP="0031366C">
      <w:pPr>
        <w:jc w:val="center"/>
        <w:rPr>
          <w:sz w:val="26"/>
          <w:szCs w:val="26"/>
        </w:rPr>
      </w:pPr>
    </w:p>
    <w:p w:rsidR="006269B0" w:rsidRPr="00681B8F" w:rsidRDefault="006269B0" w:rsidP="0031366C">
      <w:pPr>
        <w:jc w:val="center"/>
        <w:rPr>
          <w:sz w:val="26"/>
          <w:szCs w:val="26"/>
        </w:rPr>
      </w:pPr>
    </w:p>
    <w:p w:rsidR="006269B0" w:rsidRPr="00681B8F" w:rsidRDefault="006269B0" w:rsidP="0031366C">
      <w:pPr>
        <w:jc w:val="center"/>
        <w:rPr>
          <w:sz w:val="26"/>
          <w:szCs w:val="26"/>
        </w:rPr>
      </w:pPr>
    </w:p>
    <w:p w:rsidR="006269B0" w:rsidRPr="00681B8F" w:rsidRDefault="006269B0" w:rsidP="0031366C">
      <w:pPr>
        <w:jc w:val="center"/>
        <w:rPr>
          <w:sz w:val="26"/>
          <w:szCs w:val="26"/>
        </w:rPr>
      </w:pPr>
    </w:p>
    <w:p w:rsidR="006269B0" w:rsidRPr="00681B8F" w:rsidRDefault="006269B0" w:rsidP="0031366C">
      <w:pPr>
        <w:jc w:val="center"/>
        <w:rPr>
          <w:sz w:val="26"/>
          <w:szCs w:val="26"/>
        </w:rPr>
      </w:pPr>
    </w:p>
    <w:p w:rsidR="006269B0" w:rsidRPr="00681B8F" w:rsidRDefault="006269B0" w:rsidP="0031366C">
      <w:pPr>
        <w:jc w:val="center"/>
        <w:rPr>
          <w:sz w:val="26"/>
          <w:szCs w:val="26"/>
        </w:rPr>
      </w:pPr>
    </w:p>
    <w:p w:rsidR="006269B0" w:rsidRPr="00681B8F" w:rsidRDefault="006269B0" w:rsidP="0031366C">
      <w:pPr>
        <w:jc w:val="center"/>
        <w:rPr>
          <w:sz w:val="26"/>
          <w:szCs w:val="26"/>
        </w:rPr>
      </w:pPr>
    </w:p>
    <w:p w:rsidR="006269B0" w:rsidRPr="00681B8F" w:rsidRDefault="006269B0" w:rsidP="0031366C">
      <w:pPr>
        <w:jc w:val="center"/>
        <w:rPr>
          <w:sz w:val="26"/>
          <w:szCs w:val="26"/>
        </w:rPr>
      </w:pPr>
    </w:p>
    <w:p w:rsidR="006269B0" w:rsidRPr="00681B8F" w:rsidRDefault="006269B0" w:rsidP="0031366C">
      <w:pPr>
        <w:jc w:val="center"/>
        <w:rPr>
          <w:sz w:val="26"/>
          <w:szCs w:val="26"/>
        </w:rPr>
      </w:pPr>
    </w:p>
    <w:p w:rsidR="006269B0" w:rsidRPr="00681B8F" w:rsidRDefault="006269B0" w:rsidP="006B4770">
      <w:pPr>
        <w:jc w:val="center"/>
        <w:rPr>
          <w:b/>
          <w:bCs/>
          <w:sz w:val="26"/>
          <w:szCs w:val="26"/>
        </w:rPr>
      </w:pPr>
      <w:r w:rsidRPr="00681B8F">
        <w:rPr>
          <w:b/>
          <w:bCs/>
          <w:sz w:val="26"/>
          <w:szCs w:val="26"/>
        </w:rPr>
        <w:lastRenderedPageBreak/>
        <w:t>JUSTIFICATIVA:</w:t>
      </w:r>
    </w:p>
    <w:p w:rsidR="000E25AF" w:rsidRPr="00681B8F" w:rsidRDefault="000E25AF" w:rsidP="006B4770">
      <w:pPr>
        <w:ind w:firstLine="2268"/>
        <w:jc w:val="both"/>
        <w:rPr>
          <w:color w:val="0D0D0D" w:themeColor="text1" w:themeTint="F2"/>
          <w:sz w:val="26"/>
          <w:szCs w:val="26"/>
        </w:rPr>
      </w:pPr>
      <w:r w:rsidRPr="00681B8F">
        <w:rPr>
          <w:color w:val="0D0D0D" w:themeColor="text1" w:themeTint="F2"/>
          <w:sz w:val="26"/>
          <w:szCs w:val="26"/>
          <w:shd w:val="clear" w:color="auto" w:fill="FFFFFF"/>
        </w:rPr>
        <w:t>A extrema pobreza subiu no Brasil e já soma 13,5 milhões de pessoas sobrevivendo com até 145 reais mensais. O número de miseráveis vem crescendo desde 2015, invertendo a curva descendente da miséria dos anos anteriores. De 2014 para cá 4,5 milhões de pessoas caíram para a extrema pobreza, passando a viver em condições miseráveis. O contingente é recorde em sete anos da série histórica do Instituto Brasileiro de Geografia e Estatística (IBGE). A alta do desemprego, os programas sociais mais enxutos e a falta de reajuste de subvenções como o Bolsa Família aumentam o fosso do mais pobres. O indicador de pobreza do Bolsa Família, por exemplo, é de 89 reais, abaixo do parâmetro de 145 reais utilizado pelo Banco Mundial.</w:t>
      </w:r>
    </w:p>
    <w:p w:rsidR="006269B0" w:rsidRPr="00681B8F" w:rsidRDefault="006269B0" w:rsidP="006B4770">
      <w:pPr>
        <w:ind w:firstLine="2268"/>
        <w:jc w:val="both"/>
        <w:rPr>
          <w:sz w:val="26"/>
          <w:szCs w:val="26"/>
        </w:rPr>
      </w:pPr>
      <w:r w:rsidRPr="00681B8F">
        <w:rPr>
          <w:sz w:val="26"/>
          <w:szCs w:val="26"/>
        </w:rPr>
        <w:t xml:space="preserve">A fome vem todos os dias. E conforme dados divulgados no final de 2017 pelo Instituto Brasileiro de Geografia e Estatística – IBGE, cerca de 13,4 milhões de pessoas vivem em condição de pobreza extrema no Brasil. De acordo com a pesquisa Síntese dos Indicadores Sociais, divulgada na mesma época, 6,5% da população vive com até US$ 1,90 por dia. </w:t>
      </w:r>
    </w:p>
    <w:p w:rsidR="006269B0" w:rsidRPr="00681B8F" w:rsidRDefault="006269B0" w:rsidP="006B4770">
      <w:pPr>
        <w:ind w:firstLine="2268"/>
        <w:jc w:val="both"/>
        <w:rPr>
          <w:sz w:val="26"/>
          <w:szCs w:val="26"/>
        </w:rPr>
      </w:pPr>
      <w:r w:rsidRPr="00681B8F">
        <w:rPr>
          <w:sz w:val="26"/>
          <w:szCs w:val="26"/>
        </w:rPr>
        <w:t>Itaquaquecetuba não é uma ilha, e infelizmente não erradicou a fome. Muitas são as pessoas que passam necessidades e precisam de alim</w:t>
      </w:r>
      <w:r w:rsidR="00374D9A" w:rsidRPr="00681B8F">
        <w:rPr>
          <w:sz w:val="26"/>
          <w:szCs w:val="26"/>
        </w:rPr>
        <w:t>entos doados, ações sociais do Governo e da S</w:t>
      </w:r>
      <w:bookmarkStart w:id="1" w:name="_GoBack"/>
      <w:bookmarkEnd w:id="1"/>
      <w:r w:rsidRPr="00681B8F">
        <w:rPr>
          <w:sz w:val="26"/>
          <w:szCs w:val="26"/>
        </w:rPr>
        <w:t xml:space="preserve">ociedade. </w:t>
      </w:r>
    </w:p>
    <w:p w:rsidR="00576CF1" w:rsidRPr="00681B8F" w:rsidRDefault="006269B0" w:rsidP="006B4770">
      <w:pPr>
        <w:ind w:firstLine="2268"/>
        <w:jc w:val="both"/>
        <w:rPr>
          <w:sz w:val="26"/>
          <w:szCs w:val="26"/>
        </w:rPr>
      </w:pPr>
      <w:r w:rsidRPr="00681B8F">
        <w:rPr>
          <w:sz w:val="26"/>
          <w:szCs w:val="26"/>
        </w:rPr>
        <w:t>O presente Projeto de Lei tem como objetivo alcançar os necessitados e promover a solidariedade entre os cidadãos. Por isso, solicito aos nobres colegas a aprovação deste Projeto, e que o Município regulamente no prazo estabelecido, a fim de irmos ao encontro de quem precisa. A fome vem todos os dias.</w:t>
      </w:r>
    </w:p>
    <w:p w:rsidR="000E25AF" w:rsidRPr="00681B8F" w:rsidRDefault="006269B0" w:rsidP="00D83DD9">
      <w:pPr>
        <w:tabs>
          <w:tab w:val="left" w:pos="2977"/>
          <w:tab w:val="left" w:pos="3119"/>
          <w:tab w:val="left" w:pos="3402"/>
        </w:tabs>
        <w:jc w:val="right"/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</w:pPr>
      <w:r w:rsidRPr="00681B8F"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  <w:t xml:space="preserve">Plenário Vereador Mauricio Alves Braz, </w:t>
      </w:r>
      <w:r w:rsidR="006B4770" w:rsidRPr="00681B8F"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  <w:t>14</w:t>
      </w:r>
      <w:r w:rsidRPr="00681B8F">
        <w:rPr>
          <w:rFonts w:eastAsiaTheme="minorEastAsia" w:cs="Arial"/>
          <w:color w:val="262626" w:themeColor="text1" w:themeTint="D9"/>
          <w:sz w:val="26"/>
          <w:szCs w:val="26"/>
          <w:lang w:eastAsia="pt-BR"/>
        </w:rPr>
        <w:t xml:space="preserve"> de abril de 2020.</w:t>
      </w:r>
    </w:p>
    <w:p w:rsidR="00681B8F" w:rsidRDefault="00681B8F" w:rsidP="006269B0">
      <w:pPr>
        <w:jc w:val="center"/>
        <w:rPr>
          <w:sz w:val="26"/>
          <w:szCs w:val="26"/>
        </w:rPr>
      </w:pPr>
    </w:p>
    <w:p w:rsidR="006269B0" w:rsidRPr="00681B8F" w:rsidRDefault="006269B0" w:rsidP="006269B0">
      <w:pPr>
        <w:jc w:val="center"/>
        <w:rPr>
          <w:sz w:val="26"/>
          <w:szCs w:val="26"/>
        </w:rPr>
      </w:pPr>
      <w:r w:rsidRPr="00681B8F">
        <w:rPr>
          <w:sz w:val="26"/>
          <w:szCs w:val="26"/>
        </w:rPr>
        <w:t>Adriana Aparecida Felix</w:t>
      </w:r>
    </w:p>
    <w:p w:rsidR="006269B0" w:rsidRPr="00681B8F" w:rsidRDefault="006269B0" w:rsidP="006269B0">
      <w:pPr>
        <w:jc w:val="center"/>
        <w:rPr>
          <w:b/>
          <w:sz w:val="26"/>
          <w:szCs w:val="26"/>
        </w:rPr>
      </w:pPr>
      <w:r w:rsidRPr="00681B8F">
        <w:rPr>
          <w:b/>
          <w:sz w:val="26"/>
          <w:szCs w:val="26"/>
        </w:rPr>
        <w:t>Adriana do Hospital</w:t>
      </w:r>
    </w:p>
    <w:p w:rsidR="00576CF1" w:rsidRPr="00681B8F" w:rsidRDefault="006269B0" w:rsidP="00681B8F">
      <w:pPr>
        <w:jc w:val="center"/>
        <w:rPr>
          <w:sz w:val="26"/>
          <w:szCs w:val="26"/>
        </w:rPr>
      </w:pPr>
      <w:r w:rsidRPr="00681B8F">
        <w:rPr>
          <w:sz w:val="26"/>
          <w:szCs w:val="26"/>
        </w:rPr>
        <w:t>Vereadora</w:t>
      </w:r>
    </w:p>
    <w:sectPr w:rsidR="00576CF1" w:rsidRPr="00681B8F" w:rsidSect="009F48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67" w:rsidRDefault="00A11567" w:rsidP="007C34A5">
      <w:pPr>
        <w:spacing w:after="0" w:line="240" w:lineRule="auto"/>
      </w:pPr>
      <w:r>
        <w:separator/>
      </w:r>
    </w:p>
  </w:endnote>
  <w:endnote w:type="continuationSeparator" w:id="1">
    <w:p w:rsidR="00A11567" w:rsidRDefault="00A11567" w:rsidP="007C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778"/>
      <w:docPartObj>
        <w:docPartGallery w:val="Page Numbers (Bottom of Page)"/>
        <w:docPartUnique/>
      </w:docPartObj>
    </w:sdtPr>
    <w:sdtContent>
      <w:p w:rsidR="00E82330" w:rsidRPr="00E82330" w:rsidRDefault="00E82330" w:rsidP="00E82330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Calibri" w:eastAsia="Calibri" w:hAnsi="Calibri" w:cs="Times New Roman"/>
            <w:b/>
            <w:sz w:val="18"/>
            <w:szCs w:val="18"/>
          </w:rPr>
        </w:pPr>
        <w:r w:rsidRPr="00E82330">
          <w:rPr>
            <w:rFonts w:ascii="Calibri" w:eastAsia="Calibri" w:hAnsi="Calibri" w:cs="Times New Roman"/>
            <w:b/>
            <w:sz w:val="18"/>
            <w:szCs w:val="18"/>
          </w:rPr>
          <w:t>Rua Ver. Jose Barbosa De Araújo nº 267 – Sala 18 – Vila Virgínia – CEP. 08573-040-Itaquaquecetuba – SP</w:t>
        </w:r>
      </w:p>
      <w:p w:rsidR="00E82330" w:rsidRPr="00E82330" w:rsidRDefault="00E82330" w:rsidP="00E82330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Calibri" w:eastAsia="Calibri" w:hAnsi="Calibri" w:cs="Times New Roman"/>
            <w:b/>
            <w:sz w:val="18"/>
            <w:szCs w:val="18"/>
          </w:rPr>
        </w:pPr>
        <w:r w:rsidRPr="00E82330">
          <w:rPr>
            <w:rFonts w:ascii="Calibri" w:eastAsia="Calibri" w:hAnsi="Calibri" w:cs="Times New Roman"/>
            <w:b/>
            <w:sz w:val="18"/>
            <w:szCs w:val="18"/>
          </w:rPr>
          <w:t xml:space="preserve">Fone: 11 – 4646-4527 - E-mail: </w:t>
        </w:r>
        <w:hyperlink r:id="rId1" w:history="1">
          <w:r w:rsidRPr="00E82330">
            <w:rPr>
              <w:rFonts w:ascii="Calibri" w:eastAsia="Calibri" w:hAnsi="Calibri" w:cs="Times New Roman"/>
              <w:b/>
              <w:color w:val="0000FF" w:themeColor="hyperlink"/>
              <w:sz w:val="18"/>
              <w:szCs w:val="18"/>
              <w:u w:val="single"/>
            </w:rPr>
            <w:t>adrianadohospital@gmail.com</w:t>
          </w:r>
        </w:hyperlink>
      </w:p>
      <w:p w:rsidR="00E82330" w:rsidRPr="00E82330" w:rsidRDefault="00E82330" w:rsidP="00E82330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Calibri" w:eastAsia="Calibri" w:hAnsi="Calibri" w:cs="Times New Roman"/>
            <w:b/>
            <w:sz w:val="18"/>
            <w:szCs w:val="18"/>
          </w:rPr>
        </w:pPr>
        <w:r w:rsidRPr="00E82330">
          <w:rPr>
            <w:rFonts w:ascii="Calibri" w:eastAsia="Calibri" w:hAnsi="Calibri" w:cs="Times New Roman"/>
            <w:noProof/>
            <w:lang w:eastAsia="pt-BR"/>
          </w:rPr>
          <w:drawing>
            <wp:inline distT="0" distB="0" distL="0" distR="0">
              <wp:extent cx="228600" cy="228600"/>
              <wp:effectExtent l="0" t="0" r="0" b="0"/>
              <wp:docPr id="4" name="Imagem 6" descr="http://www.sheratonsaopaulowtc.com.br/assets/u/logo_faceboo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6" descr="http://www.sheratonsaopaulowtc.com.br/assets/u/logo_facebook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82330">
          <w:rPr>
            <w:rFonts w:ascii="Calibri" w:eastAsia="Calibri" w:hAnsi="Calibri" w:cs="Times New Roman"/>
            <w:b/>
            <w:sz w:val="18"/>
            <w:szCs w:val="18"/>
          </w:rPr>
          <w:t xml:space="preserve">- </w:t>
        </w:r>
        <w:hyperlink r:id="rId3" w:history="1">
          <w:r w:rsidRPr="00E82330">
            <w:rPr>
              <w:rFonts w:ascii="Calibri" w:eastAsia="Calibri" w:hAnsi="Calibri" w:cs="Times New Roman"/>
              <w:b/>
              <w:color w:val="0000FF" w:themeColor="hyperlink"/>
              <w:sz w:val="18"/>
              <w:szCs w:val="18"/>
              <w:u w:val="single"/>
            </w:rPr>
            <w:t>www.facebook.com/adrianadohospital</w:t>
          </w:r>
        </w:hyperlink>
        <w:r w:rsidRPr="00E82330">
          <w:rPr>
            <w:rFonts w:ascii="Calibri" w:eastAsia="Calibri" w:hAnsi="Calibri" w:cs="Times New Roman"/>
            <w:b/>
            <w:color w:val="0000FF" w:themeColor="hyperlink"/>
            <w:sz w:val="18"/>
            <w:szCs w:val="18"/>
            <w:u w:val="single"/>
          </w:rPr>
          <w:t>oficial</w:t>
        </w:r>
      </w:p>
      <w:p w:rsidR="004942A3" w:rsidRDefault="0057218A" w:rsidP="00E82330">
        <w:pPr>
          <w:pStyle w:val="Rodap"/>
          <w:jc w:val="center"/>
        </w:pPr>
        <w:r>
          <w:fldChar w:fldCharType="begin"/>
        </w:r>
        <w:r w:rsidR="006269B0">
          <w:instrText xml:space="preserve"> PAGE   \* MERGEFORMAT </w:instrText>
        </w:r>
        <w:r>
          <w:fldChar w:fldCharType="separate"/>
        </w:r>
        <w:r w:rsidR="00694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4A5" w:rsidRDefault="007C34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67" w:rsidRDefault="00A11567" w:rsidP="007C34A5">
      <w:pPr>
        <w:spacing w:after="0" w:line="240" w:lineRule="auto"/>
      </w:pPr>
      <w:r>
        <w:separator/>
      </w:r>
    </w:p>
  </w:footnote>
  <w:footnote w:type="continuationSeparator" w:id="1">
    <w:p w:rsidR="00A11567" w:rsidRDefault="00A11567" w:rsidP="007C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A5" w:rsidRDefault="002901B2" w:rsidP="007C34A5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218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34.3pt;margin-top:51.7pt;width:432.7pt;height:46.6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bR7wEAAMADAAAOAAAAZHJzL2Uyb0RvYy54bWysU9uO0zAQfUfiHyy/0zRRi7ZR09Wyq0VI&#10;y0Xa5QOmjtNYJB4zdpuUr2fstKXAG+LF8lx85syZ8fp27Dtx0OQN2krms7kU2iqsjd1V8uvL45sb&#10;KXwAW0OHVlfyqL283bx+tR5cqQtssas1CQaxvhxcJdsQXJllXrW6Bz9Dpy0HG6QeApu0y2qCgdH7&#10;Livm87fZgFQ7QqW9Z+/DFJSbhN80WoXPTeN1EF0lmVtIJ6VzG89ss4ZyR+Bao0404B9Y9GAsF71A&#10;PUAAsSfzF1RvFKHHJswU9hk2jVE69cDd5PM/unluwenUC4vj3UUm//9g1afDFxKmrmQhhYWeR/Si&#10;xyDe4SiKqM7gfMlJz47TwshunnLq1LsnVN+8sHjfgt3pOyIcWg01s8vjy+zq6YTjI8h2+Ig1l4F9&#10;wAQ0NtRH6VgMweg8peNlMpGKYudysVoWKw4pji1X+U2RRpdBeX7tyIf3GnsRL5UknnxCh8OTD5EN&#10;lOeUWMzio+m6NP3O/ubgxOhJ7CPhiXoYt+NJjS3WR+6DcFomXn6+tEg/pBh4kSrpv++BtBTdB8ta&#10;rPLFIm5eMvhC197t2QtWMUQlVSApJuM+THu6d2R2LdeYdLd4x8o1JjUVJZ74nBjzmqReTysd9/Da&#10;Tlm/Pt7mJwAAAP//AwBQSwMEFAAGAAgAAAAhABOxB0HiAAAADAEAAA8AAABkcnMvZG93bnJldi54&#10;bWxMj8FOwzAQRO9I/IO1SFwQtdMEq4Q4FapUBMcWWrU3NzFJwF5HsduGv2d7gtuO5ml2ppiPzrKT&#10;GULnUUEyEcAMVr7usFHw8b68nwELUWOtrUej4McEmJfXV4XOa3/GlTmtY8MoBEOuFbQx9jnnoWqN&#10;02Hie4PkffrB6UhyaHg96DOFO8unQkjudIf0odW9WbSm+l4fnQK7Tfd8s1kIfFsmL/uH1evu6y5T&#10;6vZmfH4CFs0Y/2C41KfqUFKngz9iHZhVMJUzSSgZIs2AXYgkzWjega5HKYGXBf8/ovwFAAD//wMA&#10;UEsBAi0AFAAGAAgAAAAhALaDOJL+AAAA4QEAABMAAAAAAAAAAAAAAAAAAAAAAFtDb250ZW50X1R5&#10;cGVzXS54bWxQSwECLQAUAAYACAAAACEAOP0h/9YAAACUAQAACwAAAAAAAAAAAAAAAAAvAQAAX3Jl&#10;bHMvLnJlbHNQSwECLQAUAAYACAAAACEANOzm0e8BAADAAwAADgAAAAAAAAAAAAAAAAAuAgAAZHJz&#10;L2Uyb0RvYy54bWxQSwECLQAUAAYACAAAACEAE7EHQeIAAAAMAQAADwAAAAAAAAAAAAAAAABJBAAA&#10;ZHJzL2Rvd25yZXYueG1sUEsFBgAAAAAEAAQA8wAAAFgFAAAAAA==&#10;" o:allowincell="f" filled="f" stroked="f">
          <v:textbox inset=",0,,0">
            <w:txbxContent>
              <w:p w:rsidR="007C34A5" w:rsidRDefault="007C34A5" w:rsidP="007C34A5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C34A5" w:rsidRPr="00E374D4" w:rsidRDefault="007C34A5" w:rsidP="006B477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page" anchory="page"/>
        </v:shape>
      </w:pict>
    </w:r>
    <w:r w:rsidR="007C34A5">
      <w:rPr>
        <w:noProof/>
        <w:color w:val="0000FF"/>
        <w:lang w:eastAsia="pt-BR"/>
      </w:rPr>
      <w:drawing>
        <wp:inline distT="0" distB="0" distL="0" distR="0">
          <wp:extent cx="1095375" cy="962025"/>
          <wp:effectExtent l="19050" t="0" r="9525" b="0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6676"/>
    <w:rsid w:val="000A16BD"/>
    <w:rsid w:val="000E25AF"/>
    <w:rsid w:val="000F091D"/>
    <w:rsid w:val="001362A7"/>
    <w:rsid w:val="001D010E"/>
    <w:rsid w:val="002140BD"/>
    <w:rsid w:val="002901B2"/>
    <w:rsid w:val="0031366C"/>
    <w:rsid w:val="00327CAD"/>
    <w:rsid w:val="003632C0"/>
    <w:rsid w:val="00363C2E"/>
    <w:rsid w:val="00374D9A"/>
    <w:rsid w:val="00385562"/>
    <w:rsid w:val="004942A3"/>
    <w:rsid w:val="0050633C"/>
    <w:rsid w:val="0057218A"/>
    <w:rsid w:val="00576CF1"/>
    <w:rsid w:val="006269B0"/>
    <w:rsid w:val="0067179A"/>
    <w:rsid w:val="0068177C"/>
    <w:rsid w:val="00681B8F"/>
    <w:rsid w:val="00694117"/>
    <w:rsid w:val="006B4770"/>
    <w:rsid w:val="007C34A5"/>
    <w:rsid w:val="007C7597"/>
    <w:rsid w:val="00922996"/>
    <w:rsid w:val="00987B86"/>
    <w:rsid w:val="009F4835"/>
    <w:rsid w:val="00A06676"/>
    <w:rsid w:val="00A11567"/>
    <w:rsid w:val="00A1226C"/>
    <w:rsid w:val="00B04068"/>
    <w:rsid w:val="00B13B8B"/>
    <w:rsid w:val="00B27C96"/>
    <w:rsid w:val="00BD637C"/>
    <w:rsid w:val="00C447EA"/>
    <w:rsid w:val="00CC357B"/>
    <w:rsid w:val="00CD5ED8"/>
    <w:rsid w:val="00D83DD9"/>
    <w:rsid w:val="00E82330"/>
    <w:rsid w:val="00F95BE3"/>
    <w:rsid w:val="00F9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4A5"/>
  </w:style>
  <w:style w:type="paragraph" w:styleId="Rodap">
    <w:name w:val="footer"/>
    <w:basedOn w:val="Normal"/>
    <w:link w:val="RodapChar"/>
    <w:uiPriority w:val="99"/>
    <w:unhideWhenUsed/>
    <w:rsid w:val="007C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4A5"/>
  </w:style>
  <w:style w:type="paragraph" w:styleId="Textodebalo">
    <w:name w:val="Balloon Text"/>
    <w:basedOn w:val="Normal"/>
    <w:link w:val="TextodebaloChar"/>
    <w:uiPriority w:val="99"/>
    <w:semiHidden/>
    <w:unhideWhenUsed/>
    <w:rsid w:val="007C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4A5"/>
  </w:style>
  <w:style w:type="paragraph" w:styleId="Rodap">
    <w:name w:val="footer"/>
    <w:basedOn w:val="Normal"/>
    <w:link w:val="RodapChar"/>
    <w:uiPriority w:val="99"/>
    <w:unhideWhenUsed/>
    <w:rsid w:val="007C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4A5"/>
  </w:style>
  <w:style w:type="paragraph" w:styleId="Textodebalo">
    <w:name w:val="Balloon Text"/>
    <w:basedOn w:val="Normal"/>
    <w:link w:val="TextodebaloChar"/>
    <w:uiPriority w:val="99"/>
    <w:semiHidden/>
    <w:unhideWhenUsed/>
    <w:rsid w:val="007C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3747-8482-4D5C-8803-CBA1D20F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lorray</dc:creator>
  <cp:lastModifiedBy>LEG-01</cp:lastModifiedBy>
  <cp:revision>9</cp:revision>
  <cp:lastPrinted>2020-04-15T12:12:00Z</cp:lastPrinted>
  <dcterms:created xsi:type="dcterms:W3CDTF">2020-04-14T20:30:00Z</dcterms:created>
  <dcterms:modified xsi:type="dcterms:W3CDTF">2020-04-15T12:16:00Z</dcterms:modified>
</cp:coreProperties>
</file>