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B7537" w:rsidRDefault="00117528" w:rsidP="006758D2">
      <w:pPr>
        <w:jc w:val="center"/>
        <w:rPr>
          <w:b/>
          <w:sz w:val="24"/>
          <w:szCs w:val="24"/>
        </w:rPr>
      </w:pPr>
      <w:bookmarkStart w:id="0" w:name="OLE_LINK1"/>
      <w:bookmarkStart w:id="1" w:name="OLE_LINK2"/>
      <w:bookmarkStart w:id="2" w:name="OLE_LINK3"/>
      <w:bookmarkStart w:id="3" w:name="OLE_LINK4"/>
      <w:r w:rsidRPr="006B7537">
        <w:rPr>
          <w:b/>
          <w:sz w:val="24"/>
          <w:szCs w:val="24"/>
        </w:rPr>
        <w:t>Indicações - 9ª Sessão Ordinária de 2020</w:t>
      </w:r>
    </w:p>
    <w:bookmarkEnd w:id="0"/>
    <w:bookmarkEnd w:id="1"/>
    <w:bookmarkEnd w:id="2"/>
    <w:bookmarkEnd w:id="3"/>
    <w:p w:rsidR="009A0E47" w:rsidRPr="006B7537" w:rsidRDefault="009A0E47" w:rsidP="00BC07FD">
      <w:pPr>
        <w:rPr>
          <w:sz w:val="24"/>
          <w:szCs w:val="24"/>
        </w:rPr>
      </w:pPr>
    </w:p>
    <w:p w:rsidR="00117528" w:rsidRPr="006B7537" w:rsidRDefault="00117528" w:rsidP="00022121">
      <w:pPr>
        <w:jc w:val="both"/>
        <w:rPr>
          <w:b/>
          <w:sz w:val="24"/>
          <w:szCs w:val="24"/>
        </w:rPr>
      </w:pPr>
      <w:r w:rsidRPr="006B7537">
        <w:rPr>
          <w:b/>
          <w:sz w:val="24"/>
          <w:szCs w:val="24"/>
        </w:rPr>
        <w:t>Indicação Nº 376/2020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Cesar Diniz de Souza</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Reiterando ao Senhor Prefeito Municipal, providências URGENTE para que seja feito serviços de CAPINAÇÃO E LIMPEZA NAS GUIAS E SARJETAS, bem como a LIMPEZA DAS BOCAS DE LOBO, no TREVO DE ITAQUAQUECETUBA, neste município.</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377/2020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Cesar Diniz de Souza</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providências URGENTE para que seja feito, a LIMPEZA NAS GUIAS E SARJETAS, bem como a LIMPEZA DAS BOCAS DE LOBO, das ruas Araçatuba, Serra Negra, Suzano, Guarulhos, Itapevi.</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378/2020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Cesar Diniz de Souza</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providências urgente para que seja feito, serviços de CAPINAÇÃO E LIMPEZA NO PASSEIO, NAS GUIAS E SARJETAS, da Rua Guarulhos entre os números 254 e 371 no Monte Belo.</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379/2020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Adriana Aparecida Félix</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limpeza, capinação, poda de árvores, manutenção do asfalto devido ao excesso de  buraco, limpeza de bueiros, sinalização de solo, limpeza da Praça Sebastião Arantes, troca de lâmpadas queimadas, instalação de braço com luminárias em toda extensão das Ruas Nossa Senhora de Lurdes, Rua Santo Anastácio, São Bartolomeu, São Bernardo, São Marcos, São Lourenço, Miguel Correa, Santa Tereza, José Carlos Ferreira, São Jorge, São Miguel,  Nossa Senhora D’ Ajuda, Nossa Senhora da Conceição, São Roque, Santa Rita de Cássia e Nossa Senhora Aparecida no  Bairro  Vila Japão - Itaquaquecetuba – SP.</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380/2020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Adriana Aparecida Félix</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limpeza e capinação na Rua Petrópolis na altura do número 535 -  Bairro  Vila São Roberto</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381/2020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Adriana Aparecida Félix</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construção de Sarjetão na Rua Petrópolis na altura do número 535 -  Bairro  Vila São Roberto.</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382/2020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Adriana Aparecida Félix</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reposição asfáltica (Tapa Buracos) na Rua Serra do Ouro Branco no Bairro Jardim Amaral – Itaquaquecetuba - SP</w:t>
      </w:r>
    </w:p>
    <w:p w:rsidR="00117528" w:rsidRDefault="00117528" w:rsidP="00022121">
      <w:pPr>
        <w:jc w:val="both"/>
        <w:rPr>
          <w:i/>
          <w:sz w:val="24"/>
          <w:szCs w:val="24"/>
        </w:rPr>
      </w:pPr>
    </w:p>
    <w:p w:rsidR="006B7537" w:rsidRPr="006B7537" w:rsidRDefault="006B7537" w:rsidP="00022121">
      <w:pPr>
        <w:jc w:val="both"/>
        <w:rPr>
          <w:i/>
          <w:sz w:val="24"/>
          <w:szCs w:val="24"/>
        </w:rPr>
      </w:pPr>
    </w:p>
    <w:p w:rsidR="00117528" w:rsidRPr="006B7537" w:rsidRDefault="00117528" w:rsidP="00022121">
      <w:pPr>
        <w:jc w:val="both"/>
        <w:rPr>
          <w:b/>
          <w:sz w:val="24"/>
          <w:szCs w:val="24"/>
        </w:rPr>
      </w:pPr>
      <w:r w:rsidRPr="006B7537">
        <w:rPr>
          <w:b/>
          <w:sz w:val="24"/>
          <w:szCs w:val="24"/>
        </w:rPr>
        <w:lastRenderedPageBreak/>
        <w:t>Indicação Nº 383/2020</w:t>
      </w:r>
    </w:p>
    <w:p w:rsidR="00117528" w:rsidRPr="006B7537" w:rsidRDefault="00117528" w:rsidP="00022121">
      <w:pPr>
        <w:jc w:val="both"/>
        <w:rPr>
          <w:i/>
          <w:sz w:val="24"/>
          <w:szCs w:val="24"/>
        </w:rPr>
      </w:pPr>
      <w:r w:rsidRPr="006B7537">
        <w:rPr>
          <w:b/>
          <w:sz w:val="24"/>
          <w:szCs w:val="24"/>
        </w:rPr>
        <w:t xml:space="preserve">Autoria: </w:t>
      </w:r>
      <w:r w:rsidRPr="006B7537">
        <w:rPr>
          <w:i/>
          <w:sz w:val="24"/>
          <w:szCs w:val="24"/>
        </w:rPr>
        <w:t>Adriana Aparecida Félix</w:t>
      </w:r>
    </w:p>
    <w:p w:rsidR="00117528" w:rsidRPr="006B7537" w:rsidRDefault="00117528" w:rsidP="00022121">
      <w:pPr>
        <w:jc w:val="both"/>
        <w:rPr>
          <w:i/>
          <w:sz w:val="24"/>
          <w:szCs w:val="24"/>
        </w:rPr>
      </w:pPr>
      <w:r w:rsidRPr="006B7537">
        <w:rPr>
          <w:b/>
          <w:sz w:val="24"/>
          <w:szCs w:val="24"/>
        </w:rPr>
        <w:t xml:space="preserve">Assunto: </w:t>
      </w:r>
      <w:r w:rsidRPr="006B7537">
        <w:rPr>
          <w:i/>
          <w:sz w:val="24"/>
          <w:szCs w:val="24"/>
        </w:rPr>
        <w:t>Solicitando ao Senhor Prefeito Municipal,  troca de lâmpadas queimadas na Rua  Ubatuba – Jardim do Carmo.</w:t>
      </w:r>
    </w:p>
    <w:p w:rsidR="00117528" w:rsidRPr="006B7537" w:rsidRDefault="00117528" w:rsidP="00022121">
      <w:pPr>
        <w:jc w:val="both"/>
        <w:rPr>
          <w:i/>
          <w:sz w:val="24"/>
          <w:szCs w:val="24"/>
        </w:rPr>
      </w:pPr>
    </w:p>
    <w:p w:rsidR="00117528" w:rsidRPr="006B7537" w:rsidRDefault="00117528" w:rsidP="00022121">
      <w:pPr>
        <w:jc w:val="both"/>
        <w:rPr>
          <w:b/>
          <w:sz w:val="24"/>
          <w:szCs w:val="24"/>
        </w:rPr>
      </w:pPr>
      <w:r w:rsidRPr="006B7537">
        <w:rPr>
          <w:b/>
          <w:sz w:val="24"/>
          <w:szCs w:val="24"/>
        </w:rPr>
        <w:t>Indicação Nº 384/2020</w:t>
      </w:r>
    </w:p>
    <w:p w:rsidR="00117528" w:rsidRDefault="00117528" w:rsidP="00022121">
      <w:pPr>
        <w:jc w:val="both"/>
        <w:rPr>
          <w:i/>
        </w:rPr>
      </w:pPr>
      <w:r>
        <w:rPr>
          <w:b/>
        </w:rPr>
        <w:t xml:space="preserve">Autoria: </w:t>
      </w:r>
      <w:r>
        <w:rPr>
          <w:i/>
        </w:rPr>
        <w:t>Adriana Aparecida Félix</w:t>
      </w:r>
    </w:p>
    <w:p w:rsidR="00117528" w:rsidRDefault="00117528" w:rsidP="00022121">
      <w:pPr>
        <w:jc w:val="both"/>
        <w:rPr>
          <w:i/>
        </w:rPr>
      </w:pPr>
      <w:r>
        <w:rPr>
          <w:b/>
        </w:rPr>
        <w:t xml:space="preserve">Assunto: </w:t>
      </w:r>
      <w:r>
        <w:rPr>
          <w:i/>
        </w:rPr>
        <w:t>Solicitando ao Senhor Prefeito Municipal, a fiscalização do trafego de caminhões na Rua Nossa Senhora Aparecida – Vila Japão.</w:t>
      </w:r>
    </w:p>
    <w:p w:rsidR="00117528" w:rsidRDefault="00117528" w:rsidP="00022121">
      <w:pPr>
        <w:jc w:val="both"/>
        <w:rPr>
          <w:i/>
        </w:rPr>
      </w:pPr>
    </w:p>
    <w:p w:rsidR="00F11889" w:rsidRPr="00117528" w:rsidRDefault="00F11889" w:rsidP="00022121">
      <w:pPr>
        <w:jc w:val="both"/>
        <w:rPr>
          <w:i/>
        </w:rPr>
      </w:pPr>
    </w:p>
    <w:p w:rsidR="006452D1" w:rsidRPr="00BC07FD" w:rsidRDefault="006452D1" w:rsidP="00022121">
      <w:pPr>
        <w:jc w:val="both"/>
      </w:pPr>
    </w:p>
    <w:sectPr w:rsidR="006452D1" w:rsidRPr="00BC07FD" w:rsidSect="00FC302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C0" w:rsidRDefault="00516FC0" w:rsidP="00022121">
      <w:r>
        <w:separator/>
      </w:r>
    </w:p>
  </w:endnote>
  <w:endnote w:type="continuationSeparator" w:id="1">
    <w:p w:rsidR="00516FC0" w:rsidRDefault="00516FC0" w:rsidP="00022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C0" w:rsidRDefault="00516FC0" w:rsidP="00022121">
      <w:r>
        <w:separator/>
      </w:r>
    </w:p>
  </w:footnote>
  <w:footnote w:type="continuationSeparator" w:id="1">
    <w:p w:rsidR="00516FC0" w:rsidRDefault="00516FC0" w:rsidP="00022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6579"/>
      <w:docPartObj>
        <w:docPartGallery w:val="Page Numbers (Top of Page)"/>
        <w:docPartUnique/>
      </w:docPartObj>
    </w:sdtPr>
    <w:sdtContent>
      <w:p w:rsidR="00022121" w:rsidRDefault="00022121">
        <w:pPr>
          <w:pStyle w:val="Cabealho"/>
          <w:jc w:val="right"/>
        </w:pPr>
        <w:fldSimple w:instr=" PAGE   \* MERGEFORMAT ">
          <w:r>
            <w:rPr>
              <w:noProof/>
            </w:rPr>
            <w:t>2</w:t>
          </w:r>
        </w:fldSimple>
      </w:p>
    </w:sdtContent>
  </w:sdt>
  <w:p w:rsidR="00022121" w:rsidRDefault="0002212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22121"/>
    <w:rsid w:val="00117528"/>
    <w:rsid w:val="001915A3"/>
    <w:rsid w:val="001E03BA"/>
    <w:rsid w:val="00200CB7"/>
    <w:rsid w:val="00217F62"/>
    <w:rsid w:val="0028581F"/>
    <w:rsid w:val="002F32F7"/>
    <w:rsid w:val="003464E3"/>
    <w:rsid w:val="00460E62"/>
    <w:rsid w:val="00516FC0"/>
    <w:rsid w:val="00531FD7"/>
    <w:rsid w:val="006452D1"/>
    <w:rsid w:val="006523FB"/>
    <w:rsid w:val="006758D2"/>
    <w:rsid w:val="006B7537"/>
    <w:rsid w:val="008334ED"/>
    <w:rsid w:val="00863366"/>
    <w:rsid w:val="008E55DD"/>
    <w:rsid w:val="009A0E47"/>
    <w:rsid w:val="00A25A0C"/>
    <w:rsid w:val="00A906D8"/>
    <w:rsid w:val="00AB5A74"/>
    <w:rsid w:val="00AD3C5F"/>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022121"/>
    <w:pPr>
      <w:tabs>
        <w:tab w:val="center" w:pos="4252"/>
        <w:tab w:val="right" w:pos="8504"/>
      </w:tabs>
    </w:pPr>
  </w:style>
  <w:style w:type="character" w:customStyle="1" w:styleId="CabealhoChar">
    <w:name w:val="Cabeçalho Char"/>
    <w:basedOn w:val="Fontepargpadro"/>
    <w:link w:val="Cabealho"/>
    <w:uiPriority w:val="99"/>
    <w:rsid w:val="00022121"/>
  </w:style>
  <w:style w:type="paragraph" w:styleId="Rodap">
    <w:name w:val="footer"/>
    <w:basedOn w:val="Normal"/>
    <w:link w:val="RodapChar"/>
    <w:uiPriority w:val="99"/>
    <w:semiHidden/>
    <w:unhideWhenUsed/>
    <w:rsid w:val="00022121"/>
    <w:pPr>
      <w:tabs>
        <w:tab w:val="center" w:pos="4252"/>
        <w:tab w:val="right" w:pos="8504"/>
      </w:tabs>
    </w:pPr>
  </w:style>
  <w:style w:type="character" w:customStyle="1" w:styleId="RodapChar">
    <w:name w:val="Rodapé Char"/>
    <w:basedOn w:val="Fontepargpadro"/>
    <w:link w:val="Rodap"/>
    <w:uiPriority w:val="99"/>
    <w:semiHidden/>
    <w:rsid w:val="0002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2151</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17</cp:revision>
  <cp:lastPrinted>2020-04-28T11:36:00Z</cp:lastPrinted>
  <dcterms:created xsi:type="dcterms:W3CDTF">2015-07-02T20:38:00Z</dcterms:created>
  <dcterms:modified xsi:type="dcterms:W3CDTF">2020-04-28T11:38:00Z</dcterms:modified>
</cp:coreProperties>
</file>