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82" w:rsidRPr="00F41330" w:rsidRDefault="00CB4C82" w:rsidP="00CB4C82">
      <w:pPr>
        <w:tabs>
          <w:tab w:val="left" w:pos="2552"/>
        </w:tabs>
        <w:jc w:val="center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 xml:space="preserve">INDICAÇÃO Nº </w:t>
      </w:r>
      <w:r>
        <w:rPr>
          <w:rFonts w:ascii="Calibri" w:hAnsi="Calibri"/>
          <w:b/>
          <w:sz w:val="28"/>
          <w:szCs w:val="28"/>
        </w:rPr>
        <w:t>____</w:t>
      </w:r>
      <w:r w:rsidRPr="00287B85">
        <w:rPr>
          <w:rFonts w:ascii="Calibri" w:hAnsi="Calibri"/>
          <w:b/>
          <w:sz w:val="28"/>
          <w:szCs w:val="28"/>
        </w:rPr>
        <w:t>_</w:t>
      </w:r>
      <w:r w:rsidR="00C0744A">
        <w:rPr>
          <w:rFonts w:ascii="Calibri" w:hAnsi="Calibri"/>
          <w:b/>
          <w:sz w:val="28"/>
          <w:szCs w:val="28"/>
        </w:rPr>
        <w:t>466</w:t>
      </w:r>
      <w:r w:rsidRPr="00287B85">
        <w:rPr>
          <w:rFonts w:ascii="Calibri" w:hAnsi="Calibri"/>
          <w:b/>
          <w:sz w:val="28"/>
          <w:szCs w:val="28"/>
        </w:rPr>
        <w:t>____</w:t>
      </w:r>
      <w:r>
        <w:rPr>
          <w:b/>
          <w:sz w:val="28"/>
          <w:szCs w:val="28"/>
        </w:rPr>
        <w:t>/2020</w:t>
      </w:r>
    </w:p>
    <w:p w:rsidR="00CB4C82" w:rsidRPr="009B06F9" w:rsidRDefault="00CB4C82" w:rsidP="00CB4C82">
      <w:pPr>
        <w:tabs>
          <w:tab w:val="left" w:pos="3544"/>
          <w:tab w:val="left" w:pos="3686"/>
        </w:tabs>
        <w:jc w:val="center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CB4C82" w:rsidRDefault="00CB4C82" w:rsidP="00CB4C82">
      <w:pPr>
        <w:ind w:left="426"/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>: Solicita</w:t>
      </w:r>
      <w:r>
        <w:rPr>
          <w:sz w:val="28"/>
        </w:rPr>
        <w:t xml:space="preserve"> providências quanto </w:t>
      </w:r>
      <w:r w:rsidR="00C0744A">
        <w:rPr>
          <w:sz w:val="28"/>
        </w:rPr>
        <w:t>à</w:t>
      </w:r>
      <w:r>
        <w:rPr>
          <w:sz w:val="28"/>
        </w:rPr>
        <w:t xml:space="preserve"> complementação de iluminação pública na Avenida Eldorado no Bairro Vila Gepina. </w:t>
      </w:r>
    </w:p>
    <w:p w:rsidR="00CB4C82" w:rsidRDefault="00CB4C82" w:rsidP="00C0744A">
      <w:pPr>
        <w:ind w:left="426" w:firstLine="1559"/>
        <w:jc w:val="both"/>
        <w:rPr>
          <w:rFonts w:ascii="Arial" w:hAnsi="Arial" w:cs="Arial"/>
          <w:sz w:val="24"/>
          <w:szCs w:val="24"/>
        </w:rPr>
      </w:pPr>
      <w:r w:rsidRPr="00CB4C82">
        <w:rPr>
          <w:b/>
          <w:sz w:val="28"/>
        </w:rPr>
        <w:t>INDICO À</w:t>
      </w:r>
      <w:r w:rsidRPr="00CB4C82">
        <w:rPr>
          <w:rFonts w:ascii="Arial" w:hAnsi="Arial" w:cs="Arial"/>
          <w:sz w:val="24"/>
          <w:szCs w:val="24"/>
        </w:rPr>
        <w:t xml:space="preserve"> </w:t>
      </w:r>
      <w:r w:rsidRPr="00C0744A">
        <w:rPr>
          <w:rFonts w:ascii="Arial" w:hAnsi="Arial" w:cs="Arial"/>
          <w:b/>
          <w:sz w:val="24"/>
          <w:szCs w:val="24"/>
        </w:rPr>
        <w:t>MESA</w:t>
      </w:r>
      <w:r w:rsidRPr="00CB4C82">
        <w:rPr>
          <w:rFonts w:ascii="Arial" w:hAnsi="Arial" w:cs="Arial"/>
          <w:sz w:val="24"/>
          <w:szCs w:val="24"/>
        </w:rPr>
        <w:t xml:space="preserve">, nos termos regimentais, que seja encaminhado ofício ao Senhor Prefeito Municipal, solicitando de V. Excelência, junto à Empresa responsável, providências no que se refere </w:t>
      </w:r>
      <w:r w:rsidR="00C0744A">
        <w:rPr>
          <w:rFonts w:ascii="Arial" w:hAnsi="Arial" w:cs="Arial"/>
          <w:sz w:val="24"/>
          <w:szCs w:val="24"/>
        </w:rPr>
        <w:t>à</w:t>
      </w:r>
      <w:r w:rsidRPr="00CB4C82">
        <w:rPr>
          <w:rFonts w:ascii="Arial" w:hAnsi="Arial" w:cs="Arial"/>
          <w:sz w:val="24"/>
          <w:szCs w:val="24"/>
        </w:rPr>
        <w:t xml:space="preserve"> complementação de</w:t>
      </w:r>
      <w:r>
        <w:rPr>
          <w:rFonts w:ascii="Arial" w:hAnsi="Arial" w:cs="Arial"/>
          <w:sz w:val="24"/>
          <w:szCs w:val="24"/>
        </w:rPr>
        <w:t xml:space="preserve"> braço</w:t>
      </w:r>
      <w:r w:rsidR="00C074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iluminação  no poste</w:t>
      </w:r>
      <w:r w:rsidRPr="00CB4C82">
        <w:rPr>
          <w:rFonts w:ascii="Arial" w:hAnsi="Arial" w:cs="Arial"/>
          <w:sz w:val="24"/>
          <w:szCs w:val="24"/>
        </w:rPr>
        <w:t xml:space="preserve"> localizados na </w:t>
      </w:r>
      <w:r>
        <w:rPr>
          <w:rFonts w:ascii="Arial" w:hAnsi="Arial" w:cs="Arial"/>
          <w:sz w:val="24"/>
          <w:szCs w:val="24"/>
        </w:rPr>
        <w:t>Avenida Eldorado na altura do nº 328 no Bairro Vila  Gepina</w:t>
      </w:r>
      <w:r w:rsidRPr="00CB4C82">
        <w:rPr>
          <w:rFonts w:ascii="Arial" w:hAnsi="Arial" w:cs="Arial"/>
          <w:sz w:val="24"/>
          <w:szCs w:val="24"/>
        </w:rPr>
        <w:t xml:space="preserve"> – Itaquaquecetuba – SP. </w:t>
      </w:r>
    </w:p>
    <w:p w:rsidR="00CB4C82" w:rsidRDefault="00CB4C82" w:rsidP="00CB4C82">
      <w:pPr>
        <w:jc w:val="center"/>
        <w:rPr>
          <w:rFonts w:ascii="Arial" w:hAnsi="Arial" w:cs="Arial"/>
          <w:sz w:val="24"/>
          <w:szCs w:val="24"/>
        </w:rPr>
      </w:pPr>
    </w:p>
    <w:p w:rsidR="00CB4C82" w:rsidRPr="006D7438" w:rsidRDefault="00CB4C82" w:rsidP="00CB4C82">
      <w:pPr>
        <w:jc w:val="center"/>
        <w:rPr>
          <w:rFonts w:ascii="Arial" w:hAnsi="Arial" w:cs="Arial"/>
          <w:b/>
          <w:sz w:val="24"/>
          <w:szCs w:val="24"/>
        </w:rPr>
      </w:pPr>
      <w:r w:rsidRPr="006D7438">
        <w:rPr>
          <w:rFonts w:ascii="Arial" w:hAnsi="Arial" w:cs="Arial"/>
          <w:b/>
          <w:sz w:val="24"/>
          <w:szCs w:val="24"/>
        </w:rPr>
        <w:t xml:space="preserve">JUSTIFICATIVA </w:t>
      </w:r>
    </w:p>
    <w:p w:rsidR="00CB4C82" w:rsidRPr="003256AB" w:rsidRDefault="00CB4C82" w:rsidP="00C0744A">
      <w:pPr>
        <w:widowControl w:val="0"/>
        <w:ind w:left="426" w:firstLine="1701"/>
        <w:jc w:val="both"/>
        <w:rPr>
          <w:rFonts w:ascii="Arial" w:hAnsi="Arial"/>
          <w:sz w:val="24"/>
          <w:szCs w:val="24"/>
        </w:rPr>
      </w:pPr>
      <w:r w:rsidRPr="00B04A87">
        <w:rPr>
          <w:rFonts w:ascii="Arial" w:hAnsi="Arial" w:cs="Arial"/>
          <w:sz w:val="24"/>
          <w:szCs w:val="24"/>
        </w:rPr>
        <w:t>Esta solicitação</w:t>
      </w:r>
      <w:r>
        <w:rPr>
          <w:rFonts w:ascii="Arial" w:hAnsi="Arial" w:cs="Arial"/>
          <w:sz w:val="24"/>
          <w:szCs w:val="24"/>
        </w:rPr>
        <w:t xml:space="preserve"> que</w:t>
      </w:r>
      <w:r w:rsidRPr="00B04A87">
        <w:rPr>
          <w:rFonts w:ascii="Arial" w:hAnsi="Arial" w:cs="Arial"/>
          <w:sz w:val="24"/>
          <w:szCs w:val="24"/>
        </w:rPr>
        <w:t xml:space="preserve"> se faz necessária,</w:t>
      </w:r>
      <w:r>
        <w:rPr>
          <w:rFonts w:ascii="Arial" w:hAnsi="Arial" w:cs="Arial"/>
          <w:sz w:val="24"/>
          <w:szCs w:val="24"/>
        </w:rPr>
        <w:t xml:space="preserve"> para atendermos os pedidos </w:t>
      </w:r>
      <w:r w:rsidRPr="00B04A87">
        <w:rPr>
          <w:rFonts w:ascii="Arial" w:hAnsi="Arial" w:cs="Arial"/>
          <w:sz w:val="24"/>
          <w:szCs w:val="24"/>
        </w:rPr>
        <w:t xml:space="preserve">verbais que esta Vereadora recebe dos moradores desta região, pois, </w:t>
      </w:r>
      <w:r>
        <w:rPr>
          <w:rFonts w:ascii="Arial" w:hAnsi="Arial" w:cs="Arial"/>
          <w:sz w:val="24"/>
          <w:szCs w:val="24"/>
        </w:rPr>
        <w:t xml:space="preserve">o referido trecho desta  rua encontra-se às escuras, trazendo insegurança aos moradores e de quem precisa transitar pelo local. </w:t>
      </w:r>
    </w:p>
    <w:p w:rsidR="00CB4C82" w:rsidRDefault="00CB4C82" w:rsidP="00CB4C82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D7438">
        <w:rPr>
          <w:rFonts w:ascii="Arial" w:hAnsi="Arial" w:cs="Arial"/>
          <w:sz w:val="24"/>
          <w:szCs w:val="24"/>
        </w:rPr>
        <w:t>Plenário Vereador Maur</w:t>
      </w:r>
      <w:r>
        <w:rPr>
          <w:rFonts w:ascii="Arial" w:hAnsi="Arial" w:cs="Arial"/>
          <w:sz w:val="24"/>
          <w:szCs w:val="24"/>
        </w:rPr>
        <w:t>í</w:t>
      </w:r>
      <w:r w:rsidRPr="006D7438">
        <w:rPr>
          <w:rFonts w:ascii="Arial" w:hAnsi="Arial" w:cs="Arial"/>
          <w:sz w:val="24"/>
          <w:szCs w:val="24"/>
        </w:rPr>
        <w:t xml:space="preserve">cio Alves Braz, </w:t>
      </w:r>
      <w:r>
        <w:rPr>
          <w:rFonts w:ascii="Arial" w:hAnsi="Arial" w:cs="Arial"/>
          <w:sz w:val="24"/>
          <w:szCs w:val="24"/>
        </w:rPr>
        <w:t>11 de Maio de</w:t>
      </w:r>
      <w:r w:rsidR="00C074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6D7438">
        <w:rPr>
          <w:rFonts w:ascii="Arial" w:hAnsi="Arial" w:cs="Arial"/>
          <w:sz w:val="24"/>
          <w:szCs w:val="24"/>
        </w:rPr>
        <w:t>.</w:t>
      </w:r>
    </w:p>
    <w:p w:rsidR="00CB4C82" w:rsidRDefault="00CB4C82" w:rsidP="00CB4C8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B4C82" w:rsidRDefault="00CB4C82" w:rsidP="00CB4C8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B4C82" w:rsidRDefault="00CB4C82" w:rsidP="00CB4C8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B4C82" w:rsidRDefault="00CB4C82" w:rsidP="00CB4C82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Adriana Aparecida Felix</w:t>
      </w:r>
    </w:p>
    <w:p w:rsidR="00CB4C82" w:rsidRPr="006D7438" w:rsidRDefault="00CB4C82" w:rsidP="00CB4C82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7438">
        <w:rPr>
          <w:rFonts w:ascii="Arial" w:hAnsi="Arial" w:cs="Arial"/>
          <w:b/>
          <w:color w:val="262626" w:themeColor="text1" w:themeTint="D9"/>
          <w:sz w:val="24"/>
          <w:szCs w:val="24"/>
        </w:rPr>
        <w:t>Adriana do Hospital</w:t>
      </w:r>
    </w:p>
    <w:p w:rsidR="00CB4C82" w:rsidRDefault="00CB4C82" w:rsidP="00CB4C82">
      <w:pPr>
        <w:spacing w:after="0" w:line="240" w:lineRule="auto"/>
        <w:ind w:left="2124"/>
        <w:jc w:val="center"/>
        <w:rPr>
          <w:rFonts w:ascii="Arial" w:hAnsi="Arial" w:cs="Arial"/>
          <w:sz w:val="24"/>
          <w:szCs w:val="24"/>
        </w:rPr>
      </w:pPr>
      <w:r w:rsidRPr="009F3DD9">
        <w:rPr>
          <w:rFonts w:ascii="Arial" w:hAnsi="Arial" w:cs="Arial"/>
          <w:color w:val="262626" w:themeColor="text1" w:themeTint="D9"/>
          <w:sz w:val="24"/>
          <w:szCs w:val="24"/>
        </w:rPr>
        <w:t>Vereadora</w:t>
      </w:r>
    </w:p>
    <w:p w:rsidR="00CB4C82" w:rsidRDefault="00CB4C82" w:rsidP="00CB4C82">
      <w:pPr>
        <w:jc w:val="both"/>
        <w:rPr>
          <w:rFonts w:ascii="Arial" w:hAnsi="Arial" w:cs="Arial"/>
          <w:sz w:val="24"/>
          <w:szCs w:val="24"/>
        </w:rPr>
      </w:pPr>
    </w:p>
    <w:p w:rsidR="00CB4C82" w:rsidRDefault="00CB4C82" w:rsidP="00CB4C82">
      <w:pPr>
        <w:jc w:val="both"/>
        <w:rPr>
          <w:rFonts w:ascii="Arial" w:hAnsi="Arial" w:cs="Arial"/>
          <w:sz w:val="24"/>
          <w:szCs w:val="24"/>
        </w:rPr>
      </w:pPr>
    </w:p>
    <w:p w:rsidR="00CB4C82" w:rsidRPr="00CB4C82" w:rsidRDefault="00CB4C82" w:rsidP="00CB4C82">
      <w:pPr>
        <w:jc w:val="both"/>
        <w:rPr>
          <w:sz w:val="28"/>
        </w:rPr>
      </w:pPr>
    </w:p>
    <w:p w:rsidR="00CB4C82" w:rsidRPr="00CB4C82" w:rsidRDefault="00CB4C82" w:rsidP="00CB4C82">
      <w:pPr>
        <w:jc w:val="both"/>
        <w:rPr>
          <w:sz w:val="28"/>
        </w:rPr>
      </w:pPr>
    </w:p>
    <w:p w:rsidR="00E70AC8" w:rsidRDefault="00E70AC8"/>
    <w:sectPr w:rsidR="00E70AC8" w:rsidSect="00CB4C82">
      <w:headerReference w:type="default" r:id="rId7"/>
      <w:pgSz w:w="11906" w:h="16838"/>
      <w:pgMar w:top="1417" w:right="15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35" w:rsidRDefault="00350635" w:rsidP="00CB4C82">
      <w:pPr>
        <w:spacing w:after="0" w:line="240" w:lineRule="auto"/>
      </w:pPr>
      <w:r>
        <w:separator/>
      </w:r>
    </w:p>
  </w:endnote>
  <w:endnote w:type="continuationSeparator" w:id="1">
    <w:p w:rsidR="00350635" w:rsidRDefault="00350635" w:rsidP="00CB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35" w:rsidRDefault="00350635" w:rsidP="00CB4C82">
      <w:pPr>
        <w:spacing w:after="0" w:line="240" w:lineRule="auto"/>
      </w:pPr>
      <w:r>
        <w:separator/>
      </w:r>
    </w:p>
  </w:footnote>
  <w:footnote w:type="continuationSeparator" w:id="1">
    <w:p w:rsidR="00350635" w:rsidRDefault="00350635" w:rsidP="00CB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82" w:rsidRDefault="00397D3E" w:rsidP="00CB4C82">
    <w:pPr>
      <w:spacing w:after="0" w:line="240" w:lineRule="auto"/>
      <w:ind w:left="-1134" w:firstLine="56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6360795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19A6" w:rsidRPr="00B319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5824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CB4C82" w:rsidRDefault="00CB4C82" w:rsidP="00CB4C82">
                <w:pPr>
                  <w:spacing w:after="0" w:line="240" w:lineRule="auto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Câmara Municipal de Itaquaquecetuba</w:t>
                </w:r>
              </w:p>
              <w:p w:rsidR="00CB4C82" w:rsidRDefault="00CB4C82" w:rsidP="00CB4C82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Estado de São Paulo</w:t>
                </w:r>
              </w:p>
            </w:txbxContent>
          </v:textbox>
          <w10:wrap anchorx="margin" anchory="margin"/>
        </v:shape>
      </w:pict>
    </w:r>
    <w:r w:rsidR="00CB4C82">
      <w:rPr>
        <w:noProof/>
      </w:rPr>
      <w:drawing>
        <wp:inline distT="0" distB="0" distL="0" distR="0">
          <wp:extent cx="1000125" cy="914400"/>
          <wp:effectExtent l="19050" t="0" r="9525" b="0"/>
          <wp:docPr id="1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4C82" w:rsidRDefault="00CB4C8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4C82"/>
    <w:rsid w:val="00327959"/>
    <w:rsid w:val="00350635"/>
    <w:rsid w:val="00397D3E"/>
    <w:rsid w:val="00A65BD1"/>
    <w:rsid w:val="00AF17E9"/>
    <w:rsid w:val="00B319A6"/>
    <w:rsid w:val="00C0744A"/>
    <w:rsid w:val="00CB4C82"/>
    <w:rsid w:val="00CD1A7D"/>
    <w:rsid w:val="00E7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4C82"/>
  </w:style>
  <w:style w:type="paragraph" w:styleId="Rodap">
    <w:name w:val="footer"/>
    <w:basedOn w:val="Normal"/>
    <w:link w:val="RodapChar"/>
    <w:uiPriority w:val="99"/>
    <w:semiHidden/>
    <w:unhideWhenUsed/>
    <w:rsid w:val="00CB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4C82"/>
  </w:style>
  <w:style w:type="paragraph" w:styleId="Textodebalo">
    <w:name w:val="Balloon Text"/>
    <w:basedOn w:val="Normal"/>
    <w:link w:val="TextodebaloChar"/>
    <w:uiPriority w:val="99"/>
    <w:semiHidden/>
    <w:unhideWhenUsed/>
    <w:rsid w:val="00CB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4C82"/>
  </w:style>
  <w:style w:type="paragraph" w:styleId="Rodap">
    <w:name w:val="footer"/>
    <w:basedOn w:val="Normal"/>
    <w:link w:val="RodapChar"/>
    <w:uiPriority w:val="99"/>
    <w:semiHidden/>
    <w:unhideWhenUsed/>
    <w:rsid w:val="00CB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4C82"/>
  </w:style>
  <w:style w:type="paragraph" w:styleId="Textodebalo">
    <w:name w:val="Balloon Text"/>
    <w:basedOn w:val="Normal"/>
    <w:link w:val="TextodebaloChar"/>
    <w:uiPriority w:val="99"/>
    <w:semiHidden/>
    <w:unhideWhenUsed/>
    <w:rsid w:val="00CB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0EAF-4F15-4A05-88A0-58983003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5</cp:revision>
  <dcterms:created xsi:type="dcterms:W3CDTF">2020-05-11T19:45:00Z</dcterms:created>
  <dcterms:modified xsi:type="dcterms:W3CDTF">2020-05-11T20:09:00Z</dcterms:modified>
</cp:coreProperties>
</file>