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9" w:rsidRPr="00A51B06" w:rsidRDefault="00206799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           </w:t>
      </w:r>
      <w:r w:rsidRPr="00A51B06">
        <w:rPr>
          <w:b/>
          <w:sz w:val="26"/>
          <w:szCs w:val="26"/>
        </w:rPr>
        <w:t xml:space="preserve">MOÇÃO </w:t>
      </w:r>
      <w:r w:rsidRPr="00A51B06">
        <w:rPr>
          <w:b/>
          <w:bCs/>
          <w:sz w:val="26"/>
          <w:szCs w:val="26"/>
        </w:rPr>
        <w:t>Nº_________</w:t>
      </w:r>
      <w:r w:rsidR="00C8691E" w:rsidRPr="00A51B06">
        <w:rPr>
          <w:b/>
          <w:bCs/>
          <w:sz w:val="26"/>
          <w:szCs w:val="26"/>
        </w:rPr>
        <w:t>44</w:t>
      </w:r>
      <w:r w:rsidRPr="00A51B06">
        <w:rPr>
          <w:b/>
          <w:bCs/>
          <w:sz w:val="26"/>
          <w:szCs w:val="26"/>
        </w:rPr>
        <w:t>___________/2020.</w:t>
      </w:r>
    </w:p>
    <w:p w:rsidR="00206799" w:rsidRPr="00A51B06" w:rsidRDefault="00F03B75" w:rsidP="00C8691E">
      <w:pPr>
        <w:ind w:firstLine="3261"/>
        <w:jc w:val="both"/>
        <w:rPr>
          <w:i/>
          <w:sz w:val="26"/>
          <w:szCs w:val="26"/>
        </w:rPr>
      </w:pPr>
      <w:r w:rsidRPr="00A51B06">
        <w:rPr>
          <w:i/>
          <w:sz w:val="26"/>
          <w:szCs w:val="26"/>
        </w:rPr>
        <w:t>“</w:t>
      </w:r>
      <w:r w:rsidR="00C8691E" w:rsidRPr="00A51B06">
        <w:rPr>
          <w:i/>
          <w:sz w:val="26"/>
          <w:szCs w:val="26"/>
        </w:rPr>
        <w:t>Votos de aplausos aos Policiais Militares que resgataram vítima de sequestro</w:t>
      </w:r>
      <w:r w:rsidRPr="00A51B06">
        <w:rPr>
          <w:i/>
          <w:sz w:val="26"/>
          <w:szCs w:val="26"/>
        </w:rPr>
        <w:t>”</w:t>
      </w:r>
    </w:p>
    <w:p w:rsidR="00C8691E" w:rsidRPr="00A51B06" w:rsidRDefault="00C8691E" w:rsidP="00C8691E">
      <w:pPr>
        <w:ind w:firstLine="3261"/>
        <w:jc w:val="both"/>
        <w:rPr>
          <w:i/>
          <w:sz w:val="26"/>
          <w:szCs w:val="26"/>
        </w:rPr>
      </w:pPr>
    </w:p>
    <w:p w:rsidR="00206799" w:rsidRDefault="00206799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          </w:t>
      </w:r>
      <w:r w:rsidRPr="00A51B06">
        <w:rPr>
          <w:b/>
          <w:sz w:val="26"/>
          <w:szCs w:val="26"/>
        </w:rPr>
        <w:t xml:space="preserve">O </w:t>
      </w:r>
      <w:r w:rsidRPr="00A51B06">
        <w:rPr>
          <w:sz w:val="26"/>
          <w:szCs w:val="26"/>
        </w:rPr>
        <w:t xml:space="preserve">Vereador que abaixo subscreve, depois de ouvido o Plenário e cumpridas as demais formalidades regimentais, sugere, para que conste nos anais desta Casa de Leis, </w:t>
      </w:r>
      <w:r w:rsidR="00C8691E" w:rsidRPr="00A51B06">
        <w:rPr>
          <w:sz w:val="26"/>
          <w:szCs w:val="26"/>
        </w:rPr>
        <w:t xml:space="preserve">Votos </w:t>
      </w:r>
      <w:r w:rsidRPr="00A51B06">
        <w:rPr>
          <w:sz w:val="26"/>
          <w:szCs w:val="26"/>
        </w:rPr>
        <w:t>de Aplausos</w:t>
      </w:r>
      <w:r w:rsidR="00AA71AB">
        <w:rPr>
          <w:sz w:val="26"/>
          <w:szCs w:val="26"/>
        </w:rPr>
        <w:t xml:space="preserve"> </w:t>
      </w:r>
      <w:r w:rsidRPr="00A51B06">
        <w:rPr>
          <w:sz w:val="26"/>
          <w:szCs w:val="26"/>
        </w:rPr>
        <w:t>aos Policiais Militares abaixo subscritos, pelo reconhecimento ao seu ato her</w:t>
      </w:r>
      <w:r w:rsidR="00AA71AB">
        <w:rPr>
          <w:sz w:val="26"/>
          <w:szCs w:val="26"/>
        </w:rPr>
        <w:t>ó</w:t>
      </w:r>
      <w:r w:rsidRPr="00A51B06">
        <w:rPr>
          <w:sz w:val="26"/>
          <w:szCs w:val="26"/>
        </w:rPr>
        <w:t xml:space="preserve">ico, quando </w:t>
      </w:r>
      <w:r w:rsidR="001345FA" w:rsidRPr="00A51B06">
        <w:rPr>
          <w:sz w:val="26"/>
          <w:szCs w:val="26"/>
        </w:rPr>
        <w:t>em atendimento de ocorrência de roubo a um estabelecimento comercial localizado no Município de Mogi das Cruzes em que os criminosos haviam levado o proprietário como refém</w:t>
      </w:r>
      <w:r w:rsidR="00F03B75" w:rsidRPr="00A51B06">
        <w:rPr>
          <w:sz w:val="26"/>
          <w:szCs w:val="26"/>
        </w:rPr>
        <w:t>,</w:t>
      </w:r>
      <w:r w:rsidR="001345FA" w:rsidRPr="00A51B06">
        <w:rPr>
          <w:sz w:val="26"/>
          <w:szCs w:val="26"/>
        </w:rPr>
        <w:t xml:space="preserve"> mas o filho da vítima esta</w:t>
      </w:r>
      <w:r w:rsidR="00F03B75" w:rsidRPr="00A51B06">
        <w:rPr>
          <w:sz w:val="26"/>
          <w:szCs w:val="26"/>
        </w:rPr>
        <w:t>va</w:t>
      </w:r>
      <w:r w:rsidR="001345FA" w:rsidRPr="00A51B06">
        <w:rPr>
          <w:sz w:val="26"/>
          <w:szCs w:val="26"/>
        </w:rPr>
        <w:t xml:space="preserve"> rastreando o destino tomado pelos infratores. Os policiais militares após tomarem conhecimento da última localização que indicava uma casa na Rua Nicarágua, no Jardim Americano, neste Município, se desloc</w:t>
      </w:r>
      <w:r w:rsidR="00F03B75" w:rsidRPr="00A51B06">
        <w:rPr>
          <w:sz w:val="26"/>
          <w:szCs w:val="26"/>
        </w:rPr>
        <w:t>aram</w:t>
      </w:r>
      <w:r w:rsidR="001345FA" w:rsidRPr="00A51B06">
        <w:rPr>
          <w:sz w:val="26"/>
          <w:szCs w:val="26"/>
        </w:rPr>
        <w:t xml:space="preserve"> até o local onde visualiz</w:t>
      </w:r>
      <w:r w:rsidR="00F03B75" w:rsidRPr="00A51B06">
        <w:rPr>
          <w:sz w:val="26"/>
          <w:szCs w:val="26"/>
        </w:rPr>
        <w:t>aram</w:t>
      </w:r>
      <w:r w:rsidR="001345FA" w:rsidRPr="00A51B06">
        <w:rPr>
          <w:sz w:val="26"/>
          <w:szCs w:val="26"/>
        </w:rPr>
        <w:t xml:space="preserve"> </w:t>
      </w:r>
      <w:r w:rsidR="00F03B75" w:rsidRPr="00A51B06">
        <w:rPr>
          <w:sz w:val="26"/>
          <w:szCs w:val="26"/>
        </w:rPr>
        <w:t xml:space="preserve">vários </w:t>
      </w:r>
      <w:r w:rsidR="001345FA" w:rsidRPr="00A51B06">
        <w:rPr>
          <w:sz w:val="26"/>
          <w:szCs w:val="26"/>
        </w:rPr>
        <w:t>indivíduos</w:t>
      </w:r>
      <w:r w:rsidR="00F03B75" w:rsidRPr="00A51B06">
        <w:rPr>
          <w:sz w:val="26"/>
          <w:szCs w:val="26"/>
        </w:rPr>
        <w:t>,</w:t>
      </w:r>
      <w:r w:rsidR="001345FA" w:rsidRPr="00A51B06">
        <w:rPr>
          <w:sz w:val="26"/>
          <w:szCs w:val="26"/>
        </w:rPr>
        <w:t xml:space="preserve"> os quais fugiram, porém dois deles foram detidos, sendo </w:t>
      </w:r>
      <w:r w:rsidR="00F03B75" w:rsidRPr="00A51B06">
        <w:rPr>
          <w:sz w:val="26"/>
          <w:szCs w:val="26"/>
        </w:rPr>
        <w:t xml:space="preserve">localizada com os mesmos </w:t>
      </w:r>
      <w:r w:rsidR="001345FA" w:rsidRPr="00A51B06">
        <w:rPr>
          <w:sz w:val="26"/>
          <w:szCs w:val="26"/>
        </w:rPr>
        <w:t>uma pistola calibre</w:t>
      </w:r>
      <w:r w:rsidR="00AA71AB">
        <w:rPr>
          <w:sz w:val="26"/>
          <w:szCs w:val="26"/>
        </w:rPr>
        <w:t xml:space="preserve"> </w:t>
      </w:r>
      <w:r w:rsidR="001345FA" w:rsidRPr="00A51B06">
        <w:rPr>
          <w:sz w:val="26"/>
          <w:szCs w:val="26"/>
        </w:rPr>
        <w:t>380, munições e um carregador. No interior da casa os policiais mi</w:t>
      </w:r>
      <w:r w:rsidR="00F03B75" w:rsidRPr="00A51B06">
        <w:rPr>
          <w:sz w:val="26"/>
          <w:szCs w:val="26"/>
        </w:rPr>
        <w:t>l</w:t>
      </w:r>
      <w:r w:rsidR="001345FA" w:rsidRPr="00A51B06">
        <w:rPr>
          <w:sz w:val="26"/>
          <w:szCs w:val="26"/>
        </w:rPr>
        <w:t xml:space="preserve">itares localizaram e libertaram a vítima que estava amarrada e com </w:t>
      </w:r>
      <w:r w:rsidR="00F03B75" w:rsidRPr="00A51B06">
        <w:rPr>
          <w:sz w:val="26"/>
          <w:szCs w:val="26"/>
        </w:rPr>
        <w:t xml:space="preserve">diversas </w:t>
      </w:r>
      <w:r w:rsidR="001345FA" w:rsidRPr="00A51B06">
        <w:rPr>
          <w:sz w:val="26"/>
          <w:szCs w:val="26"/>
        </w:rPr>
        <w:t>escoriações</w:t>
      </w:r>
      <w:r w:rsidRPr="00A51B06">
        <w:rPr>
          <w:sz w:val="26"/>
          <w:szCs w:val="26"/>
        </w:rPr>
        <w:t>.</w:t>
      </w:r>
      <w:r w:rsidR="001345FA" w:rsidRPr="00A51B06">
        <w:rPr>
          <w:sz w:val="26"/>
          <w:szCs w:val="26"/>
        </w:rPr>
        <w:t xml:space="preserve"> A ocorrência foi apresentada na Delegacia Central de Itaquaquecetuba onde a dupla permaneceu á disposição da Justiça.</w:t>
      </w:r>
    </w:p>
    <w:p w:rsidR="00D020CA" w:rsidRPr="00A51B06" w:rsidRDefault="00D020CA" w:rsidP="00206799">
      <w:pPr>
        <w:jc w:val="both"/>
        <w:rPr>
          <w:sz w:val="26"/>
          <w:szCs w:val="26"/>
        </w:rPr>
      </w:pPr>
    </w:p>
    <w:p w:rsidR="00206799" w:rsidRPr="00A51B06" w:rsidRDefault="00206799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          </w:t>
      </w:r>
      <w:r w:rsidRPr="00A51B06">
        <w:rPr>
          <w:b/>
          <w:sz w:val="26"/>
          <w:szCs w:val="26"/>
        </w:rPr>
        <w:t>O</w:t>
      </w:r>
      <w:r w:rsidRPr="00A51B06">
        <w:rPr>
          <w:sz w:val="26"/>
          <w:szCs w:val="26"/>
        </w:rPr>
        <w:t>s Policiais em comento são:</w:t>
      </w:r>
    </w:p>
    <w:p w:rsidR="00206799" w:rsidRPr="00A51B06" w:rsidRDefault="00206799" w:rsidP="00206799">
      <w:pPr>
        <w:jc w:val="both"/>
        <w:rPr>
          <w:sz w:val="26"/>
          <w:szCs w:val="26"/>
        </w:rPr>
      </w:pPr>
    </w:p>
    <w:p w:rsidR="00206799" w:rsidRPr="00A51B06" w:rsidRDefault="001345FA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>Equipe Vtr M 35131</w:t>
      </w:r>
      <w:r w:rsidRPr="00A51B06">
        <w:rPr>
          <w:b/>
          <w:sz w:val="26"/>
          <w:szCs w:val="26"/>
        </w:rPr>
        <w:t xml:space="preserve"> - </w:t>
      </w:r>
      <w:r w:rsidR="00206799" w:rsidRPr="00A51B06">
        <w:rPr>
          <w:b/>
          <w:sz w:val="26"/>
          <w:szCs w:val="26"/>
        </w:rPr>
        <w:t xml:space="preserve">Cb PM </w:t>
      </w:r>
      <w:r w:rsidRPr="00A51B06">
        <w:rPr>
          <w:b/>
          <w:sz w:val="26"/>
          <w:szCs w:val="26"/>
        </w:rPr>
        <w:t xml:space="preserve">EUZÉBIO </w:t>
      </w:r>
      <w:r w:rsidR="008563C5" w:rsidRPr="00A51B06">
        <w:rPr>
          <w:b/>
          <w:sz w:val="26"/>
          <w:szCs w:val="26"/>
        </w:rPr>
        <w:t>e</w:t>
      </w:r>
      <w:r w:rsidRPr="00A51B06">
        <w:rPr>
          <w:b/>
          <w:sz w:val="26"/>
          <w:szCs w:val="26"/>
        </w:rPr>
        <w:t xml:space="preserve"> Cb PM ANDRÉ</w:t>
      </w:r>
      <w:r w:rsidR="00206799" w:rsidRPr="00A51B06">
        <w:rPr>
          <w:sz w:val="26"/>
          <w:szCs w:val="26"/>
        </w:rPr>
        <w:t>;</w:t>
      </w:r>
    </w:p>
    <w:p w:rsidR="004C6F00" w:rsidRPr="00A51B06" w:rsidRDefault="004C6F00">
      <w:pPr>
        <w:rPr>
          <w:sz w:val="26"/>
          <w:szCs w:val="26"/>
        </w:rPr>
      </w:pPr>
    </w:p>
    <w:p w:rsidR="008563C5" w:rsidRPr="00A51B06" w:rsidRDefault="001345FA" w:rsidP="00206799">
      <w:pPr>
        <w:jc w:val="both"/>
        <w:rPr>
          <w:b/>
          <w:sz w:val="26"/>
          <w:szCs w:val="26"/>
        </w:rPr>
      </w:pPr>
      <w:r w:rsidRPr="00A51B06">
        <w:rPr>
          <w:sz w:val="26"/>
          <w:szCs w:val="26"/>
        </w:rPr>
        <w:t>Equipe Vtr 22.1247</w:t>
      </w:r>
      <w:r w:rsidR="008563C5" w:rsidRPr="00A51B06">
        <w:rPr>
          <w:b/>
          <w:sz w:val="26"/>
          <w:szCs w:val="26"/>
        </w:rPr>
        <w:t xml:space="preserve"> – Cb PM RENATO e Sd</w:t>
      </w:r>
      <w:r w:rsidR="007D259D" w:rsidRPr="00A51B06">
        <w:rPr>
          <w:b/>
          <w:sz w:val="26"/>
          <w:szCs w:val="26"/>
        </w:rPr>
        <w:t xml:space="preserve"> PM</w:t>
      </w:r>
      <w:r w:rsidR="008563C5" w:rsidRPr="00A51B06">
        <w:rPr>
          <w:b/>
          <w:sz w:val="26"/>
          <w:szCs w:val="26"/>
        </w:rPr>
        <w:t xml:space="preserve"> MENDONÇA</w:t>
      </w:r>
    </w:p>
    <w:p w:rsidR="008563C5" w:rsidRPr="00A51B06" w:rsidRDefault="008563C5" w:rsidP="00206799">
      <w:pPr>
        <w:jc w:val="both"/>
        <w:rPr>
          <w:b/>
          <w:sz w:val="26"/>
          <w:szCs w:val="26"/>
        </w:rPr>
      </w:pPr>
    </w:p>
    <w:p w:rsidR="00206799" w:rsidRPr="00A51B06" w:rsidRDefault="008563C5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Equipe Vtr 3 319 </w:t>
      </w:r>
      <w:r w:rsidRPr="00A51B06">
        <w:rPr>
          <w:b/>
          <w:sz w:val="26"/>
          <w:szCs w:val="26"/>
        </w:rPr>
        <w:t xml:space="preserve">– 1º Sgt </w:t>
      </w:r>
      <w:r w:rsidR="007D259D" w:rsidRPr="00A51B06">
        <w:rPr>
          <w:b/>
          <w:sz w:val="26"/>
          <w:szCs w:val="26"/>
        </w:rPr>
        <w:t xml:space="preserve">PM </w:t>
      </w:r>
      <w:r w:rsidRPr="00A51B06">
        <w:rPr>
          <w:b/>
          <w:sz w:val="26"/>
          <w:szCs w:val="26"/>
        </w:rPr>
        <w:t xml:space="preserve">CUNHA e Cb </w:t>
      </w:r>
      <w:r w:rsidR="007D259D" w:rsidRPr="00A51B06">
        <w:rPr>
          <w:b/>
          <w:sz w:val="26"/>
          <w:szCs w:val="26"/>
        </w:rPr>
        <w:t xml:space="preserve">PM </w:t>
      </w:r>
      <w:r w:rsidRPr="00A51B06">
        <w:rPr>
          <w:b/>
          <w:sz w:val="26"/>
          <w:szCs w:val="26"/>
        </w:rPr>
        <w:t>DEMERVAL</w:t>
      </w:r>
      <w:r w:rsidR="00206799" w:rsidRPr="00A51B06">
        <w:rPr>
          <w:sz w:val="26"/>
          <w:szCs w:val="26"/>
        </w:rPr>
        <w:t>.</w:t>
      </w:r>
    </w:p>
    <w:p w:rsidR="007D259D" w:rsidRPr="00A51B06" w:rsidRDefault="007D259D" w:rsidP="00206799">
      <w:pPr>
        <w:jc w:val="both"/>
        <w:rPr>
          <w:sz w:val="26"/>
          <w:szCs w:val="26"/>
        </w:rPr>
      </w:pPr>
    </w:p>
    <w:p w:rsidR="007D259D" w:rsidRPr="00A51B06" w:rsidRDefault="007D259D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Equipe Vtr 35002 </w:t>
      </w:r>
      <w:r w:rsidRPr="00A51B06">
        <w:rPr>
          <w:b/>
          <w:sz w:val="26"/>
          <w:szCs w:val="26"/>
        </w:rPr>
        <w:t>– 1º Ten PM RAMALHO e Sd PM LUIZ</w:t>
      </w:r>
      <w:r w:rsidRPr="00A51B06">
        <w:rPr>
          <w:sz w:val="26"/>
          <w:szCs w:val="26"/>
        </w:rPr>
        <w:t>;</w:t>
      </w:r>
    </w:p>
    <w:p w:rsidR="007D259D" w:rsidRPr="00A51B06" w:rsidRDefault="007D259D" w:rsidP="00206799">
      <w:pPr>
        <w:jc w:val="both"/>
        <w:rPr>
          <w:sz w:val="26"/>
          <w:szCs w:val="26"/>
        </w:rPr>
      </w:pPr>
    </w:p>
    <w:p w:rsidR="007D259D" w:rsidRPr="00A51B06" w:rsidRDefault="007D259D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Equipe Vtr 35117 – </w:t>
      </w:r>
      <w:r w:rsidRPr="00A51B06">
        <w:rPr>
          <w:b/>
          <w:sz w:val="26"/>
          <w:szCs w:val="26"/>
        </w:rPr>
        <w:t>Cb PM GEORGE e Cb PM DOS ANJOS</w:t>
      </w:r>
      <w:r w:rsidRPr="00A51B06">
        <w:rPr>
          <w:sz w:val="26"/>
          <w:szCs w:val="26"/>
        </w:rPr>
        <w:t>;</w:t>
      </w:r>
    </w:p>
    <w:p w:rsidR="007D259D" w:rsidRPr="00A51B06" w:rsidRDefault="007D259D" w:rsidP="00206799">
      <w:pPr>
        <w:jc w:val="both"/>
        <w:rPr>
          <w:sz w:val="26"/>
          <w:szCs w:val="26"/>
        </w:rPr>
      </w:pPr>
    </w:p>
    <w:p w:rsidR="007D259D" w:rsidRPr="00A51B06" w:rsidRDefault="007D259D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Equipe Vtr 35160 – </w:t>
      </w:r>
      <w:r w:rsidRPr="00A51B06">
        <w:rPr>
          <w:b/>
          <w:sz w:val="26"/>
          <w:szCs w:val="26"/>
        </w:rPr>
        <w:t>Cb PM AUGUSTO e Cb PM JUNIOR</w:t>
      </w:r>
      <w:r w:rsidRPr="00A51B06">
        <w:rPr>
          <w:sz w:val="26"/>
          <w:szCs w:val="26"/>
        </w:rPr>
        <w:t>;</w:t>
      </w:r>
    </w:p>
    <w:p w:rsidR="007D259D" w:rsidRPr="00A51B06" w:rsidRDefault="007D259D" w:rsidP="00206799">
      <w:pPr>
        <w:jc w:val="both"/>
        <w:rPr>
          <w:sz w:val="26"/>
          <w:szCs w:val="26"/>
        </w:rPr>
      </w:pPr>
    </w:p>
    <w:p w:rsidR="00A51B06" w:rsidRDefault="007D259D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>Equipe RPM         -</w:t>
      </w:r>
      <w:r w:rsidR="00E00A56" w:rsidRPr="00A51B06">
        <w:rPr>
          <w:sz w:val="26"/>
          <w:szCs w:val="26"/>
        </w:rPr>
        <w:t xml:space="preserve"> </w:t>
      </w:r>
      <w:r w:rsidRPr="00A51B06">
        <w:rPr>
          <w:b/>
          <w:sz w:val="26"/>
          <w:szCs w:val="26"/>
        </w:rPr>
        <w:t>Cb PM CHARLES e Cb PM MALAQUIAS</w:t>
      </w:r>
      <w:r w:rsidRPr="00A51B06">
        <w:rPr>
          <w:sz w:val="26"/>
          <w:szCs w:val="26"/>
        </w:rPr>
        <w:t>,</w:t>
      </w:r>
    </w:p>
    <w:p w:rsidR="00A51B06" w:rsidRDefault="00A51B06" w:rsidP="00A51B06">
      <w:pPr>
        <w:rPr>
          <w:sz w:val="26"/>
          <w:szCs w:val="26"/>
        </w:rPr>
      </w:pPr>
    </w:p>
    <w:p w:rsidR="00A51B06" w:rsidRPr="00A51B06" w:rsidRDefault="00A51B06" w:rsidP="00D020CA">
      <w:pPr>
        <w:rPr>
          <w:sz w:val="26"/>
          <w:szCs w:val="26"/>
        </w:rPr>
      </w:pPr>
      <w:r w:rsidRPr="00A51B06">
        <w:rPr>
          <w:sz w:val="26"/>
          <w:szCs w:val="26"/>
        </w:rPr>
        <w:t xml:space="preserve">Equipe Vtr 35115 – </w:t>
      </w:r>
      <w:r w:rsidRPr="00A51B06">
        <w:rPr>
          <w:b/>
          <w:sz w:val="26"/>
          <w:szCs w:val="26"/>
        </w:rPr>
        <w:t>1º Sgt PM W. SOUZA e Cb PM ELIAS PRADO</w:t>
      </w:r>
      <w:r w:rsidRPr="00A51B06">
        <w:rPr>
          <w:sz w:val="26"/>
          <w:szCs w:val="26"/>
        </w:rPr>
        <w:t xml:space="preserve">. </w:t>
      </w:r>
    </w:p>
    <w:p w:rsidR="00A51B06" w:rsidRPr="00A51B06" w:rsidRDefault="00A51B06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D020CA" w:rsidRDefault="00D020CA" w:rsidP="00C8691E">
      <w:pPr>
        <w:jc w:val="center"/>
        <w:rPr>
          <w:sz w:val="26"/>
          <w:szCs w:val="26"/>
          <w:u w:val="single"/>
        </w:rPr>
      </w:pPr>
    </w:p>
    <w:p w:rsidR="00C8691E" w:rsidRPr="00A51B06" w:rsidRDefault="00D020CA" w:rsidP="00C8691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</w:t>
      </w:r>
      <w:r w:rsidR="00C8691E" w:rsidRPr="00A51B06">
        <w:rPr>
          <w:sz w:val="26"/>
          <w:szCs w:val="26"/>
          <w:u w:val="single"/>
        </w:rPr>
        <w:t>oção nº       44       /2020 – fls. 02</w:t>
      </w:r>
    </w:p>
    <w:p w:rsidR="00C8691E" w:rsidRPr="00A51B06" w:rsidRDefault="00C8691E" w:rsidP="00C8691E">
      <w:pPr>
        <w:jc w:val="center"/>
        <w:rPr>
          <w:sz w:val="26"/>
          <w:szCs w:val="26"/>
          <w:u w:val="single"/>
        </w:rPr>
      </w:pPr>
    </w:p>
    <w:p w:rsidR="008563C5" w:rsidRPr="00A51B06" w:rsidRDefault="008563C5" w:rsidP="00206799">
      <w:pPr>
        <w:jc w:val="both"/>
        <w:rPr>
          <w:sz w:val="26"/>
          <w:szCs w:val="26"/>
        </w:rPr>
      </w:pPr>
    </w:p>
    <w:p w:rsidR="00206799" w:rsidRPr="00A51B06" w:rsidRDefault="00206799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          </w:t>
      </w:r>
      <w:r w:rsidRPr="00A51B06">
        <w:rPr>
          <w:b/>
          <w:sz w:val="26"/>
          <w:szCs w:val="26"/>
        </w:rPr>
        <w:t>A</w:t>
      </w:r>
      <w:r w:rsidRPr="00A51B06">
        <w:rPr>
          <w:sz w:val="26"/>
          <w:szCs w:val="26"/>
        </w:rPr>
        <w:t xml:space="preserve"> comunidade Itaquaquecetubense se orgulha pelo profissionalismo, competência e determinação destes Policiais Militares que honram suas funções e cabe enaltecer que o sucesso da ocorrência se deu ao grande grau de comprometimento e preparo dos Policiais Militares em tela, que demonstraram total empenho no cumprimento do compromisso que assim o fizeram ao adentrar esta nobre instituição que é a Policia Militar.</w:t>
      </w:r>
    </w:p>
    <w:p w:rsidR="00206799" w:rsidRPr="00A51B06" w:rsidRDefault="00206799" w:rsidP="00206799">
      <w:pPr>
        <w:jc w:val="both"/>
        <w:rPr>
          <w:sz w:val="26"/>
          <w:szCs w:val="26"/>
        </w:rPr>
      </w:pPr>
    </w:p>
    <w:p w:rsidR="00206799" w:rsidRPr="00A51B06" w:rsidRDefault="00206799" w:rsidP="00206799">
      <w:pPr>
        <w:jc w:val="both"/>
        <w:rPr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          </w:t>
      </w:r>
      <w:r w:rsidRPr="00A51B06">
        <w:rPr>
          <w:b/>
          <w:sz w:val="26"/>
          <w:szCs w:val="26"/>
        </w:rPr>
        <w:t>D</w:t>
      </w:r>
      <w:r w:rsidRPr="00A51B06">
        <w:rPr>
          <w:sz w:val="26"/>
          <w:szCs w:val="26"/>
        </w:rPr>
        <w:t>esta forma, esta Casa de Leis deseja expressar o sentimento de todos os cidadãos de Itaquaquecetuba que mantém a esperança e confiança nos profissionais da Segurança Pública, reconhecendo assim, pois, o fato de que, se há críticas é necessário que se faça, contudo, coroe-se com a mesma importância, os acertos, e que os aplausos, também sejam ouvidos.</w:t>
      </w:r>
    </w:p>
    <w:p w:rsidR="00206799" w:rsidRPr="00A51B06" w:rsidRDefault="00206799" w:rsidP="008563C5">
      <w:pPr>
        <w:rPr>
          <w:sz w:val="26"/>
          <w:szCs w:val="26"/>
          <w:u w:val="single"/>
        </w:rPr>
      </w:pPr>
    </w:p>
    <w:p w:rsidR="00206799" w:rsidRPr="00A51B06" w:rsidRDefault="00206799" w:rsidP="00206799">
      <w:pPr>
        <w:jc w:val="both"/>
        <w:rPr>
          <w:iCs/>
          <w:sz w:val="26"/>
          <w:szCs w:val="26"/>
        </w:rPr>
      </w:pPr>
      <w:r w:rsidRPr="00A51B06">
        <w:rPr>
          <w:sz w:val="26"/>
          <w:szCs w:val="26"/>
        </w:rPr>
        <w:t xml:space="preserve">                                   </w:t>
      </w:r>
      <w:r w:rsidRPr="00A51B06">
        <w:rPr>
          <w:b/>
          <w:bCs/>
          <w:iCs/>
          <w:sz w:val="26"/>
          <w:szCs w:val="26"/>
        </w:rPr>
        <w:t>REQUEIRO À MESA</w:t>
      </w:r>
      <w:r w:rsidRPr="00A51B06">
        <w:rPr>
          <w:iCs/>
          <w:sz w:val="26"/>
          <w:szCs w:val="26"/>
        </w:rPr>
        <w:t>, cumpridas as formalidades regimentais, após ouvido o Plenário, seja inserto na Ata dos trabalhos esta Moção de Aplausos para os Policiais Militares</w:t>
      </w:r>
      <w:r w:rsidR="00D020CA">
        <w:rPr>
          <w:iCs/>
          <w:sz w:val="26"/>
          <w:szCs w:val="26"/>
        </w:rPr>
        <w:t>:</w:t>
      </w:r>
      <w:r w:rsidR="00D020CA" w:rsidRPr="00A51B06">
        <w:rPr>
          <w:b/>
          <w:sz w:val="26"/>
          <w:szCs w:val="26"/>
        </w:rPr>
        <w:t xml:space="preserve"> Cb PM EUZÉBIO e Cb PM ANDRÉ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Cb PM RENATO e Sd PM MENDONÇA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1º Sgt PM CUNHA e Cb PM DEMERVAL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1º Ten PM RAMALHO e Sd PM LUIZ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Cb PM GEORGE e Cb PM DOS ANJOS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Cb PM AUGUSTO e Cb PM JUNIOR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Cb PM CHARLES e Cb PM MALAQUIAS</w:t>
      </w:r>
      <w:r w:rsidR="00D020CA">
        <w:rPr>
          <w:b/>
          <w:sz w:val="26"/>
          <w:szCs w:val="26"/>
        </w:rPr>
        <w:t xml:space="preserve">, </w:t>
      </w:r>
      <w:r w:rsidR="00D020CA" w:rsidRPr="00A51B06">
        <w:rPr>
          <w:b/>
          <w:sz w:val="26"/>
          <w:szCs w:val="26"/>
        </w:rPr>
        <w:t>1º Sgt PM W. SOUZA e Cb PM ELIAS PRADO</w:t>
      </w:r>
      <w:r w:rsidR="00D020CA">
        <w:rPr>
          <w:b/>
          <w:sz w:val="26"/>
          <w:szCs w:val="26"/>
        </w:rPr>
        <w:t xml:space="preserve">, </w:t>
      </w:r>
      <w:r w:rsidRPr="00A51B06">
        <w:rPr>
          <w:iCs/>
          <w:sz w:val="26"/>
          <w:szCs w:val="26"/>
        </w:rPr>
        <w:t xml:space="preserve">que do deliberado seja dada ciência aos homenageados, bem como seja encaminhada, mediante ofício, cópia ao Comandante </w:t>
      </w:r>
      <w:r w:rsidR="008563C5" w:rsidRPr="00A51B06">
        <w:rPr>
          <w:iCs/>
          <w:sz w:val="26"/>
          <w:szCs w:val="26"/>
        </w:rPr>
        <w:t>do 35º BPM/M de Itaquaquecetuba</w:t>
      </w:r>
      <w:r w:rsidRPr="00A51B06">
        <w:rPr>
          <w:iCs/>
          <w:sz w:val="26"/>
          <w:szCs w:val="26"/>
        </w:rPr>
        <w:t xml:space="preserve">, </w:t>
      </w:r>
      <w:r w:rsidR="00E11D26">
        <w:rPr>
          <w:iCs/>
          <w:sz w:val="26"/>
          <w:szCs w:val="26"/>
        </w:rPr>
        <w:t xml:space="preserve">CPA/M-12 de Mogi das Cruzes, </w:t>
      </w:r>
      <w:r w:rsidRPr="00A51B06">
        <w:rPr>
          <w:iCs/>
          <w:sz w:val="26"/>
          <w:szCs w:val="26"/>
        </w:rPr>
        <w:t>ao Secretário de Segurança</w:t>
      </w:r>
      <w:r w:rsidR="008563C5" w:rsidRPr="00A51B06">
        <w:rPr>
          <w:iCs/>
          <w:sz w:val="26"/>
          <w:szCs w:val="26"/>
        </w:rPr>
        <w:t xml:space="preserve"> Pública do Estado de São Paulo</w:t>
      </w:r>
      <w:r w:rsidRPr="00A51B06">
        <w:rPr>
          <w:iCs/>
          <w:sz w:val="26"/>
          <w:szCs w:val="26"/>
        </w:rPr>
        <w:t xml:space="preserve">, ao Comandante Geral da Policia Militar e ao Governador do Estado de São Paulo Sr. João Dória, pelo reconhecimento ao seu ato </w:t>
      </w:r>
      <w:r w:rsidR="00F03B75" w:rsidRPr="00A51B06">
        <w:rPr>
          <w:iCs/>
          <w:sz w:val="26"/>
          <w:szCs w:val="26"/>
        </w:rPr>
        <w:t>her</w:t>
      </w:r>
      <w:r w:rsidR="00C8691E" w:rsidRPr="00A51B06">
        <w:rPr>
          <w:iCs/>
          <w:sz w:val="26"/>
          <w:szCs w:val="26"/>
        </w:rPr>
        <w:t>ó</w:t>
      </w:r>
      <w:r w:rsidR="00F03B75" w:rsidRPr="00A51B06">
        <w:rPr>
          <w:iCs/>
          <w:sz w:val="26"/>
          <w:szCs w:val="26"/>
        </w:rPr>
        <w:t>ico</w:t>
      </w:r>
      <w:r w:rsidRPr="00A51B06">
        <w:rPr>
          <w:iCs/>
          <w:sz w:val="26"/>
          <w:szCs w:val="26"/>
        </w:rPr>
        <w:t xml:space="preserve">, </w:t>
      </w:r>
      <w:r w:rsidR="008563C5" w:rsidRPr="00A51B06">
        <w:rPr>
          <w:iCs/>
          <w:sz w:val="26"/>
          <w:szCs w:val="26"/>
        </w:rPr>
        <w:t>que culminou com o resgate com vida da vítima de sequestro</w:t>
      </w:r>
      <w:r w:rsidRPr="00A51B06">
        <w:rPr>
          <w:iCs/>
          <w:sz w:val="26"/>
          <w:szCs w:val="26"/>
        </w:rPr>
        <w:t>.</w:t>
      </w:r>
    </w:p>
    <w:p w:rsidR="00206799" w:rsidRPr="00A51B06" w:rsidRDefault="00206799" w:rsidP="00206799">
      <w:pPr>
        <w:jc w:val="both"/>
        <w:rPr>
          <w:sz w:val="26"/>
          <w:szCs w:val="26"/>
        </w:rPr>
      </w:pPr>
    </w:p>
    <w:p w:rsidR="00206799" w:rsidRPr="00A51B06" w:rsidRDefault="00206799" w:rsidP="00206799">
      <w:pPr>
        <w:jc w:val="center"/>
        <w:rPr>
          <w:sz w:val="26"/>
          <w:szCs w:val="26"/>
        </w:rPr>
      </w:pPr>
      <w:r w:rsidRPr="00A51B06">
        <w:rPr>
          <w:sz w:val="26"/>
          <w:szCs w:val="26"/>
        </w:rPr>
        <w:t>Plenário Vereador Maurício Alves Braz, em 26 de maio de 2020.</w:t>
      </w:r>
    </w:p>
    <w:p w:rsidR="00A51B06" w:rsidRDefault="00A51B06" w:rsidP="00206799">
      <w:pPr>
        <w:jc w:val="center"/>
        <w:rPr>
          <w:sz w:val="26"/>
          <w:szCs w:val="26"/>
        </w:rPr>
      </w:pPr>
    </w:p>
    <w:p w:rsidR="00A51B06" w:rsidRDefault="00A51B06" w:rsidP="00206799">
      <w:pPr>
        <w:jc w:val="center"/>
        <w:rPr>
          <w:sz w:val="26"/>
          <w:szCs w:val="26"/>
        </w:rPr>
      </w:pPr>
    </w:p>
    <w:p w:rsidR="00206799" w:rsidRDefault="00206799" w:rsidP="00206799">
      <w:pPr>
        <w:jc w:val="center"/>
        <w:rPr>
          <w:sz w:val="26"/>
          <w:szCs w:val="26"/>
        </w:rPr>
      </w:pPr>
      <w:r w:rsidRPr="00A51B06">
        <w:rPr>
          <w:sz w:val="26"/>
          <w:szCs w:val="26"/>
        </w:rPr>
        <w:t>_________________</w:t>
      </w:r>
    </w:p>
    <w:p w:rsidR="00A51B06" w:rsidRPr="00A51B06" w:rsidRDefault="00A51B06" w:rsidP="00206799">
      <w:pPr>
        <w:jc w:val="center"/>
        <w:rPr>
          <w:sz w:val="26"/>
          <w:szCs w:val="26"/>
        </w:rPr>
      </w:pPr>
    </w:p>
    <w:p w:rsidR="00206799" w:rsidRPr="00A51B06" w:rsidRDefault="00206799" w:rsidP="00206799">
      <w:pPr>
        <w:jc w:val="center"/>
        <w:rPr>
          <w:b/>
          <w:sz w:val="26"/>
          <w:szCs w:val="26"/>
        </w:rPr>
      </w:pPr>
      <w:r w:rsidRPr="00A51B06">
        <w:rPr>
          <w:b/>
          <w:sz w:val="26"/>
          <w:szCs w:val="26"/>
        </w:rPr>
        <w:t>ELIO DE ARAUJO</w:t>
      </w:r>
    </w:p>
    <w:p w:rsidR="00206799" w:rsidRPr="00A51B06" w:rsidRDefault="00206799" w:rsidP="00206799">
      <w:pPr>
        <w:jc w:val="center"/>
        <w:rPr>
          <w:sz w:val="26"/>
          <w:szCs w:val="26"/>
        </w:rPr>
      </w:pPr>
      <w:r w:rsidRPr="00A51B06">
        <w:rPr>
          <w:sz w:val="26"/>
          <w:szCs w:val="26"/>
        </w:rPr>
        <w:t>(Elinho)</w:t>
      </w:r>
    </w:p>
    <w:p w:rsidR="00206799" w:rsidRPr="00A51B06" w:rsidRDefault="00206799" w:rsidP="008563C5">
      <w:pPr>
        <w:jc w:val="center"/>
        <w:rPr>
          <w:sz w:val="26"/>
          <w:szCs w:val="26"/>
        </w:rPr>
      </w:pPr>
      <w:r w:rsidRPr="00A51B06">
        <w:rPr>
          <w:sz w:val="26"/>
          <w:szCs w:val="26"/>
        </w:rPr>
        <w:t>Vereador</w:t>
      </w:r>
    </w:p>
    <w:sectPr w:rsidR="00206799" w:rsidRPr="00A51B06" w:rsidSect="00D020CA">
      <w:headerReference w:type="default" r:id="rId6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F4" w:rsidRDefault="00D72FF4" w:rsidP="00FD452F">
      <w:r>
        <w:separator/>
      </w:r>
    </w:p>
  </w:endnote>
  <w:endnote w:type="continuationSeparator" w:id="1">
    <w:p w:rsidR="00D72FF4" w:rsidRDefault="00D72FF4" w:rsidP="00FD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F4" w:rsidRDefault="00D72FF4" w:rsidP="00FD452F">
      <w:r>
        <w:separator/>
      </w:r>
    </w:p>
  </w:footnote>
  <w:footnote w:type="continuationSeparator" w:id="1">
    <w:p w:rsidR="00D72FF4" w:rsidRDefault="00D72FF4" w:rsidP="00FD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2F" w:rsidRDefault="00FD4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06799"/>
    <w:rsid w:val="00015316"/>
    <w:rsid w:val="00026527"/>
    <w:rsid w:val="000A14AB"/>
    <w:rsid w:val="001345FA"/>
    <w:rsid w:val="00181982"/>
    <w:rsid w:val="00206799"/>
    <w:rsid w:val="0036303D"/>
    <w:rsid w:val="004C6F00"/>
    <w:rsid w:val="00537FDA"/>
    <w:rsid w:val="00661B65"/>
    <w:rsid w:val="007D259D"/>
    <w:rsid w:val="0084262F"/>
    <w:rsid w:val="00844D3A"/>
    <w:rsid w:val="008563C5"/>
    <w:rsid w:val="00A51B06"/>
    <w:rsid w:val="00A56885"/>
    <w:rsid w:val="00AA71AB"/>
    <w:rsid w:val="00C8691E"/>
    <w:rsid w:val="00D020CA"/>
    <w:rsid w:val="00D72FF4"/>
    <w:rsid w:val="00D91647"/>
    <w:rsid w:val="00E00A56"/>
    <w:rsid w:val="00E11D26"/>
    <w:rsid w:val="00E72861"/>
    <w:rsid w:val="00F03B75"/>
    <w:rsid w:val="00FD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4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5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D4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45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9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gdp 380</dc:creator>
  <cp:keywords/>
  <dc:description/>
  <cp:lastModifiedBy>LEG-01</cp:lastModifiedBy>
  <cp:revision>12</cp:revision>
  <cp:lastPrinted>2020-05-28T17:22:00Z</cp:lastPrinted>
  <dcterms:created xsi:type="dcterms:W3CDTF">2020-05-25T23:46:00Z</dcterms:created>
  <dcterms:modified xsi:type="dcterms:W3CDTF">2020-05-28T17:32:00Z</dcterms:modified>
</cp:coreProperties>
</file>