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155359" w:rsidRDefault="009A0E47" w:rsidP="00B10AB3">
      <w:pPr>
        <w:tabs>
          <w:tab w:val="left" w:pos="7088"/>
        </w:tabs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55359">
        <w:rPr>
          <w:b/>
          <w:sz w:val="24"/>
          <w:szCs w:val="24"/>
        </w:rPr>
        <w:t>Projetos em deliberação - 24ª Sessão Ordinária de 2020</w:t>
      </w:r>
    </w:p>
    <w:p w:rsidR="009A0E47" w:rsidRPr="00B10AB3" w:rsidRDefault="009A0E47" w:rsidP="00BC07FD">
      <w:pPr>
        <w:rPr>
          <w:rFonts w:ascii="Times New Roman" w:hAnsi="Times New Roman" w:cs="Times New Roman"/>
          <w:sz w:val="24"/>
          <w:szCs w:val="24"/>
        </w:rPr>
      </w:pPr>
      <w:bookmarkStart w:id="4" w:name="_Hlk50621122"/>
      <w:bookmarkStart w:id="5" w:name="_GoBack"/>
      <w:bookmarkEnd w:id="0"/>
      <w:bookmarkEnd w:id="1"/>
      <w:bookmarkEnd w:id="2"/>
      <w:bookmarkEnd w:id="3"/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>Projeto de Lei Nº 48/2020</w:t>
      </w:r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B10AB3">
        <w:rPr>
          <w:rFonts w:ascii="Times New Roman" w:hAnsi="Times New Roman" w:cs="Times New Roman"/>
          <w:i/>
          <w:sz w:val="24"/>
          <w:szCs w:val="24"/>
        </w:rPr>
        <w:t>Armando Tavares dos Santos Neto</w:t>
      </w:r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10AB3">
        <w:rPr>
          <w:rFonts w:ascii="Times New Roman" w:hAnsi="Times New Roman" w:cs="Times New Roman"/>
          <w:i/>
          <w:sz w:val="24"/>
          <w:szCs w:val="24"/>
        </w:rPr>
        <w:t>Dispõe sobre denominação do Campo de Futebol, localizado no bairro Jardim Caiuby.</w:t>
      </w:r>
    </w:p>
    <w:p w:rsidR="005A2C66" w:rsidRPr="00B10AB3" w:rsidRDefault="005A2C66" w:rsidP="00155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>Projeto de Lei Nº 49/2020</w:t>
      </w:r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B10AB3">
        <w:rPr>
          <w:rFonts w:ascii="Times New Roman" w:hAnsi="Times New Roman" w:cs="Times New Roman"/>
          <w:i/>
          <w:sz w:val="24"/>
          <w:szCs w:val="24"/>
        </w:rPr>
        <w:t>Armando Tavares dos Santos Neto</w:t>
      </w:r>
    </w:p>
    <w:p w:rsidR="005A2C66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10AB3">
        <w:rPr>
          <w:rFonts w:ascii="Times New Roman" w:hAnsi="Times New Roman" w:cs="Times New Roman"/>
          <w:i/>
          <w:sz w:val="24"/>
          <w:szCs w:val="24"/>
        </w:rPr>
        <w:t>Cria, no âmbito da Câmara dos Vereadores do Município de Itaquaquecetuba o PROGRAMA CÂMARA UNIVERSITÁRIA e dá outras providências</w:t>
      </w:r>
    </w:p>
    <w:p w:rsidR="005A2C66" w:rsidRPr="00B10AB3" w:rsidRDefault="005A2C66" w:rsidP="00155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C66" w:rsidRPr="00B10AB3" w:rsidRDefault="00155359" w:rsidP="0015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>Veto nº 33/2020</w:t>
      </w:r>
    </w:p>
    <w:p w:rsidR="00155359" w:rsidRPr="00B10AB3" w:rsidRDefault="00155359" w:rsidP="00155359">
      <w:pPr>
        <w:jc w:val="both"/>
        <w:rPr>
          <w:rFonts w:ascii="Times New Roman" w:hAnsi="Times New Roman" w:cs="Times New Roman"/>
          <w:sz w:val="24"/>
          <w:szCs w:val="24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>Autoria:</w:t>
      </w:r>
      <w:r w:rsidRPr="00B10AB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155359" w:rsidRPr="00B10AB3" w:rsidRDefault="00155359" w:rsidP="001553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AB3">
        <w:rPr>
          <w:rFonts w:ascii="Times New Roman" w:hAnsi="Times New Roman" w:cs="Times New Roman"/>
          <w:b/>
          <w:sz w:val="24"/>
          <w:szCs w:val="24"/>
        </w:rPr>
        <w:t>Assunto</w:t>
      </w:r>
      <w:r w:rsidRPr="00B10AB3">
        <w:rPr>
          <w:rFonts w:ascii="Times New Roman" w:hAnsi="Times New Roman" w:cs="Times New Roman"/>
          <w:sz w:val="24"/>
          <w:szCs w:val="24"/>
        </w:rPr>
        <w:t xml:space="preserve">: </w:t>
      </w:r>
      <w:r w:rsidRPr="00B10AB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14/2019 - “Dispõe sobre a nomeação para cargos em comissão no âmbito dos órgãos do Poder Executivo, Poder Legislativo e Autarquia Municipal de Itaquaquecetuba e dá outras providências"</w:t>
      </w:r>
    </w:p>
    <w:bookmarkEnd w:id="4"/>
    <w:bookmarkEnd w:id="5"/>
    <w:p w:rsidR="006452D1" w:rsidRPr="00155359" w:rsidRDefault="006452D1" w:rsidP="00155359">
      <w:pPr>
        <w:jc w:val="both"/>
        <w:rPr>
          <w:rFonts w:cstheme="minorHAnsi"/>
          <w:sz w:val="24"/>
          <w:szCs w:val="24"/>
        </w:rPr>
      </w:pPr>
    </w:p>
    <w:sectPr w:rsidR="006452D1" w:rsidRPr="0015535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55359"/>
    <w:rsid w:val="001915A3"/>
    <w:rsid w:val="001E03BA"/>
    <w:rsid w:val="00200CB7"/>
    <w:rsid w:val="00217F62"/>
    <w:rsid w:val="002F32F7"/>
    <w:rsid w:val="003464E3"/>
    <w:rsid w:val="00460E62"/>
    <w:rsid w:val="00531FD7"/>
    <w:rsid w:val="005A2C66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10AB3"/>
    <w:rsid w:val="00B61CFF"/>
    <w:rsid w:val="00BC07FD"/>
    <w:rsid w:val="00C23825"/>
    <w:rsid w:val="00E92BA8"/>
    <w:rsid w:val="00F071AE"/>
    <w:rsid w:val="00F11889"/>
    <w:rsid w:val="00F57BC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17D45-D387-44A4-9174-29F18C2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16</cp:revision>
  <cp:lastPrinted>2020-09-10T11:52:00Z</cp:lastPrinted>
  <dcterms:created xsi:type="dcterms:W3CDTF">2015-07-02T20:38:00Z</dcterms:created>
  <dcterms:modified xsi:type="dcterms:W3CDTF">2020-09-10T12:32:00Z</dcterms:modified>
</cp:coreProperties>
</file>