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63" w:rsidRPr="00FF7869" w:rsidRDefault="00102163" w:rsidP="000C404C">
      <w:pPr>
        <w:spacing w:line="360" w:lineRule="auto"/>
        <w:ind w:left="2835" w:right="-28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7869">
        <w:rPr>
          <w:rFonts w:ascii="Times New Roman" w:hAnsi="Times New Roman" w:cs="Times New Roman"/>
          <w:b/>
          <w:sz w:val="26"/>
          <w:szCs w:val="26"/>
          <w:u w:val="single"/>
        </w:rPr>
        <w:t xml:space="preserve">COMISSÃO DE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FINANÇAS E ORÇAMENTO</w:t>
      </w:r>
    </w:p>
    <w:p w:rsidR="001A1855" w:rsidRDefault="001A1855" w:rsidP="000C404C">
      <w:pPr>
        <w:spacing w:line="360" w:lineRule="auto"/>
        <w:ind w:right="-28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2163" w:rsidRPr="00FF7869" w:rsidRDefault="00102163" w:rsidP="000C404C">
      <w:pPr>
        <w:spacing w:line="360" w:lineRule="auto"/>
        <w:ind w:right="-28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7869">
        <w:rPr>
          <w:rFonts w:ascii="Times New Roman" w:hAnsi="Times New Roman" w:cs="Times New Roman"/>
          <w:b/>
          <w:sz w:val="26"/>
          <w:szCs w:val="26"/>
          <w:u w:val="single"/>
        </w:rPr>
        <w:t>PARECER AO PROJETO DE LEI COMPLEMENTAR Nº 31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FF7869">
        <w:rPr>
          <w:rFonts w:ascii="Times New Roman" w:hAnsi="Times New Roman" w:cs="Times New Roman"/>
          <w:b/>
          <w:sz w:val="26"/>
          <w:szCs w:val="26"/>
          <w:u w:val="single"/>
        </w:rPr>
        <w:t>/2020</w:t>
      </w:r>
    </w:p>
    <w:p w:rsidR="000C404C" w:rsidRDefault="000C404C" w:rsidP="000C404C">
      <w:pPr>
        <w:spacing w:line="360" w:lineRule="auto"/>
        <w:ind w:right="-285"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102163" w:rsidRDefault="00102163" w:rsidP="000C404C">
      <w:pPr>
        <w:spacing w:line="360" w:lineRule="auto"/>
        <w:ind w:right="-285"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FF7869">
        <w:rPr>
          <w:rFonts w:ascii="Times New Roman" w:hAnsi="Times New Roman" w:cs="Times New Roman"/>
          <w:sz w:val="26"/>
          <w:szCs w:val="26"/>
        </w:rPr>
        <w:t xml:space="preserve">A </w:t>
      </w:r>
      <w:r w:rsidRPr="00FF7869">
        <w:rPr>
          <w:rFonts w:ascii="Times New Roman" w:hAnsi="Times New Roman" w:cs="Times New Roman"/>
          <w:b/>
          <w:sz w:val="26"/>
          <w:szCs w:val="26"/>
        </w:rPr>
        <w:t xml:space="preserve">COMISSÃO DE </w:t>
      </w:r>
      <w:r>
        <w:rPr>
          <w:rFonts w:ascii="Times New Roman" w:hAnsi="Times New Roman" w:cs="Times New Roman"/>
          <w:b/>
          <w:sz w:val="26"/>
          <w:szCs w:val="26"/>
        </w:rPr>
        <w:t>FINANÇAS E ORÇAMENTO</w:t>
      </w:r>
      <w:r w:rsidRPr="00FF7869">
        <w:rPr>
          <w:rFonts w:ascii="Times New Roman" w:hAnsi="Times New Roman" w:cs="Times New Roman"/>
          <w:sz w:val="26"/>
          <w:szCs w:val="26"/>
        </w:rPr>
        <w:t>, através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869">
        <w:rPr>
          <w:rFonts w:ascii="Times New Roman" w:hAnsi="Times New Roman" w:cs="Times New Roman"/>
          <w:sz w:val="26"/>
          <w:szCs w:val="26"/>
        </w:rPr>
        <w:t xml:space="preserve">de seu relator,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EM CONJUNTO COM TODOS OS VEREADORES DESTA CASA DE LEIS</w:t>
      </w:r>
      <w:r w:rsidRPr="00102163">
        <w:rPr>
          <w:rFonts w:ascii="Times New Roman" w:hAnsi="Times New Roman" w:cs="Times New Roman"/>
          <w:sz w:val="26"/>
          <w:szCs w:val="26"/>
        </w:rPr>
        <w:t xml:space="preserve">, </w:t>
      </w:r>
      <w:r w:rsidRPr="00FF7869">
        <w:rPr>
          <w:rFonts w:ascii="Times New Roman" w:hAnsi="Times New Roman" w:cs="Times New Roman"/>
          <w:sz w:val="26"/>
          <w:szCs w:val="26"/>
        </w:rPr>
        <w:t xml:space="preserve">é de parecer que o </w:t>
      </w:r>
      <w:r w:rsidRPr="00FF7869">
        <w:rPr>
          <w:rFonts w:ascii="Times New Roman" w:hAnsi="Times New Roman" w:cs="Times New Roman"/>
          <w:b/>
          <w:sz w:val="26"/>
          <w:szCs w:val="26"/>
          <w:u w:val="single"/>
        </w:rPr>
        <w:t>Projeto de Lei Complementar nº 316/2020</w:t>
      </w:r>
      <w:r w:rsidRPr="00FF786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FF7869">
        <w:rPr>
          <w:rFonts w:ascii="Times New Roman" w:hAnsi="Times New Roman" w:cs="Times New Roman"/>
          <w:sz w:val="26"/>
          <w:szCs w:val="26"/>
        </w:rPr>
        <w:t xml:space="preserve">e autoria do </w:t>
      </w:r>
      <w:r w:rsidRPr="00FF7869">
        <w:rPr>
          <w:rFonts w:ascii="Times New Roman" w:hAnsi="Times New Roman" w:cs="Times New Roman"/>
          <w:b/>
          <w:sz w:val="26"/>
          <w:szCs w:val="26"/>
        </w:rPr>
        <w:t>Poder Executivo Municipal</w:t>
      </w:r>
      <w:r w:rsidRPr="00FF786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que </w:t>
      </w:r>
      <w:r w:rsidRPr="00FF7869">
        <w:rPr>
          <w:rFonts w:ascii="Times New Roman" w:hAnsi="Times New Roman" w:cs="Times New Roman"/>
          <w:b/>
          <w:i/>
          <w:sz w:val="26"/>
          <w:szCs w:val="26"/>
        </w:rPr>
        <w:t>“dispõe sobre a regulamentação do artigo 129, inciso V, da Lei Complementar nº 64, de 26 de dezembro de 2002 – Estatuto dos Servidores Públicos de Itaquaquecetuba”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F7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merece modificações.</w:t>
      </w:r>
    </w:p>
    <w:p w:rsidR="000C404C" w:rsidRDefault="00102163" w:rsidP="000C404C">
      <w:pPr>
        <w:spacing w:line="360" w:lineRule="auto"/>
        <w:ind w:right="-285"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102163">
        <w:rPr>
          <w:rFonts w:ascii="Times New Roman" w:hAnsi="Times New Roman" w:cs="Times New Roman"/>
          <w:sz w:val="26"/>
          <w:szCs w:val="26"/>
        </w:rPr>
        <w:t xml:space="preserve">Dessa forma, </w:t>
      </w:r>
      <w:r>
        <w:rPr>
          <w:rFonts w:ascii="Times New Roman" w:hAnsi="Times New Roman" w:cs="Times New Roman"/>
          <w:sz w:val="26"/>
          <w:szCs w:val="26"/>
        </w:rPr>
        <w:t xml:space="preserve">todos os Vereadores desta Casa de Leis passam a </w:t>
      </w:r>
      <w:r w:rsidRPr="00102163">
        <w:rPr>
          <w:rFonts w:ascii="Times New Roman" w:hAnsi="Times New Roman" w:cs="Times New Roman"/>
          <w:sz w:val="26"/>
          <w:szCs w:val="26"/>
        </w:rPr>
        <w:t xml:space="preserve">apresentar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10216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duas</w:t>
      </w:r>
      <w:r w:rsidRPr="0010216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2163">
        <w:rPr>
          <w:rFonts w:ascii="Times New Roman" w:hAnsi="Times New Roman" w:cs="Times New Roman"/>
          <w:sz w:val="26"/>
          <w:szCs w:val="26"/>
        </w:rPr>
        <w:t xml:space="preserve">Emendas Modificativas e 01 (uma) </w:t>
      </w:r>
      <w:r w:rsidR="009666E3">
        <w:rPr>
          <w:rFonts w:ascii="Times New Roman" w:hAnsi="Times New Roman" w:cs="Times New Roman"/>
          <w:sz w:val="26"/>
          <w:szCs w:val="26"/>
        </w:rPr>
        <w:t>E</w:t>
      </w:r>
      <w:r w:rsidRPr="00102163">
        <w:rPr>
          <w:rFonts w:ascii="Times New Roman" w:hAnsi="Times New Roman" w:cs="Times New Roman"/>
          <w:sz w:val="26"/>
          <w:szCs w:val="26"/>
        </w:rPr>
        <w:t xml:space="preserve">menda </w:t>
      </w:r>
      <w:r w:rsidR="009666E3">
        <w:rPr>
          <w:rFonts w:ascii="Times New Roman" w:hAnsi="Times New Roman" w:cs="Times New Roman"/>
          <w:sz w:val="26"/>
          <w:szCs w:val="26"/>
        </w:rPr>
        <w:t>Substitutiva</w:t>
      </w:r>
      <w:r>
        <w:rPr>
          <w:rFonts w:ascii="Times New Roman" w:hAnsi="Times New Roman" w:cs="Times New Roman"/>
          <w:sz w:val="26"/>
          <w:szCs w:val="26"/>
        </w:rPr>
        <w:t xml:space="preserve"> à referida propositura</w:t>
      </w:r>
      <w:r w:rsidRPr="00102163">
        <w:rPr>
          <w:rFonts w:ascii="Times New Roman" w:hAnsi="Times New Roman" w:cs="Times New Roman"/>
          <w:sz w:val="26"/>
          <w:szCs w:val="26"/>
        </w:rPr>
        <w:t>, a saber:</w:t>
      </w:r>
      <w:r w:rsidRPr="00FF78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7F6" w:rsidRPr="00CF27F6" w:rsidRDefault="00CF27F6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7F6">
        <w:rPr>
          <w:rFonts w:ascii="Times New Roman" w:hAnsi="Times New Roman" w:cs="Times New Roman"/>
          <w:b/>
          <w:sz w:val="24"/>
          <w:szCs w:val="24"/>
          <w:u w:val="single"/>
        </w:rPr>
        <w:t>EMENDA MODIFICATIVA Nº 01</w:t>
      </w:r>
    </w:p>
    <w:p w:rsidR="00CF27F6" w:rsidRPr="00CF27F6" w:rsidRDefault="00CF27F6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7F6">
        <w:rPr>
          <w:rFonts w:ascii="Times New Roman" w:hAnsi="Times New Roman" w:cs="Times New Roman"/>
          <w:b/>
          <w:sz w:val="24"/>
          <w:szCs w:val="24"/>
          <w:u w:val="single"/>
        </w:rPr>
        <w:t>DE:</w:t>
      </w:r>
    </w:p>
    <w:p w:rsidR="00CF27F6" w:rsidRPr="00CF27F6" w:rsidRDefault="00CF27F6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7F6">
        <w:rPr>
          <w:rFonts w:ascii="Times New Roman" w:hAnsi="Times New Roman" w:cs="Times New Roman"/>
          <w:b/>
          <w:sz w:val="24"/>
          <w:szCs w:val="24"/>
        </w:rPr>
        <w:t>Art. 1º...</w:t>
      </w:r>
    </w:p>
    <w:p w:rsidR="00CF27F6" w:rsidRPr="00CF27F6" w:rsidRDefault="00CF27F6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CF27F6">
        <w:rPr>
          <w:rFonts w:ascii="Times New Roman" w:hAnsi="Times New Roman" w:cs="Times New Roman"/>
          <w:b/>
          <w:sz w:val="24"/>
          <w:szCs w:val="24"/>
        </w:rPr>
        <w:t>§ 3º</w:t>
      </w:r>
      <w:r w:rsidRPr="00CF27F6">
        <w:rPr>
          <w:rFonts w:ascii="Times New Roman" w:hAnsi="Times New Roman" w:cs="Times New Roman"/>
          <w:sz w:val="24"/>
          <w:szCs w:val="24"/>
        </w:rPr>
        <w:t xml:space="preserve"> - O adicional de que trata este artigo não se incorporará para nenhum efeito e sobre ele não incidirá vantagem de qualquer natureza, exceto o biênio e o quinquênio e os décimos já incorporados, já que servirá para o cálculo da contribuição previdenciária, na forma da lei, ressalvados os direitos dos servidores nomeados para cargo de provimento efetivo, anterior a Emenda Constitucional nº 20/1998, para os quais, o Adicional integrará os proventos de aposentadoria.</w:t>
      </w:r>
    </w:p>
    <w:p w:rsidR="00CF27F6" w:rsidRPr="00CF27F6" w:rsidRDefault="00CF27F6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PARA</w:t>
      </w:r>
      <w:r w:rsidRPr="00CF27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F27F6" w:rsidRPr="00CF27F6" w:rsidRDefault="00CF27F6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7F6">
        <w:rPr>
          <w:rFonts w:ascii="Times New Roman" w:hAnsi="Times New Roman" w:cs="Times New Roman"/>
          <w:b/>
          <w:sz w:val="24"/>
          <w:szCs w:val="24"/>
        </w:rPr>
        <w:t>Art. 1º...</w:t>
      </w:r>
    </w:p>
    <w:p w:rsidR="00CF27F6" w:rsidRDefault="00CF27F6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285"/>
        <w:jc w:val="both"/>
        <w:rPr>
          <w:rFonts w:ascii="Times New Roman" w:hAnsi="Times New Roman" w:cs="Times New Roman"/>
          <w:sz w:val="26"/>
          <w:szCs w:val="26"/>
        </w:rPr>
      </w:pPr>
      <w:r w:rsidRPr="00CF27F6">
        <w:rPr>
          <w:rFonts w:ascii="Times New Roman" w:hAnsi="Times New Roman" w:cs="Times New Roman"/>
          <w:b/>
          <w:sz w:val="24"/>
          <w:szCs w:val="24"/>
        </w:rPr>
        <w:lastRenderedPageBreak/>
        <w:t>§ 3º</w:t>
      </w:r>
      <w:r w:rsidRPr="00CF27F6">
        <w:rPr>
          <w:rFonts w:ascii="Times New Roman" w:hAnsi="Times New Roman" w:cs="Times New Roman"/>
          <w:sz w:val="24"/>
          <w:szCs w:val="24"/>
        </w:rPr>
        <w:t xml:space="preserve"> - </w:t>
      </w:r>
      <w:r w:rsidR="00120948" w:rsidRPr="00120948">
        <w:rPr>
          <w:rFonts w:ascii="Times New Roman" w:hAnsi="Times New Roman" w:cs="Times New Roman"/>
          <w:sz w:val="24"/>
          <w:szCs w:val="24"/>
        </w:rPr>
        <w:t>O adicional de que trata este artigo, na forma do regulamento, não se incorporará para nenhum efeito e sobre ele não incidirá vantagem de qualquer natureza, e contemplará os aposentados somente se o título ou o diploma forem anteriores à data da inativação</w:t>
      </w:r>
      <w:r w:rsidR="00120948">
        <w:rPr>
          <w:rFonts w:ascii="Times New Roman" w:hAnsi="Times New Roman" w:cs="Times New Roman"/>
          <w:sz w:val="24"/>
          <w:szCs w:val="24"/>
        </w:rPr>
        <w:t>.</w:t>
      </w:r>
    </w:p>
    <w:p w:rsidR="000C404C" w:rsidRDefault="000C404C" w:rsidP="000C404C">
      <w:pPr>
        <w:spacing w:line="360" w:lineRule="auto"/>
        <w:ind w:left="851"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855" w:rsidRPr="00CF27F6" w:rsidRDefault="001A1855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7F6">
        <w:rPr>
          <w:rFonts w:ascii="Times New Roman" w:hAnsi="Times New Roman" w:cs="Times New Roman"/>
          <w:b/>
          <w:sz w:val="24"/>
          <w:szCs w:val="24"/>
          <w:u w:val="single"/>
        </w:rPr>
        <w:t>EMENDA MODIFICATIVA Nº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1A1855" w:rsidRDefault="001A1855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7F6">
        <w:rPr>
          <w:rFonts w:ascii="Times New Roman" w:hAnsi="Times New Roman" w:cs="Times New Roman"/>
          <w:b/>
          <w:sz w:val="24"/>
          <w:szCs w:val="24"/>
          <w:u w:val="single"/>
        </w:rPr>
        <w:t>DE:</w:t>
      </w:r>
    </w:p>
    <w:p w:rsidR="00CF27F6" w:rsidRDefault="001A1855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1A1855">
        <w:rPr>
          <w:rFonts w:ascii="Times New Roman" w:hAnsi="Times New Roman" w:cs="Times New Roman"/>
          <w:b/>
          <w:sz w:val="24"/>
          <w:szCs w:val="24"/>
        </w:rPr>
        <w:t xml:space="preserve">Artigo 2º </w:t>
      </w:r>
      <w:r w:rsidRPr="001A1855">
        <w:rPr>
          <w:rFonts w:ascii="Times New Roman" w:hAnsi="Times New Roman" w:cs="Times New Roman"/>
          <w:sz w:val="24"/>
          <w:szCs w:val="24"/>
        </w:rPr>
        <w:t>- O Adicional de Nível Universitário incidirá sobre os vencimentos brutos equivalentes à base de contribuição previdenciária do cargo em que o servidor estiver em exercício, da seguinte forma:</w:t>
      </w:r>
    </w:p>
    <w:p w:rsidR="00120948" w:rsidRDefault="00120948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120948">
        <w:rPr>
          <w:rFonts w:ascii="Times New Roman" w:hAnsi="Times New Roman" w:cs="Times New Roman"/>
          <w:b/>
          <w:sz w:val="24"/>
          <w:szCs w:val="24"/>
        </w:rPr>
        <w:t>I</w:t>
      </w:r>
      <w:r w:rsidRPr="00120948">
        <w:rPr>
          <w:rFonts w:ascii="Times New Roman" w:hAnsi="Times New Roman" w:cs="Times New Roman"/>
          <w:sz w:val="24"/>
          <w:szCs w:val="24"/>
        </w:rPr>
        <w:t xml:space="preserve"> - 50% (cinquenta por cento), em se tratando de diploma de graduação em curso superior.</w:t>
      </w:r>
    </w:p>
    <w:p w:rsidR="001A1855" w:rsidRPr="001A1855" w:rsidRDefault="001A1855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855">
        <w:rPr>
          <w:rFonts w:ascii="Times New Roman" w:hAnsi="Times New Roman" w:cs="Times New Roman"/>
          <w:b/>
          <w:sz w:val="24"/>
          <w:szCs w:val="24"/>
          <w:u w:val="single"/>
        </w:rPr>
        <w:t>PARA:</w:t>
      </w:r>
    </w:p>
    <w:p w:rsidR="001A1855" w:rsidRPr="001A1855" w:rsidRDefault="001A1855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855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A1855">
        <w:rPr>
          <w:rFonts w:ascii="Times New Roman" w:hAnsi="Times New Roman" w:cs="Times New Roman"/>
          <w:b/>
          <w:sz w:val="24"/>
          <w:szCs w:val="24"/>
        </w:rPr>
        <w:t xml:space="preserve"> 2º </w:t>
      </w:r>
      <w:r w:rsidRPr="001A1855">
        <w:rPr>
          <w:rFonts w:ascii="Times New Roman" w:hAnsi="Times New Roman" w:cs="Times New Roman"/>
          <w:sz w:val="24"/>
          <w:szCs w:val="24"/>
        </w:rPr>
        <w:t xml:space="preserve">- </w:t>
      </w:r>
      <w:r w:rsidR="00145830" w:rsidRPr="00145830">
        <w:rPr>
          <w:rFonts w:ascii="Times New Roman" w:hAnsi="Times New Roman" w:cs="Times New Roman"/>
          <w:sz w:val="24"/>
          <w:szCs w:val="24"/>
        </w:rPr>
        <w:t>O Adicional de Nível Universitário será devido no valor de 50% (cinquenta por cento), em se tratando de diploma de graduação em curso superior, na forma de regulamento, respeitando-se a iniciativ</w:t>
      </w:r>
      <w:r w:rsidR="00145830">
        <w:rPr>
          <w:rFonts w:ascii="Times New Roman" w:hAnsi="Times New Roman" w:cs="Times New Roman"/>
          <w:sz w:val="24"/>
          <w:szCs w:val="24"/>
        </w:rPr>
        <w:t>a do Poder Executivo,</w:t>
      </w:r>
      <w:r w:rsidR="00145830" w:rsidRPr="00145830">
        <w:rPr>
          <w:rFonts w:ascii="Times New Roman" w:hAnsi="Times New Roman" w:cs="Times New Roman"/>
          <w:sz w:val="24"/>
          <w:szCs w:val="24"/>
        </w:rPr>
        <w:t xml:space="preserve"> Poder Legislativo</w:t>
      </w:r>
      <w:r w:rsidR="00145830">
        <w:rPr>
          <w:rFonts w:ascii="Times New Roman" w:hAnsi="Times New Roman" w:cs="Times New Roman"/>
          <w:sz w:val="24"/>
          <w:szCs w:val="24"/>
        </w:rPr>
        <w:t xml:space="preserve"> e Autarquia</w:t>
      </w:r>
      <w:r w:rsidR="009666E3">
        <w:rPr>
          <w:rFonts w:ascii="Times New Roman" w:hAnsi="Times New Roman" w:cs="Times New Roman"/>
          <w:sz w:val="24"/>
          <w:szCs w:val="24"/>
        </w:rPr>
        <w:t xml:space="preserve"> Previdenciária Municipal.</w:t>
      </w:r>
      <w:r w:rsidR="00120948" w:rsidRPr="001A18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45830" w:rsidRDefault="00145830" w:rsidP="000C404C">
      <w:pPr>
        <w:spacing w:line="360" w:lineRule="auto"/>
        <w:ind w:left="851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145830" w:rsidRPr="00CF27F6" w:rsidRDefault="00145830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7F6">
        <w:rPr>
          <w:rFonts w:ascii="Times New Roman" w:hAnsi="Times New Roman" w:cs="Times New Roman"/>
          <w:b/>
          <w:sz w:val="24"/>
          <w:szCs w:val="24"/>
          <w:u w:val="single"/>
        </w:rPr>
        <w:t xml:space="preserve">EMENDA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SUBSTITUTIVA</w:t>
      </w:r>
      <w:r w:rsidRPr="00CF27F6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01</w:t>
      </w:r>
    </w:p>
    <w:p w:rsidR="00145830" w:rsidRPr="00CF27F6" w:rsidRDefault="00145830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7F6">
        <w:rPr>
          <w:rFonts w:ascii="Times New Roman" w:hAnsi="Times New Roman" w:cs="Times New Roman"/>
          <w:b/>
          <w:sz w:val="24"/>
          <w:szCs w:val="24"/>
          <w:u w:val="single"/>
        </w:rPr>
        <w:t>DE:</w:t>
      </w:r>
    </w:p>
    <w:p w:rsidR="00145830" w:rsidRPr="00CF27F6" w:rsidRDefault="00145830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7F6">
        <w:rPr>
          <w:rFonts w:ascii="Times New Roman" w:hAnsi="Times New Roman" w:cs="Times New Roman"/>
          <w:b/>
          <w:sz w:val="24"/>
          <w:szCs w:val="24"/>
        </w:rPr>
        <w:t>Art. 1º...</w:t>
      </w:r>
    </w:p>
    <w:p w:rsidR="00145830" w:rsidRDefault="00145830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830">
        <w:rPr>
          <w:rFonts w:ascii="Times New Roman" w:hAnsi="Times New Roman" w:cs="Times New Roman"/>
          <w:b/>
          <w:sz w:val="24"/>
          <w:szCs w:val="24"/>
        </w:rPr>
        <w:t xml:space="preserve">§ 4º </w:t>
      </w:r>
      <w:r w:rsidRPr="00145830">
        <w:rPr>
          <w:rFonts w:ascii="Times New Roman" w:hAnsi="Times New Roman" w:cs="Times New Roman"/>
          <w:sz w:val="24"/>
          <w:szCs w:val="24"/>
        </w:rPr>
        <w:t>- Ao Servidor detentor de cargo de provimento efetivo, nomeado para cargo de provimento em Comissão, receberá o adicional de Nível Universitário, mas com base no vencimento de seu cargo efetivo.</w:t>
      </w:r>
    </w:p>
    <w:p w:rsidR="00145830" w:rsidRPr="00CF27F6" w:rsidRDefault="00145830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PARA</w:t>
      </w:r>
      <w:r w:rsidRPr="00CF27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45830" w:rsidRPr="00CF27F6" w:rsidRDefault="00145830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7F6">
        <w:rPr>
          <w:rFonts w:ascii="Times New Roman" w:hAnsi="Times New Roman" w:cs="Times New Roman"/>
          <w:b/>
          <w:sz w:val="24"/>
          <w:szCs w:val="24"/>
        </w:rPr>
        <w:lastRenderedPageBreak/>
        <w:t>Art. 1º...</w:t>
      </w:r>
    </w:p>
    <w:p w:rsidR="00145830" w:rsidRDefault="00145830" w:rsidP="000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-285"/>
        <w:jc w:val="both"/>
        <w:rPr>
          <w:rFonts w:ascii="Times New Roman" w:hAnsi="Times New Roman" w:cs="Times New Roman"/>
          <w:sz w:val="26"/>
          <w:szCs w:val="26"/>
        </w:rPr>
      </w:pPr>
      <w:r w:rsidRPr="00CF27F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27F6">
        <w:rPr>
          <w:rFonts w:ascii="Times New Roman" w:hAnsi="Times New Roman" w:cs="Times New Roman"/>
          <w:b/>
          <w:sz w:val="24"/>
          <w:szCs w:val="24"/>
        </w:rPr>
        <w:t>º</w:t>
      </w:r>
      <w:r w:rsidRPr="00CF27F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Para definição da composição da base de cálculo que incidirá o Adicional de Nível Universitário, cada um dos poderes instituídos no Município</w:t>
      </w:r>
      <w:r w:rsidR="009666E3">
        <w:rPr>
          <w:rFonts w:ascii="Times New Roman" w:hAnsi="Times New Roman" w:cs="Times New Roman"/>
          <w:sz w:val="24"/>
          <w:szCs w:val="24"/>
        </w:rPr>
        <w:t xml:space="preserve"> editará regulamentação própria no prazo de 10 (dez) dias, a contar da vigência desta lei.</w:t>
      </w:r>
    </w:p>
    <w:p w:rsidR="00102163" w:rsidRDefault="00102163" w:rsidP="000C404C">
      <w:pPr>
        <w:spacing w:line="360" w:lineRule="auto"/>
        <w:ind w:right="-285"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FF7869">
        <w:rPr>
          <w:rFonts w:ascii="Times New Roman" w:hAnsi="Times New Roman" w:cs="Times New Roman"/>
          <w:sz w:val="26"/>
          <w:szCs w:val="26"/>
        </w:rPr>
        <w:t xml:space="preserve">Sala das Comissões,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FF7869">
        <w:rPr>
          <w:rFonts w:ascii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hAnsi="Times New Roman" w:cs="Times New Roman"/>
          <w:sz w:val="26"/>
          <w:szCs w:val="26"/>
        </w:rPr>
        <w:t>novembro de 2020</w:t>
      </w:r>
      <w:r w:rsidRPr="00FF7869">
        <w:rPr>
          <w:rFonts w:ascii="Times New Roman" w:hAnsi="Times New Roman" w:cs="Times New Roman"/>
          <w:sz w:val="26"/>
          <w:szCs w:val="26"/>
        </w:rPr>
        <w:t>.</w:t>
      </w:r>
    </w:p>
    <w:p w:rsidR="000C404C" w:rsidRDefault="000C404C" w:rsidP="000C404C">
      <w:pPr>
        <w:spacing w:line="360" w:lineRule="auto"/>
        <w:ind w:right="-28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404C" w:rsidRPr="00794DA4" w:rsidRDefault="000C404C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94DA4">
        <w:rPr>
          <w:rFonts w:ascii="Times New Roman" w:hAnsi="Times New Roman" w:cs="Times New Roman"/>
          <w:b/>
          <w:sz w:val="19"/>
          <w:szCs w:val="19"/>
        </w:rPr>
        <w:t>VER. ADRIANA APARECIDA FELIX</w:t>
      </w:r>
      <w:r w:rsidRPr="00794DA4">
        <w:rPr>
          <w:rFonts w:ascii="Times New Roman" w:hAnsi="Times New Roman" w:cs="Times New Roman"/>
          <w:b/>
          <w:sz w:val="19"/>
          <w:szCs w:val="19"/>
        </w:rPr>
        <w:tab/>
      </w:r>
      <w:r w:rsidRPr="00794DA4">
        <w:rPr>
          <w:rFonts w:ascii="Times New Roman" w:hAnsi="Times New Roman" w:cs="Times New Roman"/>
          <w:b/>
          <w:sz w:val="19"/>
          <w:szCs w:val="19"/>
        </w:rPr>
        <w:tab/>
      </w:r>
      <w:r w:rsidR="00794DA4">
        <w:rPr>
          <w:rFonts w:ascii="Times New Roman" w:hAnsi="Times New Roman" w:cs="Times New Roman"/>
          <w:b/>
          <w:sz w:val="19"/>
          <w:szCs w:val="19"/>
        </w:rPr>
        <w:tab/>
      </w:r>
      <w:r w:rsidRPr="00794DA4">
        <w:rPr>
          <w:rFonts w:ascii="Times New Roman" w:hAnsi="Times New Roman" w:cs="Times New Roman"/>
          <w:b/>
          <w:sz w:val="19"/>
          <w:szCs w:val="19"/>
        </w:rPr>
        <w:t>VER. ALEXANDRE DE OLIVEIRA SILVA</w:t>
      </w:r>
    </w:p>
    <w:p w:rsidR="000C404C" w:rsidRPr="00794DA4" w:rsidRDefault="000C404C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0C404C" w:rsidRPr="00794DA4" w:rsidRDefault="000C404C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94DA4">
        <w:rPr>
          <w:rFonts w:ascii="Times New Roman" w:hAnsi="Times New Roman" w:cs="Times New Roman"/>
          <w:b/>
          <w:sz w:val="19"/>
          <w:szCs w:val="19"/>
        </w:rPr>
        <w:t>VER. APARECIDA BARBOSA DA SILVA</w:t>
      </w:r>
      <w:r w:rsidRPr="00794DA4">
        <w:rPr>
          <w:rFonts w:ascii="Times New Roman" w:hAnsi="Times New Roman" w:cs="Times New Roman"/>
          <w:b/>
          <w:sz w:val="19"/>
          <w:szCs w:val="19"/>
        </w:rPr>
        <w:tab/>
      </w:r>
      <w:r w:rsidR="00794DA4">
        <w:rPr>
          <w:rFonts w:ascii="Times New Roman" w:hAnsi="Times New Roman" w:cs="Times New Roman"/>
          <w:b/>
          <w:sz w:val="19"/>
          <w:szCs w:val="19"/>
        </w:rPr>
        <w:t xml:space="preserve">           </w:t>
      </w:r>
      <w:r w:rsidR="00794DA4">
        <w:rPr>
          <w:rFonts w:ascii="Times New Roman" w:hAnsi="Times New Roman" w:cs="Times New Roman"/>
          <w:b/>
          <w:sz w:val="19"/>
          <w:szCs w:val="19"/>
        </w:rPr>
        <w:tab/>
      </w:r>
      <w:r w:rsidRPr="00794DA4">
        <w:rPr>
          <w:rFonts w:ascii="Times New Roman" w:hAnsi="Times New Roman" w:cs="Times New Roman"/>
          <w:b/>
          <w:sz w:val="19"/>
          <w:szCs w:val="19"/>
        </w:rPr>
        <w:t>VER. ARMANDO TAVARES DOS S</w:t>
      </w:r>
      <w:r w:rsidR="00794DA4">
        <w:rPr>
          <w:rFonts w:ascii="Times New Roman" w:hAnsi="Times New Roman" w:cs="Times New Roman"/>
          <w:b/>
          <w:sz w:val="19"/>
          <w:szCs w:val="19"/>
        </w:rPr>
        <w:t>.</w:t>
      </w:r>
      <w:r w:rsidRPr="00794DA4">
        <w:rPr>
          <w:rFonts w:ascii="Times New Roman" w:hAnsi="Times New Roman" w:cs="Times New Roman"/>
          <w:b/>
          <w:sz w:val="19"/>
          <w:szCs w:val="19"/>
        </w:rPr>
        <w:t xml:space="preserve"> NETO</w:t>
      </w:r>
    </w:p>
    <w:p w:rsidR="000C404C" w:rsidRPr="00794DA4" w:rsidRDefault="000C404C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0C404C" w:rsidRPr="00794DA4" w:rsidRDefault="000C404C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94DA4">
        <w:rPr>
          <w:rFonts w:ascii="Times New Roman" w:hAnsi="Times New Roman" w:cs="Times New Roman"/>
          <w:b/>
          <w:sz w:val="19"/>
          <w:szCs w:val="19"/>
        </w:rPr>
        <w:t xml:space="preserve">VER. ARNO RIBEIRO NOVAES           </w:t>
      </w:r>
      <w:r w:rsidRPr="00794DA4">
        <w:rPr>
          <w:rFonts w:ascii="Times New Roman" w:hAnsi="Times New Roman" w:cs="Times New Roman"/>
          <w:b/>
          <w:sz w:val="19"/>
          <w:szCs w:val="19"/>
        </w:rPr>
        <w:tab/>
        <w:t xml:space="preserve">         </w:t>
      </w:r>
      <w:r w:rsidR="00794DA4">
        <w:rPr>
          <w:rFonts w:ascii="Times New Roman" w:hAnsi="Times New Roman" w:cs="Times New Roman"/>
          <w:b/>
          <w:sz w:val="19"/>
          <w:szCs w:val="19"/>
        </w:rPr>
        <w:t xml:space="preserve">           </w:t>
      </w:r>
      <w:r w:rsidR="00794DA4">
        <w:rPr>
          <w:rFonts w:ascii="Times New Roman" w:hAnsi="Times New Roman" w:cs="Times New Roman"/>
          <w:b/>
          <w:sz w:val="19"/>
          <w:szCs w:val="19"/>
        </w:rPr>
        <w:tab/>
      </w:r>
      <w:r w:rsidRPr="00794DA4">
        <w:rPr>
          <w:rFonts w:ascii="Times New Roman" w:hAnsi="Times New Roman" w:cs="Times New Roman"/>
          <w:b/>
          <w:sz w:val="19"/>
          <w:szCs w:val="19"/>
        </w:rPr>
        <w:t>VER. CARLOS ALB. SANTIAGO G</w:t>
      </w:r>
      <w:r w:rsidR="00794DA4">
        <w:rPr>
          <w:rFonts w:ascii="Times New Roman" w:hAnsi="Times New Roman" w:cs="Times New Roman"/>
          <w:b/>
          <w:sz w:val="19"/>
          <w:szCs w:val="19"/>
        </w:rPr>
        <w:t>.</w:t>
      </w:r>
      <w:r w:rsidRPr="00794DA4">
        <w:rPr>
          <w:rFonts w:ascii="Times New Roman" w:hAnsi="Times New Roman" w:cs="Times New Roman"/>
          <w:b/>
          <w:sz w:val="19"/>
          <w:szCs w:val="19"/>
        </w:rPr>
        <w:t xml:space="preserve"> BARBOSA</w:t>
      </w:r>
    </w:p>
    <w:p w:rsidR="000C404C" w:rsidRPr="00794DA4" w:rsidRDefault="000C404C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0C404C" w:rsidRPr="00794DA4" w:rsidRDefault="000C404C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94DA4">
        <w:rPr>
          <w:rFonts w:ascii="Times New Roman" w:hAnsi="Times New Roman" w:cs="Times New Roman"/>
          <w:b/>
          <w:sz w:val="19"/>
          <w:szCs w:val="19"/>
        </w:rPr>
        <w:t>VER. CELSO HERALDO DOS REIS</w:t>
      </w:r>
      <w:r w:rsidRPr="00794DA4">
        <w:rPr>
          <w:rFonts w:ascii="Times New Roman" w:hAnsi="Times New Roman" w:cs="Times New Roman"/>
          <w:b/>
          <w:sz w:val="19"/>
          <w:szCs w:val="19"/>
        </w:rPr>
        <w:tab/>
      </w:r>
      <w:r w:rsidRPr="00794DA4">
        <w:rPr>
          <w:rFonts w:ascii="Times New Roman" w:hAnsi="Times New Roman" w:cs="Times New Roman"/>
          <w:b/>
          <w:sz w:val="19"/>
          <w:szCs w:val="19"/>
        </w:rPr>
        <w:tab/>
      </w:r>
      <w:r w:rsidR="00794DA4">
        <w:rPr>
          <w:rFonts w:ascii="Times New Roman" w:hAnsi="Times New Roman" w:cs="Times New Roman"/>
          <w:b/>
          <w:sz w:val="19"/>
          <w:szCs w:val="19"/>
        </w:rPr>
        <w:tab/>
      </w:r>
      <w:r w:rsidRPr="00794DA4">
        <w:rPr>
          <w:rFonts w:ascii="Times New Roman" w:hAnsi="Times New Roman" w:cs="Times New Roman"/>
          <w:b/>
          <w:sz w:val="19"/>
          <w:szCs w:val="19"/>
        </w:rPr>
        <w:t>VER. CESAR DINIZ DE SOUZA</w:t>
      </w:r>
      <w:r w:rsidRPr="00794DA4">
        <w:rPr>
          <w:rFonts w:ascii="Times New Roman" w:hAnsi="Times New Roman" w:cs="Times New Roman"/>
          <w:b/>
          <w:sz w:val="19"/>
          <w:szCs w:val="19"/>
        </w:rPr>
        <w:tab/>
      </w:r>
    </w:p>
    <w:p w:rsidR="000C404C" w:rsidRPr="00794DA4" w:rsidRDefault="000C404C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794DA4" w:rsidRPr="00794DA4" w:rsidRDefault="00794DA4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94DA4">
        <w:rPr>
          <w:rFonts w:ascii="Times New Roman" w:hAnsi="Times New Roman" w:cs="Times New Roman"/>
          <w:b/>
          <w:sz w:val="19"/>
          <w:szCs w:val="19"/>
        </w:rPr>
        <w:t>VER. DAVID RIBEIRO DA SILVA</w:t>
      </w:r>
      <w:r w:rsidRPr="00794DA4">
        <w:rPr>
          <w:rFonts w:ascii="Times New Roman" w:hAnsi="Times New Roman" w:cs="Times New Roman"/>
          <w:b/>
          <w:sz w:val="19"/>
          <w:szCs w:val="19"/>
        </w:rPr>
        <w:tab/>
      </w:r>
      <w:r w:rsidRPr="00794DA4"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 w:rsidRPr="00794DA4">
        <w:rPr>
          <w:rFonts w:ascii="Times New Roman" w:hAnsi="Times New Roman" w:cs="Times New Roman"/>
          <w:b/>
          <w:sz w:val="19"/>
          <w:szCs w:val="19"/>
        </w:rPr>
        <w:t>VER. EDSON RODRIGUES</w:t>
      </w:r>
    </w:p>
    <w:p w:rsidR="00794DA4" w:rsidRPr="00794DA4" w:rsidRDefault="00794DA4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794DA4" w:rsidRDefault="00794DA4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94DA4">
        <w:rPr>
          <w:rFonts w:ascii="Times New Roman" w:hAnsi="Times New Roman" w:cs="Times New Roman"/>
          <w:b/>
          <w:sz w:val="19"/>
          <w:szCs w:val="19"/>
        </w:rPr>
        <w:t>VER. EDVANDO FERREIRA DE JESUS</w:t>
      </w:r>
      <w:r w:rsidRPr="00794DA4"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 w:rsidRPr="00794DA4">
        <w:rPr>
          <w:rFonts w:ascii="Times New Roman" w:hAnsi="Times New Roman" w:cs="Times New Roman"/>
          <w:b/>
          <w:sz w:val="19"/>
          <w:szCs w:val="19"/>
        </w:rPr>
        <w:t>VER. ELIO ARAÚJO</w:t>
      </w:r>
    </w:p>
    <w:p w:rsidR="00794DA4" w:rsidRPr="00794DA4" w:rsidRDefault="00794DA4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794DA4" w:rsidRPr="00794DA4" w:rsidRDefault="00794DA4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94DA4">
        <w:rPr>
          <w:rFonts w:ascii="Times New Roman" w:hAnsi="Times New Roman" w:cs="Times New Roman"/>
          <w:b/>
          <w:sz w:val="19"/>
          <w:szCs w:val="19"/>
        </w:rPr>
        <w:t>VER. JOÃO BATISTA PEREIRA DE SOUZA</w:t>
      </w:r>
      <w:r w:rsidRPr="00794DA4"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 w:rsidRPr="00794DA4">
        <w:rPr>
          <w:rFonts w:ascii="Times New Roman" w:hAnsi="Times New Roman" w:cs="Times New Roman"/>
          <w:b/>
          <w:sz w:val="19"/>
          <w:szCs w:val="19"/>
        </w:rPr>
        <w:t>VER. LUIZ OTÁVIO DA SILVA</w:t>
      </w:r>
    </w:p>
    <w:p w:rsidR="00794DA4" w:rsidRPr="00794DA4" w:rsidRDefault="00794DA4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0C404C" w:rsidRDefault="00794DA4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94DA4">
        <w:rPr>
          <w:rFonts w:ascii="Times New Roman" w:hAnsi="Times New Roman" w:cs="Times New Roman"/>
          <w:b/>
          <w:sz w:val="19"/>
          <w:szCs w:val="19"/>
        </w:rPr>
        <w:t>VER. MARIA APARECIDA M. R. DA FONSECA</w:t>
      </w:r>
      <w:r w:rsidRPr="00794DA4">
        <w:rPr>
          <w:rFonts w:ascii="Times New Roman" w:hAnsi="Times New Roman" w:cs="Times New Roman"/>
          <w:b/>
          <w:sz w:val="19"/>
          <w:szCs w:val="19"/>
        </w:rPr>
        <w:tab/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ab/>
        <w:t>VER. ROBERTO CARLOS DO NASC. TITO</w:t>
      </w:r>
    </w:p>
    <w:p w:rsidR="00794DA4" w:rsidRDefault="00794DA4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794DA4" w:rsidRDefault="00794DA4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VER. ROBERTO LETRISTA DE OLIVEIRA</w:t>
      </w:r>
      <w:r>
        <w:rPr>
          <w:rFonts w:ascii="Times New Roman" w:hAnsi="Times New Roman" w:cs="Times New Roman"/>
          <w:b/>
          <w:sz w:val="19"/>
          <w:szCs w:val="19"/>
        </w:rPr>
        <w:tab/>
        <w:t xml:space="preserve">           </w:t>
      </w:r>
      <w:r>
        <w:rPr>
          <w:rFonts w:ascii="Times New Roman" w:hAnsi="Times New Roman" w:cs="Times New Roman"/>
          <w:b/>
          <w:sz w:val="19"/>
          <w:szCs w:val="19"/>
        </w:rPr>
        <w:tab/>
        <w:t>VER. ROLGACIANO FERNANDES ALMEIDA</w:t>
      </w:r>
    </w:p>
    <w:p w:rsidR="00794DA4" w:rsidRDefault="00794DA4" w:rsidP="00794DA4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0C404C" w:rsidRPr="00794DA4" w:rsidRDefault="00794DA4" w:rsidP="00794DA4">
      <w:pPr>
        <w:spacing w:line="360" w:lineRule="auto"/>
        <w:ind w:right="-568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VER. VALDIR FERREIRA DA SILVA</w:t>
      </w:r>
    </w:p>
    <w:sectPr w:rsidR="000C404C" w:rsidRPr="00794DA4" w:rsidSect="00602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58F" w:rsidRDefault="0079158F" w:rsidP="001C01A6">
      <w:pPr>
        <w:spacing w:after="0" w:line="240" w:lineRule="auto"/>
      </w:pPr>
      <w:r>
        <w:separator/>
      </w:r>
    </w:p>
  </w:endnote>
  <w:endnote w:type="continuationSeparator" w:id="1">
    <w:p w:rsidR="0079158F" w:rsidRDefault="0079158F" w:rsidP="001C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38" w:rsidRDefault="00C838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38" w:rsidRDefault="00C8383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38" w:rsidRDefault="00C838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58F" w:rsidRDefault="0079158F" w:rsidP="001C01A6">
      <w:pPr>
        <w:spacing w:after="0" w:line="240" w:lineRule="auto"/>
      </w:pPr>
      <w:r>
        <w:separator/>
      </w:r>
    </w:p>
  </w:footnote>
  <w:footnote w:type="continuationSeparator" w:id="1">
    <w:p w:rsidR="0079158F" w:rsidRDefault="0079158F" w:rsidP="001C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38" w:rsidRDefault="00C838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38" w:rsidRDefault="00C83838">
    <w:pPr>
      <w:pStyle w:val="Cabealho"/>
    </w:pPr>
    <w:r w:rsidRPr="00C734AC">
      <w:drawing>
        <wp:inline distT="0" distB="0" distL="0" distR="0">
          <wp:extent cx="5612130" cy="1224280"/>
          <wp:effectExtent l="19050" t="0" r="7620" b="0"/>
          <wp:docPr id="1" name="Imagem 1" descr="TIMBRE OFICIAL CMI ATUALI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838" w:rsidRDefault="00C8383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38" w:rsidRDefault="00C838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214F6"/>
    <w:multiLevelType w:val="hybridMultilevel"/>
    <w:tmpl w:val="2B9A08D2"/>
    <w:lvl w:ilvl="0" w:tplc="9CE8FE44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1A6"/>
    <w:rsid w:val="000A0AEE"/>
    <w:rsid w:val="000C404C"/>
    <w:rsid w:val="00102163"/>
    <w:rsid w:val="00120948"/>
    <w:rsid w:val="00145830"/>
    <w:rsid w:val="00146269"/>
    <w:rsid w:val="001A1855"/>
    <w:rsid w:val="001C01A6"/>
    <w:rsid w:val="001C489A"/>
    <w:rsid w:val="00205809"/>
    <w:rsid w:val="00364CE9"/>
    <w:rsid w:val="00445F82"/>
    <w:rsid w:val="004E0F8A"/>
    <w:rsid w:val="005E3F40"/>
    <w:rsid w:val="006028A6"/>
    <w:rsid w:val="006C7450"/>
    <w:rsid w:val="0079158F"/>
    <w:rsid w:val="00794DA4"/>
    <w:rsid w:val="008E361F"/>
    <w:rsid w:val="009476D0"/>
    <w:rsid w:val="009666E3"/>
    <w:rsid w:val="00983D1A"/>
    <w:rsid w:val="00992737"/>
    <w:rsid w:val="00A96BA3"/>
    <w:rsid w:val="00AB2E42"/>
    <w:rsid w:val="00B7086D"/>
    <w:rsid w:val="00BD372E"/>
    <w:rsid w:val="00C734AC"/>
    <w:rsid w:val="00C83838"/>
    <w:rsid w:val="00C9162E"/>
    <w:rsid w:val="00CA73E7"/>
    <w:rsid w:val="00CE07E4"/>
    <w:rsid w:val="00CF27F6"/>
    <w:rsid w:val="00D85283"/>
    <w:rsid w:val="00DF1E35"/>
    <w:rsid w:val="00DF6F3A"/>
    <w:rsid w:val="00E735F4"/>
    <w:rsid w:val="00FE7E73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0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01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C01A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01A6"/>
    <w:pPr>
      <w:ind w:left="720"/>
      <w:contextualSpacing/>
    </w:pPr>
  </w:style>
  <w:style w:type="character" w:customStyle="1" w:styleId="object">
    <w:name w:val="object"/>
    <w:basedOn w:val="Fontepargpadro"/>
    <w:rsid w:val="001C01A6"/>
  </w:style>
  <w:style w:type="paragraph" w:styleId="Cabealho">
    <w:name w:val="header"/>
    <w:basedOn w:val="Normal"/>
    <w:link w:val="CabealhoChar"/>
    <w:uiPriority w:val="99"/>
    <w:unhideWhenUsed/>
    <w:rsid w:val="00C73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AC"/>
  </w:style>
  <w:style w:type="paragraph" w:styleId="Rodap">
    <w:name w:val="footer"/>
    <w:basedOn w:val="Normal"/>
    <w:link w:val="RodapChar"/>
    <w:uiPriority w:val="99"/>
    <w:semiHidden/>
    <w:unhideWhenUsed/>
    <w:rsid w:val="00C73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34AC"/>
  </w:style>
  <w:style w:type="paragraph" w:styleId="Textodebalo">
    <w:name w:val="Balloon Text"/>
    <w:basedOn w:val="Normal"/>
    <w:link w:val="TextodebaloChar"/>
    <w:uiPriority w:val="99"/>
    <w:semiHidden/>
    <w:unhideWhenUsed/>
    <w:rsid w:val="00C7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LEG-01</dc:creator>
  <cp:lastModifiedBy>LEG-01</cp:lastModifiedBy>
  <cp:revision>2</cp:revision>
  <cp:lastPrinted>2020-11-13T19:27:00Z</cp:lastPrinted>
  <dcterms:created xsi:type="dcterms:W3CDTF">2020-11-13T19:30:00Z</dcterms:created>
  <dcterms:modified xsi:type="dcterms:W3CDTF">2020-11-13T19:30:00Z</dcterms:modified>
</cp:coreProperties>
</file>