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AD08DB" w:rsidRDefault="009A0E47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AD08DB">
        <w:rPr>
          <w:b/>
          <w:sz w:val="24"/>
          <w:szCs w:val="24"/>
        </w:rPr>
        <w:t>Projetos em deliberação - 34ª Sessão Ordinária de 2020</w:t>
      </w:r>
    </w:p>
    <w:bookmarkEnd w:id="0"/>
    <w:bookmarkEnd w:id="1"/>
    <w:bookmarkEnd w:id="2"/>
    <w:bookmarkEnd w:id="3"/>
    <w:p w:rsidR="009A0E47" w:rsidRPr="00AD08DB" w:rsidRDefault="009A0E47" w:rsidP="00BC07FD">
      <w:pPr>
        <w:rPr>
          <w:sz w:val="24"/>
          <w:szCs w:val="24"/>
        </w:rPr>
      </w:pPr>
    </w:p>
    <w:p w:rsidR="00A9279F" w:rsidRPr="00AD08DB" w:rsidRDefault="004164AB">
      <w:pPr>
        <w:rPr>
          <w:sz w:val="24"/>
          <w:szCs w:val="24"/>
        </w:rPr>
      </w:pPr>
      <w:r w:rsidRPr="00AD08DB">
        <w:rPr>
          <w:b/>
          <w:sz w:val="24"/>
          <w:szCs w:val="24"/>
        </w:rPr>
        <w:t>Veto Nº 37/2020 ao Projeto de Lei Nº 52/2020</w:t>
      </w:r>
    </w:p>
    <w:p w:rsidR="00A9279F" w:rsidRPr="00AD08DB" w:rsidRDefault="004164AB">
      <w:pPr>
        <w:rPr>
          <w:sz w:val="24"/>
          <w:szCs w:val="24"/>
        </w:rPr>
      </w:pPr>
      <w:r w:rsidRPr="00AD08DB">
        <w:rPr>
          <w:b/>
          <w:sz w:val="24"/>
          <w:szCs w:val="24"/>
        </w:rPr>
        <w:t xml:space="preserve">Autoria: </w:t>
      </w:r>
      <w:r w:rsidRPr="00AD08DB">
        <w:rPr>
          <w:i/>
          <w:sz w:val="24"/>
          <w:szCs w:val="24"/>
        </w:rPr>
        <w:t>Mamoru Nakashima</w:t>
      </w:r>
    </w:p>
    <w:p w:rsidR="00A9279F" w:rsidRPr="00AD08DB" w:rsidRDefault="004164AB">
      <w:pPr>
        <w:rPr>
          <w:sz w:val="24"/>
          <w:szCs w:val="24"/>
        </w:rPr>
      </w:pPr>
      <w:r w:rsidRPr="00AD08DB">
        <w:rPr>
          <w:b/>
          <w:sz w:val="24"/>
          <w:szCs w:val="24"/>
        </w:rPr>
        <w:t xml:space="preserve">Assunto: </w:t>
      </w:r>
      <w:r w:rsidRPr="00AD08DB">
        <w:rPr>
          <w:i/>
          <w:sz w:val="24"/>
          <w:szCs w:val="24"/>
        </w:rPr>
        <w:t xml:space="preserve">Veto Parcial ao Projeto de Lei Nº 52/2020 - "Dispõe sobre a realização de sessões de cinema adaptadas a pessoas com </w:t>
      </w:r>
      <w:r w:rsidRPr="00AD08DB">
        <w:rPr>
          <w:i/>
          <w:sz w:val="24"/>
          <w:szCs w:val="24"/>
        </w:rPr>
        <w:t>Transtorno do Espectro Autista (TEA) e suas famílias no município de Itaquaquecetuba, e dá outras providências"</w:t>
      </w:r>
    </w:p>
    <w:p w:rsidR="00A9279F" w:rsidRPr="00AD08DB" w:rsidRDefault="00A9279F">
      <w:pPr>
        <w:rPr>
          <w:sz w:val="24"/>
          <w:szCs w:val="24"/>
        </w:rPr>
      </w:pPr>
    </w:p>
    <w:p w:rsidR="00A9279F" w:rsidRPr="00AD08DB" w:rsidRDefault="004164AB">
      <w:pPr>
        <w:rPr>
          <w:sz w:val="24"/>
          <w:szCs w:val="24"/>
        </w:rPr>
      </w:pPr>
      <w:r w:rsidRPr="00AD08DB">
        <w:rPr>
          <w:b/>
          <w:sz w:val="24"/>
          <w:szCs w:val="24"/>
        </w:rPr>
        <w:t>Veto Nº 38/2020 ao Projeto de Lei Nº 57/2020</w:t>
      </w:r>
    </w:p>
    <w:p w:rsidR="00A9279F" w:rsidRPr="00AD08DB" w:rsidRDefault="004164AB">
      <w:pPr>
        <w:rPr>
          <w:sz w:val="24"/>
          <w:szCs w:val="24"/>
        </w:rPr>
      </w:pPr>
      <w:r w:rsidRPr="00AD08DB">
        <w:rPr>
          <w:b/>
          <w:sz w:val="24"/>
          <w:szCs w:val="24"/>
        </w:rPr>
        <w:t xml:space="preserve">Autoria: </w:t>
      </w:r>
      <w:r w:rsidRPr="00AD08DB">
        <w:rPr>
          <w:i/>
          <w:sz w:val="24"/>
          <w:szCs w:val="24"/>
        </w:rPr>
        <w:t>Mamoru Nakashima</w:t>
      </w:r>
    </w:p>
    <w:p w:rsidR="00A9279F" w:rsidRPr="00AD08DB" w:rsidRDefault="004164AB">
      <w:pPr>
        <w:rPr>
          <w:sz w:val="24"/>
          <w:szCs w:val="24"/>
        </w:rPr>
      </w:pPr>
      <w:r w:rsidRPr="00AD08DB">
        <w:rPr>
          <w:b/>
          <w:sz w:val="24"/>
          <w:szCs w:val="24"/>
        </w:rPr>
        <w:t xml:space="preserve">Assunto: </w:t>
      </w:r>
      <w:r w:rsidRPr="00AD08DB">
        <w:rPr>
          <w:i/>
          <w:sz w:val="24"/>
          <w:szCs w:val="24"/>
        </w:rPr>
        <w:t>Veto Total ao Projeto de Lei Nº 57/2020 - "Altera a Lei nº 3.39</w:t>
      </w:r>
      <w:r w:rsidRPr="00AD08DB">
        <w:rPr>
          <w:i/>
          <w:sz w:val="24"/>
          <w:szCs w:val="24"/>
        </w:rPr>
        <w:t>1 de 11 de janeiro de 2017 e dá outras providências"</w:t>
      </w:r>
    </w:p>
    <w:p w:rsidR="00A9279F" w:rsidRPr="00AD08DB" w:rsidRDefault="00A9279F">
      <w:pPr>
        <w:rPr>
          <w:sz w:val="24"/>
          <w:szCs w:val="24"/>
        </w:rPr>
      </w:pPr>
    </w:p>
    <w:p w:rsidR="00A9279F" w:rsidRPr="00AD08DB" w:rsidRDefault="00A9279F">
      <w:pPr>
        <w:rPr>
          <w:sz w:val="24"/>
          <w:szCs w:val="24"/>
        </w:rPr>
      </w:pPr>
    </w:p>
    <w:p w:rsidR="006452D1" w:rsidRPr="00AD08DB" w:rsidRDefault="006452D1" w:rsidP="00BC07FD">
      <w:pPr>
        <w:rPr>
          <w:sz w:val="24"/>
          <w:szCs w:val="24"/>
        </w:rPr>
      </w:pPr>
    </w:p>
    <w:sectPr w:rsidR="006452D1" w:rsidRPr="00AD08DB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164AB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9279F"/>
    <w:rsid w:val="00AB5A74"/>
    <w:rsid w:val="00AD08DB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15</cp:revision>
  <cp:lastPrinted>2020-11-17T11:51:00Z</cp:lastPrinted>
  <dcterms:created xsi:type="dcterms:W3CDTF">2015-07-02T20:38:00Z</dcterms:created>
  <dcterms:modified xsi:type="dcterms:W3CDTF">2020-11-17T12:24:00Z</dcterms:modified>
</cp:coreProperties>
</file>